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892F0" w14:textId="77777777" w:rsidR="00B5053C" w:rsidRPr="00B5053C" w:rsidRDefault="00B5053C" w:rsidP="00B5053C">
      <w:pPr>
        <w:widowControl w:val="0"/>
        <w:suppressAutoHyphens/>
        <w:snapToGrid w:val="0"/>
        <w:spacing w:after="0" w:line="1" w:lineRule="atLeast"/>
        <w:jc w:val="center"/>
        <w:outlineLvl w:val="0"/>
        <w:rPr>
          <w:rFonts w:ascii="Arial" w:eastAsia="Arial" w:hAnsi="Arial" w:cs="Arial"/>
          <w:kern w:val="0"/>
          <w:position w:val="-1"/>
          <w14:ligatures w14:val="none"/>
        </w:rPr>
      </w:pPr>
      <w:r w:rsidRPr="00B5053C">
        <w:rPr>
          <w:rFonts w:ascii="Arial" w:eastAsia="Arial" w:hAnsi="Arial" w:cs="Arial"/>
          <w:b/>
          <w:kern w:val="0"/>
          <w:position w:val="-1"/>
          <w14:ligatures w14:val="none"/>
        </w:rPr>
        <w:t>NOTICE TO RESIDENTS OF THE</w:t>
      </w:r>
    </w:p>
    <w:p w14:paraId="6949C23A" w14:textId="77777777" w:rsidR="00B5053C" w:rsidRPr="00B5053C" w:rsidRDefault="00B5053C" w:rsidP="00B5053C">
      <w:pPr>
        <w:widowControl w:val="0"/>
        <w:suppressAutoHyphens/>
        <w:snapToGrid w:val="0"/>
        <w:spacing w:after="0" w:line="1" w:lineRule="atLeast"/>
        <w:ind w:left="2" w:hangingChars="1" w:hanging="2"/>
        <w:jc w:val="center"/>
        <w:outlineLvl w:val="0"/>
        <w:rPr>
          <w:rFonts w:ascii="Arial" w:eastAsia="Arial" w:hAnsi="Arial" w:cs="Arial"/>
          <w:kern w:val="0"/>
          <w:position w:val="-1"/>
          <w14:ligatures w14:val="none"/>
        </w:rPr>
      </w:pPr>
      <w:r w:rsidRPr="00B5053C">
        <w:rPr>
          <w:rFonts w:ascii="Arial" w:eastAsia="Arial" w:hAnsi="Arial" w:cs="Arial"/>
          <w:b/>
          <w:kern w:val="0"/>
          <w:position w:val="-1"/>
          <w14:ligatures w14:val="none"/>
        </w:rPr>
        <w:t>VILLAGE OF WONEWOC</w:t>
      </w:r>
    </w:p>
    <w:p w14:paraId="4DAD0F06" w14:textId="77777777" w:rsidR="00B5053C" w:rsidRPr="00B5053C" w:rsidRDefault="00B5053C" w:rsidP="00B5053C">
      <w:pPr>
        <w:widowControl w:val="0"/>
        <w:suppressAutoHyphens/>
        <w:snapToGrid w:val="0"/>
        <w:spacing w:after="0" w:line="1" w:lineRule="atLeast"/>
        <w:ind w:left="2" w:hangingChars="1" w:hanging="2"/>
        <w:jc w:val="center"/>
        <w:outlineLvl w:val="0"/>
        <w:rPr>
          <w:rFonts w:ascii="Arial" w:eastAsia="Arial" w:hAnsi="Arial" w:cs="Arial"/>
          <w:kern w:val="0"/>
          <w:position w:val="-1"/>
          <w14:ligatures w14:val="none"/>
        </w:rPr>
      </w:pPr>
    </w:p>
    <w:p w14:paraId="03263EDD" w14:textId="77777777" w:rsidR="00B5053C" w:rsidRPr="00B5053C" w:rsidRDefault="00B5053C" w:rsidP="00B5053C">
      <w:pPr>
        <w:widowControl w:val="0"/>
        <w:suppressAutoHyphens/>
        <w:snapToGrid w:val="0"/>
        <w:spacing w:after="0" w:line="240" w:lineRule="auto"/>
        <w:ind w:left="2" w:hangingChars="1" w:hanging="2"/>
        <w:outlineLvl w:val="0"/>
        <w:rPr>
          <w:rFonts w:ascii="Arial" w:eastAsia="Arial" w:hAnsi="Arial" w:cs="Arial"/>
          <w:color w:val="000000"/>
          <w:kern w:val="0"/>
          <w:position w:val="-1"/>
          <w14:ligatures w14:val="none"/>
        </w:rPr>
      </w:pPr>
      <w:r w:rsidRPr="00B5053C">
        <w:rPr>
          <w:rFonts w:ascii="Arial" w:eastAsia="Arial" w:hAnsi="Arial" w:cs="Arial"/>
          <w:color w:val="000000"/>
          <w:kern w:val="0"/>
          <w:position w:val="-1"/>
          <w14:ligatures w14:val="none"/>
        </w:rPr>
        <w:t xml:space="preserve">There was a regular meeting of the Wonewoc Village Board at the Village Hall in the Village of Wonewoc at 6:00 p.m. 12-17-25. </w:t>
      </w:r>
    </w:p>
    <w:p w14:paraId="6D46440D" w14:textId="77777777" w:rsidR="00B5053C" w:rsidRPr="00B5053C" w:rsidRDefault="00B5053C" w:rsidP="00B5053C">
      <w:pPr>
        <w:widowControl w:val="0"/>
        <w:suppressAutoHyphens/>
        <w:snapToGrid w:val="0"/>
        <w:spacing w:after="0" w:line="1" w:lineRule="atLeast"/>
        <w:ind w:left="2" w:hangingChars="1" w:hanging="2"/>
        <w:jc w:val="center"/>
        <w:outlineLvl w:val="0"/>
        <w:rPr>
          <w:rFonts w:ascii="Arial" w:eastAsia="Arial" w:hAnsi="Arial" w:cs="Arial"/>
          <w:b/>
          <w:kern w:val="0"/>
          <w:position w:val="-1"/>
          <w14:ligatures w14:val="none"/>
        </w:rPr>
      </w:pPr>
    </w:p>
    <w:p w14:paraId="3BADA787" w14:textId="77777777" w:rsidR="00B5053C" w:rsidRPr="00B5053C" w:rsidRDefault="00B5053C" w:rsidP="00B5053C">
      <w:pPr>
        <w:widowControl w:val="0"/>
        <w:suppressAutoHyphens/>
        <w:snapToGrid w:val="0"/>
        <w:spacing w:after="0" w:line="1" w:lineRule="atLeast"/>
        <w:ind w:left="2" w:hangingChars="1" w:hanging="2"/>
        <w:jc w:val="center"/>
        <w:outlineLvl w:val="0"/>
        <w:rPr>
          <w:rFonts w:ascii="Arial" w:eastAsia="Arial" w:hAnsi="Arial" w:cs="Arial"/>
          <w:b/>
          <w:kern w:val="0"/>
          <w:position w:val="-1"/>
          <w14:ligatures w14:val="none"/>
        </w:rPr>
      </w:pPr>
      <w:r w:rsidRPr="00B5053C">
        <w:rPr>
          <w:rFonts w:ascii="Arial" w:eastAsia="Arial" w:hAnsi="Arial" w:cs="Arial"/>
          <w:b/>
          <w:kern w:val="0"/>
          <w:position w:val="-1"/>
          <w14:ligatures w14:val="none"/>
        </w:rPr>
        <w:t>AGENDA</w:t>
      </w:r>
    </w:p>
    <w:p w14:paraId="1000B9BE" w14:textId="77777777" w:rsidR="00B5053C" w:rsidRPr="00B5053C" w:rsidRDefault="00B5053C" w:rsidP="00B5053C">
      <w:pPr>
        <w:widowControl w:val="0"/>
        <w:suppressAutoHyphens/>
        <w:snapToGrid w:val="0"/>
        <w:spacing w:after="0" w:line="1" w:lineRule="atLeast"/>
        <w:ind w:left="2" w:hangingChars="1" w:hanging="2"/>
        <w:outlineLvl w:val="0"/>
        <w:rPr>
          <w:rFonts w:ascii="Arial" w:eastAsia="Arial" w:hAnsi="Arial" w:cs="Arial"/>
          <w:bCs/>
          <w:kern w:val="0"/>
          <w:position w:val="-1"/>
          <w14:ligatures w14:val="none"/>
        </w:rPr>
      </w:pPr>
      <w:bookmarkStart w:id="0" w:name="_Hlk40073909"/>
      <w:r w:rsidRPr="00B5053C">
        <w:rPr>
          <w:rFonts w:ascii="Arial" w:eastAsia="Arial" w:hAnsi="Arial" w:cs="Arial"/>
          <w:bCs/>
          <w:kern w:val="0"/>
          <w:position w:val="-1"/>
          <w14:ligatures w14:val="none"/>
        </w:rPr>
        <w:t>Roll Call: Matt Schmidt-Y, Kathy Kucher-Y, Tonia Schumann-Y, Lori Stokes-Y, Mike Roraff-Y, Josh Roehling-Y, Ed Decot-Y</w:t>
      </w:r>
    </w:p>
    <w:p w14:paraId="06E25D62" w14:textId="77777777" w:rsidR="00B5053C" w:rsidRPr="00B5053C" w:rsidRDefault="00B5053C" w:rsidP="00B5053C">
      <w:pPr>
        <w:widowControl w:val="0"/>
        <w:suppressAutoHyphens/>
        <w:snapToGrid w:val="0"/>
        <w:spacing w:after="0" w:line="1" w:lineRule="atLeast"/>
        <w:ind w:left="2" w:hangingChars="1" w:hanging="2"/>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ab/>
      </w:r>
      <w:r w:rsidRPr="00B5053C">
        <w:rPr>
          <w:rFonts w:ascii="Arial" w:eastAsia="Arial" w:hAnsi="Arial" w:cs="Arial"/>
          <w:bCs/>
          <w:kern w:val="0"/>
          <w:position w:val="-1"/>
          <w14:ligatures w14:val="none"/>
        </w:rPr>
        <w:tab/>
        <w:t>Remote trustee(s) participation: Village Attorney Steve Roy</w:t>
      </w:r>
    </w:p>
    <w:p w14:paraId="35252449" w14:textId="77777777" w:rsidR="00B5053C" w:rsidRPr="00B5053C" w:rsidRDefault="00B5053C" w:rsidP="00B5053C">
      <w:pPr>
        <w:widowControl w:val="0"/>
        <w:suppressAutoHyphens/>
        <w:snapToGrid w:val="0"/>
        <w:spacing w:after="0" w:line="1" w:lineRule="atLeast"/>
        <w:ind w:left="2" w:hangingChars="1" w:hanging="2"/>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Bills and Vouchers: Motion by Stokes 2</w:t>
      </w:r>
      <w:r w:rsidRPr="00B5053C">
        <w:rPr>
          <w:rFonts w:ascii="Arial" w:eastAsia="Arial" w:hAnsi="Arial" w:cs="Arial"/>
          <w:bCs/>
          <w:kern w:val="0"/>
          <w:position w:val="-1"/>
          <w:vertAlign w:val="superscript"/>
          <w14:ligatures w14:val="none"/>
        </w:rPr>
        <w:t>nd</w:t>
      </w:r>
      <w:r w:rsidRPr="00B5053C">
        <w:rPr>
          <w:rFonts w:ascii="Arial" w:eastAsia="Arial" w:hAnsi="Arial" w:cs="Arial"/>
          <w:bCs/>
          <w:kern w:val="0"/>
          <w:position w:val="-1"/>
          <w14:ligatures w14:val="none"/>
        </w:rPr>
        <w:t xml:space="preserve"> by Schmidt- passed</w:t>
      </w:r>
    </w:p>
    <w:p w14:paraId="6CEDDA63" w14:textId="77777777" w:rsidR="00B5053C" w:rsidRPr="00B5053C" w:rsidRDefault="00B5053C" w:rsidP="00B5053C">
      <w:pPr>
        <w:widowControl w:val="0"/>
        <w:suppressAutoHyphens/>
        <w:snapToGrid w:val="0"/>
        <w:spacing w:after="0" w:line="1" w:lineRule="atLeast"/>
        <w:ind w:left="2" w:hangingChars="1" w:hanging="2"/>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Minutes of Previous Meeting: 11/19/25, 11/24/25, and 12/1/25 meetings: Motion by Roraff, 2</w:t>
      </w:r>
      <w:r w:rsidRPr="00B5053C">
        <w:rPr>
          <w:rFonts w:ascii="Arial" w:eastAsia="Arial" w:hAnsi="Arial" w:cs="Arial"/>
          <w:bCs/>
          <w:kern w:val="0"/>
          <w:position w:val="-1"/>
          <w:vertAlign w:val="superscript"/>
          <w14:ligatures w14:val="none"/>
        </w:rPr>
        <w:t>nd</w:t>
      </w:r>
      <w:r w:rsidRPr="00B5053C">
        <w:rPr>
          <w:rFonts w:ascii="Arial" w:eastAsia="Arial" w:hAnsi="Arial" w:cs="Arial"/>
          <w:bCs/>
          <w:kern w:val="0"/>
          <w:position w:val="-1"/>
          <w14:ligatures w14:val="none"/>
        </w:rPr>
        <w:t xml:space="preserve"> by Schmidt</w:t>
      </w:r>
    </w:p>
    <w:p w14:paraId="7BDFE7F2" w14:textId="77777777" w:rsidR="00B5053C" w:rsidRPr="00B5053C" w:rsidRDefault="00B5053C" w:rsidP="00B5053C">
      <w:pPr>
        <w:widowControl w:val="0"/>
        <w:suppressAutoHyphens/>
        <w:snapToGrid w:val="0"/>
        <w:spacing w:after="0" w:line="1" w:lineRule="atLeast"/>
        <w:ind w:left="2" w:hangingChars="1" w:hanging="2"/>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Public Comment</w:t>
      </w:r>
    </w:p>
    <w:p w14:paraId="57D222FA" w14:textId="77777777" w:rsidR="00B5053C" w:rsidRPr="00B5053C" w:rsidRDefault="00B5053C" w:rsidP="00B5053C">
      <w:pPr>
        <w:widowControl w:val="0"/>
        <w:suppressAutoHyphens/>
        <w:snapToGrid w:val="0"/>
        <w:spacing w:after="0" w:line="1" w:lineRule="atLeast"/>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 xml:space="preserve">Finance Report: Finance Committee approved the estimate for </w:t>
      </w:r>
      <w:proofErr w:type="spellStart"/>
      <w:r w:rsidRPr="00B5053C">
        <w:rPr>
          <w:rFonts w:ascii="Arial" w:eastAsia="Arial" w:hAnsi="Arial" w:cs="Arial"/>
          <w:bCs/>
          <w:kern w:val="0"/>
          <w:position w:val="-1"/>
          <w14:ligatures w14:val="none"/>
        </w:rPr>
        <w:t>Landsinger</w:t>
      </w:r>
      <w:proofErr w:type="spellEnd"/>
      <w:r w:rsidRPr="00B5053C">
        <w:rPr>
          <w:rFonts w:ascii="Arial" w:eastAsia="Arial" w:hAnsi="Arial" w:cs="Arial"/>
          <w:bCs/>
          <w:kern w:val="0"/>
          <w:position w:val="-1"/>
          <w14:ligatures w14:val="none"/>
        </w:rPr>
        <w:t xml:space="preserve"> Plumbing and Heating for the furnace replacement at the old sewer plant</w:t>
      </w:r>
    </w:p>
    <w:p w14:paraId="3394B899" w14:textId="77777777" w:rsidR="00B5053C" w:rsidRPr="00B5053C" w:rsidRDefault="00B5053C" w:rsidP="00B5053C">
      <w:pPr>
        <w:widowControl w:val="0"/>
        <w:suppressAutoHyphens/>
        <w:snapToGrid w:val="0"/>
        <w:spacing w:after="0" w:line="1" w:lineRule="atLeast"/>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 xml:space="preserve">Library Report: Roof mount solar system is all the </w:t>
      </w:r>
      <w:proofErr w:type="gramStart"/>
      <w:r w:rsidRPr="00B5053C">
        <w:rPr>
          <w:rFonts w:ascii="Arial" w:eastAsia="Arial" w:hAnsi="Arial" w:cs="Arial"/>
          <w:bCs/>
          <w:kern w:val="0"/>
          <w:position w:val="-1"/>
          <w14:ligatures w14:val="none"/>
        </w:rPr>
        <w:t>Library</w:t>
      </w:r>
      <w:proofErr w:type="gramEnd"/>
      <w:r w:rsidRPr="00B5053C">
        <w:rPr>
          <w:rFonts w:ascii="Arial" w:eastAsia="Arial" w:hAnsi="Arial" w:cs="Arial"/>
          <w:bCs/>
          <w:kern w:val="0"/>
          <w:position w:val="-1"/>
          <w14:ligatures w14:val="none"/>
        </w:rPr>
        <w:t xml:space="preserve"> is going to pursue </w:t>
      </w:r>
      <w:proofErr w:type="gramStart"/>
      <w:r w:rsidRPr="00B5053C">
        <w:rPr>
          <w:rFonts w:ascii="Arial" w:eastAsia="Arial" w:hAnsi="Arial" w:cs="Arial"/>
          <w:bCs/>
          <w:kern w:val="0"/>
          <w:position w:val="-1"/>
          <w14:ligatures w14:val="none"/>
        </w:rPr>
        <w:t>at this time</w:t>
      </w:r>
      <w:proofErr w:type="gramEnd"/>
    </w:p>
    <w:p w14:paraId="6B7A8F02" w14:textId="77777777" w:rsidR="00B5053C" w:rsidRPr="00B5053C" w:rsidRDefault="00B5053C" w:rsidP="00B5053C">
      <w:pPr>
        <w:widowControl w:val="0"/>
        <w:suppressAutoHyphens/>
        <w:snapToGrid w:val="0"/>
        <w:spacing w:after="0" w:line="1" w:lineRule="atLeast"/>
        <w:ind w:left="2" w:hangingChars="1" w:hanging="2"/>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Police Report</w:t>
      </w:r>
    </w:p>
    <w:p w14:paraId="57CD403A" w14:textId="77777777" w:rsidR="00B5053C" w:rsidRPr="00B5053C" w:rsidRDefault="00B5053C" w:rsidP="00B5053C">
      <w:pPr>
        <w:widowControl w:val="0"/>
        <w:suppressAutoHyphens/>
        <w:snapToGrid w:val="0"/>
        <w:spacing w:after="0" w:line="1" w:lineRule="atLeast"/>
        <w:ind w:left="2" w:hangingChars="1" w:hanging="2"/>
        <w:outlineLvl w:val="0"/>
        <w:rPr>
          <w:rFonts w:ascii="Arial" w:eastAsia="Arial" w:hAnsi="Arial" w:cs="Arial"/>
          <w:bCs/>
          <w:kern w:val="0"/>
          <w:position w:val="-1"/>
          <w:u w:val="single"/>
          <w14:ligatures w14:val="none"/>
        </w:rPr>
      </w:pPr>
      <w:r w:rsidRPr="00B5053C">
        <w:rPr>
          <w:rFonts w:ascii="Arial" w:eastAsia="Arial" w:hAnsi="Arial" w:cs="Arial"/>
          <w:bCs/>
          <w:kern w:val="0"/>
          <w:position w:val="-1"/>
          <w:u w:val="single"/>
          <w14:ligatures w14:val="none"/>
        </w:rPr>
        <w:t>Committee Reports</w:t>
      </w:r>
    </w:p>
    <w:p w14:paraId="7825DEB0" w14:textId="77777777" w:rsidR="00B5053C" w:rsidRPr="00B5053C" w:rsidRDefault="00B5053C" w:rsidP="00B5053C">
      <w:pPr>
        <w:widowControl w:val="0"/>
        <w:suppressAutoHyphens/>
        <w:snapToGrid w:val="0"/>
        <w:spacing w:after="0" w:line="1" w:lineRule="atLeast"/>
        <w:ind w:left="2" w:hangingChars="1" w:hanging="2"/>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Parks &amp; Tourism</w:t>
      </w:r>
    </w:p>
    <w:p w14:paraId="5FDCFC2C" w14:textId="77777777" w:rsidR="00B5053C" w:rsidRPr="00B5053C" w:rsidRDefault="00B5053C" w:rsidP="00B5053C">
      <w:pPr>
        <w:widowControl w:val="0"/>
        <w:suppressAutoHyphens/>
        <w:snapToGrid w:val="0"/>
        <w:spacing w:after="0" w:line="1" w:lineRule="atLeast"/>
        <w:ind w:left="2" w:hangingChars="1" w:hanging="2"/>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Electric</w:t>
      </w:r>
    </w:p>
    <w:p w14:paraId="3BC3161A" w14:textId="77777777" w:rsidR="00B5053C" w:rsidRPr="00B5053C" w:rsidRDefault="00B5053C" w:rsidP="00B5053C">
      <w:pPr>
        <w:widowControl w:val="0"/>
        <w:suppressAutoHyphens/>
        <w:snapToGrid w:val="0"/>
        <w:spacing w:after="0" w:line="1" w:lineRule="atLeast"/>
        <w:ind w:left="2" w:hangingChars="1" w:hanging="2"/>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 xml:space="preserve">Sewer &amp; Water: Work </w:t>
      </w:r>
      <w:proofErr w:type="gramStart"/>
      <w:r w:rsidRPr="00B5053C">
        <w:rPr>
          <w:rFonts w:ascii="Arial" w:eastAsia="Arial" w:hAnsi="Arial" w:cs="Arial"/>
          <w:bCs/>
          <w:kern w:val="0"/>
          <w:position w:val="-1"/>
          <w14:ligatures w14:val="none"/>
        </w:rPr>
        <w:t>continues on</w:t>
      </w:r>
      <w:proofErr w:type="gramEnd"/>
      <w:r w:rsidRPr="00B5053C">
        <w:rPr>
          <w:rFonts w:ascii="Arial" w:eastAsia="Arial" w:hAnsi="Arial" w:cs="Arial"/>
          <w:bCs/>
          <w:kern w:val="0"/>
          <w:position w:val="-1"/>
          <w14:ligatures w14:val="none"/>
        </w:rPr>
        <w:t xml:space="preserve"> the Wastewater Treatment Facility punch list </w:t>
      </w:r>
    </w:p>
    <w:p w14:paraId="4633AF6C" w14:textId="77777777" w:rsidR="00B5053C" w:rsidRPr="00B5053C" w:rsidRDefault="00B5053C" w:rsidP="00B5053C">
      <w:pPr>
        <w:widowControl w:val="0"/>
        <w:suppressAutoHyphens/>
        <w:snapToGrid w:val="0"/>
        <w:spacing w:after="0" w:line="1" w:lineRule="atLeast"/>
        <w:ind w:left="2" w:hangingChars="1" w:hanging="2"/>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Streets &amp; Roads:</w:t>
      </w:r>
    </w:p>
    <w:p w14:paraId="47DDA31E" w14:textId="77777777" w:rsidR="00B5053C" w:rsidRPr="00B5053C" w:rsidRDefault="00B5053C" w:rsidP="00B5053C">
      <w:pPr>
        <w:widowControl w:val="0"/>
        <w:suppressAutoHyphens/>
        <w:snapToGrid w:val="0"/>
        <w:spacing w:after="0" w:line="1" w:lineRule="atLeast"/>
        <w:ind w:left="2" w:hangingChars="1" w:hanging="2"/>
        <w:outlineLvl w:val="0"/>
        <w:rPr>
          <w:rFonts w:ascii="Arial" w:eastAsia="Arial" w:hAnsi="Arial" w:cs="Arial"/>
          <w:bCs/>
          <w:kern w:val="0"/>
          <w:position w:val="-1"/>
          <w14:ligatures w14:val="none"/>
        </w:rPr>
      </w:pPr>
    </w:p>
    <w:p w14:paraId="1CC78A6C" w14:textId="77777777" w:rsidR="00B5053C" w:rsidRPr="00B5053C" w:rsidRDefault="00B5053C" w:rsidP="00B5053C">
      <w:pPr>
        <w:widowControl w:val="0"/>
        <w:suppressAutoHyphens/>
        <w:snapToGrid w:val="0"/>
        <w:spacing w:after="0" w:line="1" w:lineRule="atLeast"/>
        <w:outlineLvl w:val="0"/>
        <w:rPr>
          <w:rFonts w:ascii="Arial" w:eastAsia="Arial" w:hAnsi="Arial" w:cs="Arial"/>
          <w:bCs/>
          <w:kern w:val="0"/>
          <w:position w:val="-1"/>
          <w14:ligatures w14:val="none"/>
        </w:rPr>
      </w:pPr>
    </w:p>
    <w:p w14:paraId="2E160084" w14:textId="77777777" w:rsidR="00B5053C" w:rsidRPr="00B5053C" w:rsidRDefault="00B5053C" w:rsidP="00B5053C">
      <w:pPr>
        <w:widowControl w:val="0"/>
        <w:suppressAutoHyphens/>
        <w:snapToGrid w:val="0"/>
        <w:spacing w:after="0" w:line="1" w:lineRule="atLeast"/>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Old Business</w:t>
      </w:r>
    </w:p>
    <w:p w14:paraId="1D1E9309" w14:textId="77777777" w:rsidR="00B5053C" w:rsidRPr="00B5053C" w:rsidRDefault="00B5053C" w:rsidP="00B5053C">
      <w:pPr>
        <w:widowControl w:val="0"/>
        <w:numPr>
          <w:ilvl w:val="0"/>
          <w:numId w:val="1"/>
        </w:numPr>
        <w:suppressAutoHyphens/>
        <w:snapToGrid w:val="0"/>
        <w:spacing w:after="0" w:line="1" w:lineRule="atLeast"/>
        <w:ind w:leftChars="-1" w:left="0" w:hangingChars="1" w:hanging="2"/>
        <w:contextualSpacing/>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Motion to deny the reversal of appointment of Jim Brockman to the Electric Committee approved at September meeting by Schmidt, 2</w:t>
      </w:r>
      <w:r w:rsidRPr="00B5053C">
        <w:rPr>
          <w:rFonts w:ascii="Arial" w:eastAsia="Arial" w:hAnsi="Arial" w:cs="Arial"/>
          <w:bCs/>
          <w:kern w:val="0"/>
          <w:position w:val="-1"/>
          <w:vertAlign w:val="superscript"/>
          <w14:ligatures w14:val="none"/>
        </w:rPr>
        <w:t>nd</w:t>
      </w:r>
      <w:r w:rsidRPr="00B5053C">
        <w:rPr>
          <w:rFonts w:ascii="Arial" w:eastAsia="Arial" w:hAnsi="Arial" w:cs="Arial"/>
          <w:bCs/>
          <w:kern w:val="0"/>
          <w:position w:val="-1"/>
          <w14:ligatures w14:val="none"/>
        </w:rPr>
        <w:t xml:space="preserve"> by Schumann- Passed</w:t>
      </w:r>
    </w:p>
    <w:p w14:paraId="38FB73E5" w14:textId="77777777" w:rsidR="00B5053C" w:rsidRPr="00B5053C" w:rsidRDefault="00B5053C" w:rsidP="00B5053C">
      <w:pPr>
        <w:widowControl w:val="0"/>
        <w:numPr>
          <w:ilvl w:val="0"/>
          <w:numId w:val="1"/>
        </w:numPr>
        <w:suppressAutoHyphens/>
        <w:snapToGrid w:val="0"/>
        <w:spacing w:after="0" w:line="276" w:lineRule="auto"/>
        <w:ind w:leftChars="-1" w:left="0" w:hangingChars="1" w:hanging="2"/>
        <w:contextualSpacing/>
        <w:outlineLvl w:val="0"/>
        <w:rPr>
          <w:rFonts w:ascii="Arial" w:eastAsia="Arial" w:hAnsi="Arial" w:cs="Arial"/>
          <w:color w:val="000000"/>
          <w:kern w:val="0"/>
          <w:position w:val="-1"/>
          <w14:ligatures w14:val="none"/>
        </w:rPr>
      </w:pPr>
      <w:r w:rsidRPr="00B5053C">
        <w:rPr>
          <w:rFonts w:ascii="Arial" w:eastAsia="Arial" w:hAnsi="Arial" w:cs="Arial"/>
          <w:bCs/>
          <w:kern w:val="0"/>
          <w:position w:val="-1"/>
          <w14:ligatures w14:val="none"/>
        </w:rPr>
        <w:t>Motion to approve JR Roehling quote ($1,900) to clean out box culvert on Maple Street work to be completed in the Spring by Roraff, 2</w:t>
      </w:r>
      <w:r w:rsidRPr="00B5053C">
        <w:rPr>
          <w:rFonts w:ascii="Arial" w:eastAsia="Arial" w:hAnsi="Arial" w:cs="Arial"/>
          <w:bCs/>
          <w:kern w:val="0"/>
          <w:position w:val="-1"/>
          <w:vertAlign w:val="superscript"/>
          <w14:ligatures w14:val="none"/>
        </w:rPr>
        <w:t>nd</w:t>
      </w:r>
      <w:r w:rsidRPr="00B5053C">
        <w:rPr>
          <w:rFonts w:ascii="Arial" w:eastAsia="Arial" w:hAnsi="Arial" w:cs="Arial"/>
          <w:bCs/>
          <w:kern w:val="0"/>
          <w:position w:val="-1"/>
          <w14:ligatures w14:val="none"/>
        </w:rPr>
        <w:t xml:space="preserve"> by Schmidt, Roehling abstained- Passed </w:t>
      </w:r>
    </w:p>
    <w:p w14:paraId="2199F7CD" w14:textId="77777777" w:rsidR="00B5053C" w:rsidRPr="00B5053C" w:rsidRDefault="00B5053C" w:rsidP="00B5053C">
      <w:pPr>
        <w:widowControl w:val="0"/>
        <w:suppressAutoHyphens/>
        <w:snapToGrid w:val="0"/>
        <w:spacing w:after="0" w:line="1" w:lineRule="atLeast"/>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New Business</w:t>
      </w:r>
    </w:p>
    <w:p w14:paraId="2AC4449F" w14:textId="77777777" w:rsidR="00B5053C" w:rsidRPr="00B5053C" w:rsidRDefault="00B5053C" w:rsidP="00B5053C">
      <w:pPr>
        <w:widowControl w:val="0"/>
        <w:suppressAutoHyphens/>
        <w:snapToGrid w:val="0"/>
        <w:spacing w:after="0" w:line="1" w:lineRule="atLeast"/>
        <w:outlineLvl w:val="0"/>
        <w:rPr>
          <w:rFonts w:ascii="Arial" w:eastAsia="Arial" w:hAnsi="Arial" w:cs="Arial"/>
          <w:bCs/>
          <w:kern w:val="0"/>
          <w:position w:val="-1"/>
          <w14:ligatures w14:val="none"/>
        </w:rPr>
      </w:pPr>
    </w:p>
    <w:p w14:paraId="468956BC" w14:textId="77777777" w:rsidR="00B5053C" w:rsidRPr="00B5053C" w:rsidRDefault="00B5053C" w:rsidP="00B5053C">
      <w:pPr>
        <w:widowControl w:val="0"/>
        <w:numPr>
          <w:ilvl w:val="0"/>
          <w:numId w:val="2"/>
        </w:numPr>
        <w:suppressAutoHyphens/>
        <w:snapToGrid w:val="0"/>
        <w:spacing w:after="0" w:line="240" w:lineRule="auto"/>
        <w:ind w:leftChars="-1" w:left="0" w:hangingChars="1" w:hanging="2"/>
        <w:contextualSpacing/>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Motion to approve the Republic Garbage / Recycling Contract for 5 years by Schmidt, 2</w:t>
      </w:r>
      <w:r w:rsidRPr="00B5053C">
        <w:rPr>
          <w:rFonts w:ascii="Arial" w:eastAsia="Arial" w:hAnsi="Arial" w:cs="Arial"/>
          <w:bCs/>
          <w:kern w:val="0"/>
          <w:position w:val="-1"/>
          <w:vertAlign w:val="superscript"/>
          <w14:ligatures w14:val="none"/>
        </w:rPr>
        <w:t>nd</w:t>
      </w:r>
      <w:r w:rsidRPr="00B5053C">
        <w:rPr>
          <w:rFonts w:ascii="Arial" w:eastAsia="Arial" w:hAnsi="Arial" w:cs="Arial"/>
          <w:bCs/>
          <w:kern w:val="0"/>
          <w:position w:val="-1"/>
          <w14:ligatures w14:val="none"/>
        </w:rPr>
        <w:t xml:space="preserve"> by Kucher- Passed</w:t>
      </w:r>
    </w:p>
    <w:p w14:paraId="1DD1555F" w14:textId="77777777" w:rsidR="00B5053C" w:rsidRPr="00B5053C" w:rsidRDefault="00B5053C" w:rsidP="00B5053C">
      <w:pPr>
        <w:widowControl w:val="0"/>
        <w:numPr>
          <w:ilvl w:val="0"/>
          <w:numId w:val="2"/>
        </w:numPr>
        <w:suppressAutoHyphens/>
        <w:snapToGrid w:val="0"/>
        <w:spacing w:after="0" w:line="240" w:lineRule="auto"/>
        <w:ind w:leftChars="-1" w:left="0" w:hangingChars="1" w:hanging="2"/>
        <w:contextualSpacing/>
        <w:outlineLvl w:val="0"/>
        <w:rPr>
          <w:rFonts w:ascii="Arial" w:eastAsia="Arial" w:hAnsi="Arial" w:cs="Arial"/>
          <w:bCs/>
          <w:kern w:val="0"/>
          <w:position w:val="-1"/>
          <w14:ligatures w14:val="none"/>
        </w:rPr>
      </w:pPr>
      <w:r w:rsidRPr="00B5053C">
        <w:rPr>
          <w:rFonts w:ascii="Arial" w:eastAsia="Arial" w:hAnsi="Arial" w:cs="Arial"/>
          <w:kern w:val="0"/>
          <w:position w:val="-1"/>
          <w14:ligatures w14:val="none"/>
        </w:rPr>
        <w:t>Motion to approve operator license for Shannon Daniels (</w:t>
      </w:r>
      <w:r w:rsidRPr="00B5053C">
        <w:rPr>
          <w:rFonts w:ascii="Arial" w:eastAsia="Arial" w:hAnsi="Arial" w:cs="Arial"/>
          <w:bCs/>
          <w:kern w:val="0"/>
          <w:position w:val="-1"/>
          <w14:ligatures w14:val="none"/>
        </w:rPr>
        <w:t>Cracker Jax</w:t>
      </w:r>
      <w:r w:rsidRPr="00B5053C">
        <w:rPr>
          <w:rFonts w:ascii="Arial" w:eastAsia="Arial" w:hAnsi="Arial" w:cs="Arial"/>
          <w:kern w:val="0"/>
          <w:position w:val="-1"/>
          <w14:ligatures w14:val="none"/>
        </w:rPr>
        <w:t>) by Schumann, 2</w:t>
      </w:r>
      <w:r w:rsidRPr="00B5053C">
        <w:rPr>
          <w:rFonts w:ascii="Arial" w:eastAsia="Arial" w:hAnsi="Arial" w:cs="Arial"/>
          <w:kern w:val="0"/>
          <w:position w:val="-1"/>
          <w:vertAlign w:val="superscript"/>
          <w14:ligatures w14:val="none"/>
        </w:rPr>
        <w:t>nd</w:t>
      </w:r>
      <w:r w:rsidRPr="00B5053C">
        <w:rPr>
          <w:rFonts w:ascii="Arial" w:eastAsia="Arial" w:hAnsi="Arial" w:cs="Arial"/>
          <w:kern w:val="0"/>
          <w:position w:val="-1"/>
          <w14:ligatures w14:val="none"/>
        </w:rPr>
        <w:t xml:space="preserve"> by Schmidt- Passed</w:t>
      </w:r>
    </w:p>
    <w:p w14:paraId="02C4E6A5" w14:textId="77777777" w:rsidR="00B5053C" w:rsidRPr="00B5053C" w:rsidRDefault="00B5053C" w:rsidP="00B5053C">
      <w:pPr>
        <w:widowControl w:val="0"/>
        <w:numPr>
          <w:ilvl w:val="0"/>
          <w:numId w:val="2"/>
        </w:numPr>
        <w:suppressAutoHyphens/>
        <w:snapToGrid w:val="0"/>
        <w:spacing w:after="0" w:line="240" w:lineRule="auto"/>
        <w:ind w:leftChars="-1" w:left="0" w:hangingChars="1" w:hanging="2"/>
        <w:contextualSpacing/>
        <w:outlineLvl w:val="0"/>
        <w:rPr>
          <w:rFonts w:ascii="Arial" w:eastAsia="Arial" w:hAnsi="Arial" w:cs="Arial"/>
          <w:bCs/>
          <w:kern w:val="0"/>
          <w:position w:val="-1"/>
          <w14:ligatures w14:val="none"/>
        </w:rPr>
      </w:pPr>
      <w:r w:rsidRPr="00B5053C">
        <w:rPr>
          <w:rFonts w:ascii="Arial" w:eastAsia="Arial" w:hAnsi="Arial" w:cs="Arial"/>
          <w:kern w:val="0"/>
          <w:position w:val="-1"/>
          <w14:ligatures w14:val="none"/>
        </w:rPr>
        <w:t xml:space="preserve">Motion to approve the purchase of </w:t>
      </w:r>
      <w:proofErr w:type="spellStart"/>
      <w:r w:rsidRPr="00B5053C">
        <w:rPr>
          <w:rFonts w:ascii="Arial" w:eastAsia="Arial" w:hAnsi="Arial" w:cs="Arial"/>
          <w:kern w:val="0"/>
          <w:position w:val="-1"/>
          <w14:ligatures w14:val="none"/>
        </w:rPr>
        <w:t>Caselle</w:t>
      </w:r>
      <w:proofErr w:type="spellEnd"/>
      <w:r w:rsidRPr="00B5053C">
        <w:rPr>
          <w:rFonts w:ascii="Arial" w:eastAsia="Arial" w:hAnsi="Arial" w:cs="Arial"/>
          <w:kern w:val="0"/>
          <w:position w:val="-1"/>
          <w14:ligatures w14:val="none"/>
        </w:rPr>
        <w:t xml:space="preserve"> accounting software “Cash Receipts” module by Schmidt, 2</w:t>
      </w:r>
      <w:r w:rsidRPr="00B5053C">
        <w:rPr>
          <w:rFonts w:ascii="Arial" w:eastAsia="Arial" w:hAnsi="Arial" w:cs="Arial"/>
          <w:kern w:val="0"/>
          <w:position w:val="-1"/>
          <w:vertAlign w:val="superscript"/>
          <w14:ligatures w14:val="none"/>
        </w:rPr>
        <w:t>nd</w:t>
      </w:r>
      <w:r w:rsidRPr="00B5053C">
        <w:rPr>
          <w:rFonts w:ascii="Arial" w:eastAsia="Arial" w:hAnsi="Arial" w:cs="Arial"/>
          <w:kern w:val="0"/>
          <w:position w:val="-1"/>
          <w14:ligatures w14:val="none"/>
        </w:rPr>
        <w:t xml:space="preserve"> by Roraff- Passed</w:t>
      </w:r>
    </w:p>
    <w:p w14:paraId="56D10635" w14:textId="77777777" w:rsidR="00B5053C" w:rsidRPr="00B5053C" w:rsidRDefault="00B5053C" w:rsidP="00B5053C">
      <w:pPr>
        <w:widowControl w:val="0"/>
        <w:numPr>
          <w:ilvl w:val="0"/>
          <w:numId w:val="2"/>
        </w:numPr>
        <w:suppressAutoHyphens/>
        <w:snapToGrid w:val="0"/>
        <w:spacing w:after="0" w:line="240" w:lineRule="auto"/>
        <w:ind w:leftChars="-1" w:left="0" w:hangingChars="1" w:hanging="2"/>
        <w:contextualSpacing/>
        <w:outlineLvl w:val="0"/>
        <w:rPr>
          <w:rFonts w:ascii="Arial" w:eastAsia="Arial" w:hAnsi="Arial" w:cs="Arial"/>
          <w:bCs/>
          <w:kern w:val="0"/>
          <w:position w:val="-1"/>
          <w14:ligatures w14:val="none"/>
        </w:rPr>
      </w:pPr>
      <w:r w:rsidRPr="00B5053C">
        <w:rPr>
          <w:rFonts w:ascii="Arial" w:eastAsia="Arial" w:hAnsi="Arial" w:cs="Arial"/>
          <w:kern w:val="0"/>
          <w:position w:val="-1"/>
          <w14:ligatures w14:val="none"/>
        </w:rPr>
        <w:t>Motion to approve additional training for the administrator on the current accounting system. Training by Johnson Block by Schumann, 2</w:t>
      </w:r>
      <w:r w:rsidRPr="00B5053C">
        <w:rPr>
          <w:rFonts w:ascii="Arial" w:eastAsia="Arial" w:hAnsi="Arial" w:cs="Arial"/>
          <w:kern w:val="0"/>
          <w:position w:val="-1"/>
          <w:vertAlign w:val="superscript"/>
          <w14:ligatures w14:val="none"/>
        </w:rPr>
        <w:t>nd</w:t>
      </w:r>
      <w:r w:rsidRPr="00B5053C">
        <w:rPr>
          <w:rFonts w:ascii="Arial" w:eastAsia="Arial" w:hAnsi="Arial" w:cs="Arial"/>
          <w:kern w:val="0"/>
          <w:position w:val="-1"/>
          <w14:ligatures w14:val="none"/>
        </w:rPr>
        <w:t xml:space="preserve"> by Stokes-Passed</w:t>
      </w:r>
    </w:p>
    <w:p w14:paraId="2BE7F6ED" w14:textId="77777777" w:rsidR="00B5053C" w:rsidRPr="00B5053C" w:rsidRDefault="00B5053C" w:rsidP="00B5053C">
      <w:pPr>
        <w:widowControl w:val="0"/>
        <w:numPr>
          <w:ilvl w:val="0"/>
          <w:numId w:val="2"/>
        </w:numPr>
        <w:suppressAutoHyphens/>
        <w:snapToGrid w:val="0"/>
        <w:spacing w:after="0" w:line="240" w:lineRule="auto"/>
        <w:ind w:leftChars="-1" w:left="0" w:hangingChars="1" w:hanging="2"/>
        <w:contextualSpacing/>
        <w:outlineLvl w:val="0"/>
        <w:rPr>
          <w:rFonts w:ascii="Arial" w:eastAsia="Arial" w:hAnsi="Arial" w:cs="Arial"/>
          <w:bCs/>
          <w:kern w:val="0"/>
          <w:position w:val="-1"/>
          <w14:ligatures w14:val="none"/>
        </w:rPr>
      </w:pPr>
      <w:r w:rsidRPr="00B5053C">
        <w:rPr>
          <w:rFonts w:ascii="Arial" w:eastAsia="Arial" w:hAnsi="Arial" w:cs="Arial"/>
          <w:kern w:val="0"/>
          <w:position w:val="-1"/>
          <w14:ligatures w14:val="none"/>
        </w:rPr>
        <w:t>Motion to approve the administrator signer change at the Bank of Mauston by Schmidt, 2</w:t>
      </w:r>
      <w:r w:rsidRPr="00B5053C">
        <w:rPr>
          <w:rFonts w:ascii="Arial" w:eastAsia="Arial" w:hAnsi="Arial" w:cs="Arial"/>
          <w:kern w:val="0"/>
          <w:position w:val="-1"/>
          <w:vertAlign w:val="superscript"/>
          <w14:ligatures w14:val="none"/>
        </w:rPr>
        <w:t>nd</w:t>
      </w:r>
      <w:r w:rsidRPr="00B5053C">
        <w:rPr>
          <w:rFonts w:ascii="Arial" w:eastAsia="Arial" w:hAnsi="Arial" w:cs="Arial"/>
          <w:kern w:val="0"/>
          <w:position w:val="-1"/>
          <w14:ligatures w14:val="none"/>
        </w:rPr>
        <w:t xml:space="preserve"> by Roehling- Passed</w:t>
      </w:r>
    </w:p>
    <w:p w14:paraId="7CF89A24" w14:textId="77777777" w:rsidR="00B5053C" w:rsidRPr="00B5053C" w:rsidRDefault="00B5053C" w:rsidP="00B5053C">
      <w:pPr>
        <w:widowControl w:val="0"/>
        <w:numPr>
          <w:ilvl w:val="0"/>
          <w:numId w:val="2"/>
        </w:numPr>
        <w:suppressAutoHyphens/>
        <w:snapToGrid w:val="0"/>
        <w:spacing w:after="0" w:line="240" w:lineRule="auto"/>
        <w:ind w:leftChars="-1" w:left="0" w:hangingChars="1" w:hanging="2"/>
        <w:contextualSpacing/>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Motion to approve the appointment of the Village Administrator to the Municipal Court Commission by Schumann, 2</w:t>
      </w:r>
      <w:r w:rsidRPr="00B5053C">
        <w:rPr>
          <w:rFonts w:ascii="Arial" w:eastAsia="Arial" w:hAnsi="Arial" w:cs="Arial"/>
          <w:bCs/>
          <w:kern w:val="0"/>
          <w:position w:val="-1"/>
          <w:vertAlign w:val="superscript"/>
          <w14:ligatures w14:val="none"/>
        </w:rPr>
        <w:t>nd</w:t>
      </w:r>
      <w:r w:rsidRPr="00B5053C">
        <w:rPr>
          <w:rFonts w:ascii="Arial" w:eastAsia="Arial" w:hAnsi="Arial" w:cs="Arial"/>
          <w:bCs/>
          <w:kern w:val="0"/>
          <w:position w:val="-1"/>
          <w14:ligatures w14:val="none"/>
        </w:rPr>
        <w:t xml:space="preserve"> by Schmidt- Passed</w:t>
      </w:r>
    </w:p>
    <w:p w14:paraId="683E522F" w14:textId="77777777" w:rsidR="00B5053C" w:rsidRPr="00B5053C" w:rsidRDefault="00B5053C" w:rsidP="00B5053C">
      <w:pPr>
        <w:widowControl w:val="0"/>
        <w:numPr>
          <w:ilvl w:val="0"/>
          <w:numId w:val="2"/>
        </w:numPr>
        <w:suppressAutoHyphens/>
        <w:snapToGrid w:val="0"/>
        <w:spacing w:after="0" w:line="240" w:lineRule="auto"/>
        <w:ind w:leftChars="-1" w:left="0" w:hangingChars="1" w:hanging="2"/>
        <w:contextualSpacing/>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 xml:space="preserve">Discuss and Possibly Take Action to obtain quotes to extend Henry Street. </w:t>
      </w:r>
      <w:r w:rsidRPr="00B5053C">
        <w:rPr>
          <w:rFonts w:ascii="Arial" w:eastAsia="Arial" w:hAnsi="Arial" w:cs="Arial"/>
          <w:bCs/>
          <w:kern w:val="0"/>
          <w:position w:val="-1"/>
          <w14:ligatures w14:val="none"/>
        </w:rPr>
        <w:lastRenderedPageBreak/>
        <w:t>Motion to table by Schmidt, 2</w:t>
      </w:r>
      <w:r w:rsidRPr="00B5053C">
        <w:rPr>
          <w:rFonts w:ascii="Arial" w:eastAsia="Arial" w:hAnsi="Arial" w:cs="Arial"/>
          <w:bCs/>
          <w:kern w:val="0"/>
          <w:position w:val="-1"/>
          <w:vertAlign w:val="superscript"/>
          <w14:ligatures w14:val="none"/>
        </w:rPr>
        <w:t>nd</w:t>
      </w:r>
      <w:r w:rsidRPr="00B5053C">
        <w:rPr>
          <w:rFonts w:ascii="Arial" w:eastAsia="Arial" w:hAnsi="Arial" w:cs="Arial"/>
          <w:bCs/>
          <w:kern w:val="0"/>
          <w:position w:val="-1"/>
          <w14:ligatures w14:val="none"/>
        </w:rPr>
        <w:t xml:space="preserve"> by Roraff- Passed</w:t>
      </w:r>
    </w:p>
    <w:p w14:paraId="39E3BFB3" w14:textId="77777777" w:rsidR="00B5053C" w:rsidRPr="00B5053C" w:rsidRDefault="00B5053C" w:rsidP="00B5053C">
      <w:pPr>
        <w:widowControl w:val="0"/>
        <w:numPr>
          <w:ilvl w:val="0"/>
          <w:numId w:val="2"/>
        </w:numPr>
        <w:suppressAutoHyphens/>
        <w:snapToGrid w:val="0"/>
        <w:spacing w:after="0" w:line="1" w:lineRule="atLeast"/>
        <w:ind w:leftChars="-1" w:left="0" w:hangingChars="1" w:hanging="2"/>
        <w:contextualSpacing/>
        <w:outlineLvl w:val="0"/>
        <w:rPr>
          <w:rFonts w:ascii="Arial" w:eastAsia="Arial" w:hAnsi="Arial" w:cs="Arial"/>
          <w:bCs/>
          <w:kern w:val="0"/>
          <w:position w:val="-1"/>
          <w14:ligatures w14:val="none"/>
        </w:rPr>
      </w:pPr>
      <w:r w:rsidRPr="00B5053C">
        <w:rPr>
          <w:rFonts w:ascii="Arial" w:eastAsia="Arial" w:hAnsi="Arial" w:cs="Arial"/>
          <w:kern w:val="0"/>
          <w:position w:val="-1"/>
          <w14:ligatures w14:val="none"/>
        </w:rPr>
        <w:t>Discuss and possibly take action to go into Closed Session: Discussion of Employee Wages and Benefits, Pursuant to State Statue 19.85 (1) (c), Considering Employment, Promotion, Compensation or Performance Evaluation over which the Governmental Body has Jurisdiction or Exercise Responsibility. Motion to enter in to Closed Session at 7:55 by Schmidt, 2</w:t>
      </w:r>
      <w:r w:rsidRPr="00B5053C">
        <w:rPr>
          <w:rFonts w:ascii="Arial" w:eastAsia="Arial" w:hAnsi="Arial" w:cs="Arial"/>
          <w:kern w:val="0"/>
          <w:position w:val="-1"/>
          <w:vertAlign w:val="superscript"/>
          <w14:ligatures w14:val="none"/>
        </w:rPr>
        <w:t>nd</w:t>
      </w:r>
      <w:r w:rsidRPr="00B5053C">
        <w:rPr>
          <w:rFonts w:ascii="Arial" w:eastAsia="Arial" w:hAnsi="Arial" w:cs="Arial"/>
          <w:kern w:val="0"/>
          <w:position w:val="-1"/>
          <w14:ligatures w14:val="none"/>
        </w:rPr>
        <w:t xml:space="preserve"> by Roraff- Passed</w:t>
      </w:r>
    </w:p>
    <w:p w14:paraId="713DFBB5" w14:textId="77777777" w:rsidR="00B5053C" w:rsidRPr="00B5053C" w:rsidRDefault="00B5053C" w:rsidP="00B5053C">
      <w:pPr>
        <w:widowControl w:val="0"/>
        <w:numPr>
          <w:ilvl w:val="0"/>
          <w:numId w:val="2"/>
        </w:numPr>
        <w:suppressAutoHyphens/>
        <w:snapToGrid w:val="0"/>
        <w:spacing w:after="0" w:line="1" w:lineRule="atLeast"/>
        <w:ind w:leftChars="-1" w:left="0" w:hangingChars="1" w:hanging="2"/>
        <w:contextualSpacing/>
        <w:outlineLvl w:val="0"/>
        <w:rPr>
          <w:rFonts w:ascii="Arial" w:eastAsia="Arial" w:hAnsi="Arial" w:cs="Arial"/>
          <w:bCs/>
          <w:kern w:val="0"/>
          <w:position w:val="-1"/>
          <w14:ligatures w14:val="none"/>
        </w:rPr>
      </w:pPr>
      <w:r w:rsidRPr="00B5053C">
        <w:rPr>
          <w:rFonts w:ascii="Arial" w:eastAsia="Arial" w:hAnsi="Arial" w:cs="Arial"/>
          <w:kern w:val="0"/>
          <w:position w:val="-1"/>
          <w14:ligatures w14:val="none"/>
        </w:rPr>
        <w:t>Motion to reconvene into open session by Roehling, 2</w:t>
      </w:r>
      <w:r w:rsidRPr="00B5053C">
        <w:rPr>
          <w:rFonts w:ascii="Arial" w:eastAsia="Arial" w:hAnsi="Arial" w:cs="Arial"/>
          <w:kern w:val="0"/>
          <w:position w:val="-1"/>
          <w:vertAlign w:val="superscript"/>
          <w14:ligatures w14:val="none"/>
        </w:rPr>
        <w:t>nd</w:t>
      </w:r>
      <w:r w:rsidRPr="00B5053C">
        <w:rPr>
          <w:rFonts w:ascii="Arial" w:eastAsia="Arial" w:hAnsi="Arial" w:cs="Arial"/>
          <w:kern w:val="0"/>
          <w:position w:val="-1"/>
          <w14:ligatures w14:val="none"/>
        </w:rPr>
        <w:t xml:space="preserve"> by Kucher- Passed</w:t>
      </w:r>
    </w:p>
    <w:p w14:paraId="71EE4C1B" w14:textId="77777777" w:rsidR="00B5053C" w:rsidRPr="00B5053C" w:rsidRDefault="00B5053C" w:rsidP="00B5053C">
      <w:pPr>
        <w:widowControl w:val="0"/>
        <w:numPr>
          <w:ilvl w:val="0"/>
          <w:numId w:val="2"/>
        </w:numPr>
        <w:suppressAutoHyphens/>
        <w:snapToGrid w:val="0"/>
        <w:spacing w:after="0" w:line="1" w:lineRule="atLeast"/>
        <w:ind w:leftChars="-1" w:left="0" w:hangingChars="1" w:hanging="2"/>
        <w:contextualSpacing/>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Motion to Table decision on closed session items by Roehling, 2</w:t>
      </w:r>
      <w:r w:rsidRPr="00B5053C">
        <w:rPr>
          <w:rFonts w:ascii="Arial" w:eastAsia="Arial" w:hAnsi="Arial" w:cs="Arial"/>
          <w:bCs/>
          <w:kern w:val="0"/>
          <w:position w:val="-1"/>
          <w:vertAlign w:val="superscript"/>
          <w14:ligatures w14:val="none"/>
        </w:rPr>
        <w:t>nd</w:t>
      </w:r>
      <w:r w:rsidRPr="00B5053C">
        <w:rPr>
          <w:rFonts w:ascii="Arial" w:eastAsia="Arial" w:hAnsi="Arial" w:cs="Arial"/>
          <w:bCs/>
          <w:kern w:val="0"/>
          <w:position w:val="-1"/>
          <w14:ligatures w14:val="none"/>
        </w:rPr>
        <w:t xml:space="preserve"> by Kucher- Passed</w:t>
      </w:r>
    </w:p>
    <w:p w14:paraId="5DEAA3AA" w14:textId="77777777" w:rsidR="00B5053C" w:rsidRPr="00B5053C" w:rsidRDefault="00B5053C" w:rsidP="00B5053C">
      <w:pPr>
        <w:widowControl w:val="0"/>
        <w:suppressAutoHyphens/>
        <w:snapToGrid w:val="0"/>
        <w:spacing w:after="0" w:line="1" w:lineRule="atLeast"/>
        <w:ind w:left="900"/>
        <w:contextualSpacing/>
        <w:outlineLvl w:val="0"/>
        <w:rPr>
          <w:rFonts w:ascii="Arial" w:eastAsia="Arial" w:hAnsi="Arial" w:cs="Arial"/>
          <w:bCs/>
          <w:kern w:val="0"/>
          <w:position w:val="-1"/>
          <w14:ligatures w14:val="none"/>
        </w:rPr>
      </w:pPr>
      <w:r w:rsidRPr="00B5053C">
        <w:rPr>
          <w:rFonts w:ascii="Arial" w:eastAsia="Arial" w:hAnsi="Arial" w:cs="Arial"/>
          <w:bCs/>
          <w:kern w:val="0"/>
          <w:position w:val="-1"/>
          <w14:ligatures w14:val="none"/>
        </w:rPr>
        <w:t>Motion to adjourn at 9:00 pm by Stokes, 2</w:t>
      </w:r>
      <w:r w:rsidRPr="00B5053C">
        <w:rPr>
          <w:rFonts w:ascii="Arial" w:eastAsia="Arial" w:hAnsi="Arial" w:cs="Arial"/>
          <w:bCs/>
          <w:kern w:val="0"/>
          <w:position w:val="-1"/>
          <w:vertAlign w:val="superscript"/>
          <w14:ligatures w14:val="none"/>
        </w:rPr>
        <w:t>nd</w:t>
      </w:r>
      <w:r w:rsidRPr="00B5053C">
        <w:rPr>
          <w:rFonts w:ascii="Arial" w:eastAsia="Arial" w:hAnsi="Arial" w:cs="Arial"/>
          <w:bCs/>
          <w:kern w:val="0"/>
          <w:position w:val="-1"/>
          <w14:ligatures w14:val="none"/>
        </w:rPr>
        <w:t xml:space="preserve"> by Roehling- Passed</w:t>
      </w:r>
    </w:p>
    <w:p w14:paraId="0D959457" w14:textId="77777777" w:rsidR="00B5053C" w:rsidRPr="00B5053C" w:rsidRDefault="00B5053C" w:rsidP="00B5053C">
      <w:pPr>
        <w:widowControl w:val="0"/>
        <w:suppressAutoHyphens/>
        <w:snapToGrid w:val="0"/>
        <w:spacing w:after="0" w:line="1" w:lineRule="atLeast"/>
        <w:outlineLvl w:val="0"/>
        <w:rPr>
          <w:rFonts w:ascii="Arial" w:eastAsia="Arial" w:hAnsi="Arial" w:cs="Arial"/>
          <w:bCs/>
          <w:kern w:val="0"/>
          <w:position w:val="-1"/>
          <w14:ligatures w14:val="none"/>
        </w:rPr>
      </w:pPr>
    </w:p>
    <w:p w14:paraId="3E689071" w14:textId="77777777" w:rsidR="00B5053C" w:rsidRPr="00B5053C" w:rsidRDefault="00B5053C" w:rsidP="00B5053C">
      <w:pPr>
        <w:widowControl w:val="0"/>
        <w:suppressAutoHyphens/>
        <w:snapToGrid w:val="0"/>
        <w:spacing w:after="0" w:line="1" w:lineRule="atLeast"/>
        <w:outlineLvl w:val="0"/>
        <w:rPr>
          <w:rFonts w:ascii="Arial" w:eastAsia="Arial" w:hAnsi="Arial" w:cs="Arial"/>
          <w:bCs/>
          <w:kern w:val="0"/>
          <w:position w:val="-1"/>
          <w14:ligatures w14:val="none"/>
        </w:rPr>
      </w:pPr>
    </w:p>
    <w:p w14:paraId="4C7A19CA" w14:textId="77777777" w:rsidR="00B5053C" w:rsidRPr="00B5053C" w:rsidRDefault="00B5053C" w:rsidP="00B5053C">
      <w:pPr>
        <w:widowControl w:val="0"/>
        <w:suppressAutoHyphens/>
        <w:snapToGrid w:val="0"/>
        <w:spacing w:after="0" w:line="1" w:lineRule="atLeast"/>
        <w:outlineLvl w:val="0"/>
        <w:rPr>
          <w:rFonts w:ascii="Arial" w:eastAsia="Arial" w:hAnsi="Arial" w:cs="Arial"/>
          <w:bCs/>
          <w:kern w:val="0"/>
          <w:position w:val="-1"/>
          <w14:ligatures w14:val="none"/>
        </w:rPr>
      </w:pPr>
    </w:p>
    <w:p w14:paraId="033C32F4" w14:textId="77777777" w:rsidR="00B5053C" w:rsidRPr="00B5053C" w:rsidRDefault="00B5053C" w:rsidP="00B5053C">
      <w:pPr>
        <w:widowControl w:val="0"/>
        <w:snapToGrid w:val="0"/>
        <w:spacing w:after="0" w:line="240" w:lineRule="auto"/>
        <w:ind w:left="6840" w:firstLine="360"/>
        <w:contextualSpacing/>
        <w:rPr>
          <w:rFonts w:ascii="Arial" w:eastAsia="Arial" w:hAnsi="Arial" w:cs="Arial"/>
          <w:kern w:val="0"/>
          <w:position w:val="-1"/>
          <w:u w:val="single"/>
          <w14:ligatures w14:val="none"/>
        </w:rPr>
      </w:pPr>
      <w:r w:rsidRPr="00B5053C">
        <w:rPr>
          <w:rFonts w:ascii="Arial" w:eastAsia="Arial" w:hAnsi="Arial" w:cs="Arial"/>
          <w:bCs/>
          <w:kern w:val="0"/>
          <w:position w:val="-1"/>
          <w14:ligatures w14:val="none"/>
        </w:rPr>
        <w:t xml:space="preserve"> </w:t>
      </w:r>
      <w:bookmarkEnd w:id="0"/>
      <w:r w:rsidRPr="00B5053C">
        <w:rPr>
          <w:rFonts w:ascii="Arial" w:eastAsia="Arial" w:hAnsi="Arial" w:cs="Arial"/>
          <w:kern w:val="0"/>
          <w:position w:val="-1"/>
          <w:u w:val="single"/>
          <w14:ligatures w14:val="none"/>
        </w:rPr>
        <w:t xml:space="preserve">/s/ Mindy Haase </w:t>
      </w:r>
    </w:p>
    <w:p w14:paraId="377B6294" w14:textId="77777777" w:rsidR="00B5053C" w:rsidRPr="00B5053C" w:rsidRDefault="00B5053C" w:rsidP="00B5053C">
      <w:pPr>
        <w:widowControl w:val="0"/>
        <w:suppressAutoHyphens/>
        <w:snapToGrid w:val="0"/>
        <w:spacing w:after="0" w:line="1" w:lineRule="atLeast"/>
        <w:ind w:left="6482" w:firstLine="718"/>
        <w:outlineLvl w:val="0"/>
        <w:rPr>
          <w:rFonts w:ascii="Arial" w:eastAsia="Arial" w:hAnsi="Arial" w:cs="Arial"/>
          <w:kern w:val="0"/>
          <w:position w:val="-1"/>
          <w14:ligatures w14:val="none"/>
        </w:rPr>
      </w:pPr>
      <w:r w:rsidRPr="00B5053C">
        <w:rPr>
          <w:rFonts w:ascii="Arial" w:eastAsia="Arial" w:hAnsi="Arial" w:cs="Arial"/>
          <w:kern w:val="0"/>
          <w:position w:val="-1"/>
          <w14:ligatures w14:val="none"/>
        </w:rPr>
        <w:t xml:space="preserve">     Mindy Haase</w:t>
      </w:r>
    </w:p>
    <w:p w14:paraId="13819A7E" w14:textId="77777777" w:rsidR="00B5053C" w:rsidRPr="00B5053C" w:rsidRDefault="00B5053C" w:rsidP="00B5053C">
      <w:pPr>
        <w:widowControl w:val="0"/>
        <w:suppressAutoHyphens/>
        <w:snapToGrid w:val="0"/>
        <w:spacing w:after="0" w:line="1" w:lineRule="atLeast"/>
        <w:ind w:left="6480" w:firstLine="720"/>
        <w:outlineLvl w:val="0"/>
        <w:rPr>
          <w:rFonts w:ascii="Arial" w:eastAsia="Arial" w:hAnsi="Arial" w:cs="Arial"/>
          <w:kern w:val="0"/>
          <w:position w:val="-1"/>
          <w14:ligatures w14:val="none"/>
        </w:rPr>
      </w:pPr>
      <w:r w:rsidRPr="00B5053C">
        <w:rPr>
          <w:rFonts w:ascii="Arial" w:eastAsia="Arial" w:hAnsi="Arial" w:cs="Arial"/>
          <w:kern w:val="0"/>
          <w:position w:val="-1"/>
          <w14:ligatures w14:val="none"/>
        </w:rPr>
        <w:t xml:space="preserve"> Village Administrator</w:t>
      </w:r>
    </w:p>
    <w:p w14:paraId="2B9D5880" w14:textId="77777777" w:rsidR="00AC0F35" w:rsidRDefault="00AC0F35"/>
    <w:sectPr w:rsidR="00AC0F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008"/>
    <w:multiLevelType w:val="hybridMultilevel"/>
    <w:tmpl w:val="B6300190"/>
    <w:lvl w:ilvl="0" w:tplc="0409000F">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 w15:restartNumberingAfterBreak="0">
    <w:nsid w:val="285D2618"/>
    <w:multiLevelType w:val="hybridMultilevel"/>
    <w:tmpl w:val="0BE0D796"/>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num w:numId="1" w16cid:durableId="117021958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43544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53C"/>
    <w:rsid w:val="007050E2"/>
    <w:rsid w:val="007E5793"/>
    <w:rsid w:val="00AC0F35"/>
    <w:rsid w:val="00B505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0037D"/>
  <w15:chartTrackingRefBased/>
  <w15:docId w15:val="{66AABC56-D1BE-4203-92C5-5AEB953A8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05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05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05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05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05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05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05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05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05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05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05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05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05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05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05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05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05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053C"/>
    <w:rPr>
      <w:rFonts w:eastAsiaTheme="majorEastAsia" w:cstheme="majorBidi"/>
      <w:color w:val="272727" w:themeColor="text1" w:themeTint="D8"/>
    </w:rPr>
  </w:style>
  <w:style w:type="paragraph" w:styleId="Title">
    <w:name w:val="Title"/>
    <w:basedOn w:val="Normal"/>
    <w:next w:val="Normal"/>
    <w:link w:val="TitleChar"/>
    <w:uiPriority w:val="10"/>
    <w:qFormat/>
    <w:rsid w:val="00B505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05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05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05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053C"/>
    <w:pPr>
      <w:spacing w:before="160"/>
      <w:jc w:val="center"/>
    </w:pPr>
    <w:rPr>
      <w:i/>
      <w:iCs/>
      <w:color w:val="404040" w:themeColor="text1" w:themeTint="BF"/>
    </w:rPr>
  </w:style>
  <w:style w:type="character" w:customStyle="1" w:styleId="QuoteChar">
    <w:name w:val="Quote Char"/>
    <w:basedOn w:val="DefaultParagraphFont"/>
    <w:link w:val="Quote"/>
    <w:uiPriority w:val="29"/>
    <w:rsid w:val="00B5053C"/>
    <w:rPr>
      <w:i/>
      <w:iCs/>
      <w:color w:val="404040" w:themeColor="text1" w:themeTint="BF"/>
    </w:rPr>
  </w:style>
  <w:style w:type="paragraph" w:styleId="ListParagraph">
    <w:name w:val="List Paragraph"/>
    <w:basedOn w:val="Normal"/>
    <w:uiPriority w:val="34"/>
    <w:qFormat/>
    <w:rsid w:val="00B5053C"/>
    <w:pPr>
      <w:ind w:left="720"/>
      <w:contextualSpacing/>
    </w:pPr>
  </w:style>
  <w:style w:type="character" w:styleId="IntenseEmphasis">
    <w:name w:val="Intense Emphasis"/>
    <w:basedOn w:val="DefaultParagraphFont"/>
    <w:uiPriority w:val="21"/>
    <w:qFormat/>
    <w:rsid w:val="00B5053C"/>
    <w:rPr>
      <w:i/>
      <w:iCs/>
      <w:color w:val="0F4761" w:themeColor="accent1" w:themeShade="BF"/>
    </w:rPr>
  </w:style>
  <w:style w:type="paragraph" w:styleId="IntenseQuote">
    <w:name w:val="Intense Quote"/>
    <w:basedOn w:val="Normal"/>
    <w:next w:val="Normal"/>
    <w:link w:val="IntenseQuoteChar"/>
    <w:uiPriority w:val="30"/>
    <w:qFormat/>
    <w:rsid w:val="00B505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053C"/>
    <w:rPr>
      <w:i/>
      <w:iCs/>
      <w:color w:val="0F4761" w:themeColor="accent1" w:themeShade="BF"/>
    </w:rPr>
  </w:style>
  <w:style w:type="character" w:styleId="IntenseReference">
    <w:name w:val="Intense Reference"/>
    <w:basedOn w:val="DefaultParagraphFont"/>
    <w:uiPriority w:val="32"/>
    <w:qFormat/>
    <w:rsid w:val="00B505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2361</Characters>
  <Application>Microsoft Office Word</Application>
  <DocSecurity>0</DocSecurity>
  <Lines>63</Lines>
  <Paragraphs>35</Paragraphs>
  <ScaleCrop>false</ScaleCrop>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Mindy Haase</dc:creator>
  <cp:keywords/>
  <dc:description/>
  <cp:lastModifiedBy>Mindy Haase</cp:lastModifiedBy>
  <cp:revision>1</cp:revision>
  <dcterms:created xsi:type="dcterms:W3CDTF">2026-03-12T14:47:00Z</dcterms:created>
  <dcterms:modified xsi:type="dcterms:W3CDTF">2026-03-12T14:48:00Z</dcterms:modified>
</cp:coreProperties>
</file>