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BDC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  <w:r w:rsidRPr="00A362F6">
        <w:rPr>
          <w:sz w:val="24"/>
          <w:szCs w:val="24"/>
        </w:rPr>
        <w:t>Village of Wild Rose</w:t>
      </w:r>
    </w:p>
    <w:p w14:paraId="3DE17E95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  <w:r w:rsidRPr="00A362F6">
        <w:rPr>
          <w:sz w:val="24"/>
          <w:szCs w:val="24"/>
        </w:rPr>
        <w:t>Budget Hearing</w:t>
      </w:r>
    </w:p>
    <w:p w14:paraId="0EC1F70B" w14:textId="60CA8755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  <w:r w:rsidRPr="00A362F6">
        <w:rPr>
          <w:sz w:val="24"/>
          <w:szCs w:val="24"/>
        </w:rPr>
        <w:t xml:space="preserve">December </w:t>
      </w:r>
      <w:r w:rsidR="006E0696">
        <w:rPr>
          <w:sz w:val="24"/>
          <w:szCs w:val="24"/>
        </w:rPr>
        <w:t>3</w:t>
      </w:r>
      <w:r w:rsidR="00BA35BC">
        <w:rPr>
          <w:sz w:val="24"/>
          <w:szCs w:val="24"/>
        </w:rPr>
        <w:t>, 202</w:t>
      </w:r>
      <w:r w:rsidR="006E0696">
        <w:rPr>
          <w:sz w:val="24"/>
          <w:szCs w:val="24"/>
        </w:rPr>
        <w:t>5</w:t>
      </w:r>
    </w:p>
    <w:p w14:paraId="422F1D77" w14:textId="77777777" w:rsidR="00A362F6" w:rsidRPr="00A362F6" w:rsidRDefault="00A362F6" w:rsidP="00A362F6">
      <w:pPr>
        <w:pStyle w:val="NoSpacing"/>
        <w:jc w:val="center"/>
        <w:rPr>
          <w:sz w:val="24"/>
          <w:szCs w:val="24"/>
        </w:rPr>
      </w:pPr>
    </w:p>
    <w:p w14:paraId="248A281D" w14:textId="7D2A843A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Hearing was called to order at 6:</w:t>
      </w:r>
      <w:r w:rsidR="00FD4D33">
        <w:rPr>
          <w:sz w:val="24"/>
          <w:szCs w:val="24"/>
        </w:rPr>
        <w:t>3</w:t>
      </w:r>
      <w:r w:rsidR="006E0696">
        <w:rPr>
          <w:sz w:val="24"/>
          <w:szCs w:val="24"/>
        </w:rPr>
        <w:t>0</w:t>
      </w:r>
      <w:r w:rsidRPr="00A362F6">
        <w:rPr>
          <w:sz w:val="24"/>
          <w:szCs w:val="24"/>
        </w:rPr>
        <w:t xml:space="preserve"> p.m.  </w:t>
      </w:r>
    </w:p>
    <w:p w14:paraId="633197C1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0097C24D" w14:textId="0A3D0ADE" w:rsidR="00A362F6" w:rsidRPr="006E0696" w:rsidRDefault="00A362F6" w:rsidP="00A362F6">
      <w:pPr>
        <w:pStyle w:val="NoSpacing"/>
        <w:rPr>
          <w:sz w:val="24"/>
          <w:szCs w:val="24"/>
          <w:lang w:val="fr-FR"/>
        </w:rPr>
      </w:pPr>
      <w:proofErr w:type="spellStart"/>
      <w:proofErr w:type="gramStart"/>
      <w:r w:rsidRPr="006E0696">
        <w:rPr>
          <w:sz w:val="24"/>
          <w:szCs w:val="24"/>
          <w:lang w:val="fr-FR"/>
        </w:rPr>
        <w:t>Present</w:t>
      </w:r>
      <w:proofErr w:type="spellEnd"/>
      <w:r w:rsidRPr="006E0696">
        <w:rPr>
          <w:sz w:val="24"/>
          <w:szCs w:val="24"/>
          <w:lang w:val="fr-FR"/>
        </w:rPr>
        <w:t>:</w:t>
      </w:r>
      <w:proofErr w:type="gramEnd"/>
      <w:r w:rsidRPr="006E0696">
        <w:rPr>
          <w:sz w:val="24"/>
          <w:szCs w:val="24"/>
          <w:lang w:val="fr-FR"/>
        </w:rPr>
        <w:t xml:space="preserve"> </w:t>
      </w:r>
      <w:r w:rsidR="00FD4D33" w:rsidRPr="006E0696">
        <w:rPr>
          <w:sz w:val="24"/>
          <w:szCs w:val="24"/>
          <w:lang w:val="fr-FR"/>
        </w:rPr>
        <w:t>P/</w:t>
      </w:r>
      <w:proofErr w:type="spellStart"/>
      <w:r w:rsidR="00FD4D33" w:rsidRPr="006E0696">
        <w:rPr>
          <w:sz w:val="24"/>
          <w:szCs w:val="24"/>
          <w:lang w:val="fr-FR"/>
        </w:rPr>
        <w:t>Ganzel</w:t>
      </w:r>
      <w:proofErr w:type="spellEnd"/>
      <w:r w:rsidR="00FD4D33" w:rsidRPr="006E0696">
        <w:rPr>
          <w:sz w:val="24"/>
          <w:szCs w:val="24"/>
          <w:lang w:val="fr-FR"/>
        </w:rPr>
        <w:t xml:space="preserve">, </w:t>
      </w:r>
      <w:r w:rsidRPr="006E0696">
        <w:rPr>
          <w:sz w:val="24"/>
          <w:szCs w:val="24"/>
          <w:lang w:val="fr-FR"/>
        </w:rPr>
        <w:t>T/</w:t>
      </w:r>
      <w:proofErr w:type="spellStart"/>
      <w:r w:rsidRPr="006E0696">
        <w:rPr>
          <w:sz w:val="24"/>
          <w:szCs w:val="24"/>
          <w:lang w:val="fr-FR"/>
        </w:rPr>
        <w:t>Pilz</w:t>
      </w:r>
      <w:proofErr w:type="spellEnd"/>
      <w:r w:rsidRPr="006E0696">
        <w:rPr>
          <w:sz w:val="24"/>
          <w:szCs w:val="24"/>
          <w:lang w:val="fr-FR"/>
        </w:rPr>
        <w:t xml:space="preserve">, </w:t>
      </w:r>
      <w:r w:rsidR="00A44AA3" w:rsidRPr="006E0696">
        <w:rPr>
          <w:sz w:val="24"/>
          <w:szCs w:val="24"/>
          <w:lang w:val="fr-FR"/>
        </w:rPr>
        <w:t xml:space="preserve">T/Szymborski, </w:t>
      </w:r>
      <w:r w:rsidR="00007623" w:rsidRPr="006E0696">
        <w:rPr>
          <w:sz w:val="24"/>
          <w:szCs w:val="24"/>
          <w:lang w:val="fr-FR"/>
        </w:rPr>
        <w:t>T/Hansen</w:t>
      </w:r>
      <w:r w:rsidR="00D9760B" w:rsidRPr="006E0696">
        <w:rPr>
          <w:sz w:val="24"/>
          <w:szCs w:val="24"/>
          <w:lang w:val="fr-FR"/>
        </w:rPr>
        <w:t xml:space="preserve"> Jr</w:t>
      </w:r>
      <w:r w:rsidR="00FD4D33" w:rsidRPr="006E0696">
        <w:rPr>
          <w:sz w:val="24"/>
          <w:szCs w:val="24"/>
          <w:lang w:val="fr-FR"/>
        </w:rPr>
        <w:t>,</w:t>
      </w:r>
      <w:r w:rsidRPr="006E0696">
        <w:rPr>
          <w:sz w:val="24"/>
          <w:szCs w:val="24"/>
          <w:lang w:val="fr-FR"/>
        </w:rPr>
        <w:t xml:space="preserve"> T/Lauritzen, T/</w:t>
      </w:r>
      <w:r w:rsidR="00471991" w:rsidRPr="006E0696">
        <w:rPr>
          <w:sz w:val="24"/>
          <w:szCs w:val="24"/>
          <w:lang w:val="fr-FR"/>
        </w:rPr>
        <w:t>Yeska</w:t>
      </w:r>
      <w:r w:rsidR="00FD4D33" w:rsidRPr="006E0696">
        <w:rPr>
          <w:sz w:val="24"/>
          <w:szCs w:val="24"/>
          <w:lang w:val="fr-FR"/>
        </w:rPr>
        <w:t xml:space="preserve">, </w:t>
      </w:r>
      <w:r w:rsidR="00471991" w:rsidRPr="006E0696">
        <w:rPr>
          <w:sz w:val="24"/>
          <w:szCs w:val="24"/>
          <w:lang w:val="fr-FR"/>
        </w:rPr>
        <w:t xml:space="preserve">and </w:t>
      </w:r>
      <w:r w:rsidR="00FD4D33" w:rsidRPr="006E0696">
        <w:rPr>
          <w:sz w:val="24"/>
          <w:szCs w:val="24"/>
          <w:lang w:val="fr-FR"/>
        </w:rPr>
        <w:t>T/</w:t>
      </w:r>
      <w:proofErr w:type="spellStart"/>
      <w:r w:rsidR="00FD4D33" w:rsidRPr="006E0696">
        <w:rPr>
          <w:sz w:val="24"/>
          <w:szCs w:val="24"/>
          <w:lang w:val="fr-FR"/>
        </w:rPr>
        <w:t>Eilers</w:t>
      </w:r>
      <w:proofErr w:type="spellEnd"/>
      <w:r w:rsidR="00986C1A" w:rsidRPr="006E0696">
        <w:rPr>
          <w:sz w:val="24"/>
          <w:szCs w:val="24"/>
          <w:lang w:val="fr-FR"/>
        </w:rPr>
        <w:t xml:space="preserve">. </w:t>
      </w:r>
    </w:p>
    <w:p w14:paraId="5905A8C3" w14:textId="77777777" w:rsidR="00A362F6" w:rsidRPr="006E0696" w:rsidRDefault="00A362F6" w:rsidP="00A362F6">
      <w:pPr>
        <w:pStyle w:val="NoSpacing"/>
        <w:rPr>
          <w:sz w:val="24"/>
          <w:szCs w:val="24"/>
          <w:lang w:val="fr-FR"/>
        </w:rPr>
      </w:pPr>
    </w:p>
    <w:p w14:paraId="492821CC" w14:textId="1F0FA21E" w:rsid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 xml:space="preserve">There </w:t>
      </w:r>
      <w:r w:rsidR="006E0696">
        <w:rPr>
          <w:sz w:val="24"/>
          <w:szCs w:val="24"/>
        </w:rPr>
        <w:t>were four</w:t>
      </w:r>
      <w:r w:rsidRPr="00A362F6">
        <w:rPr>
          <w:sz w:val="24"/>
          <w:szCs w:val="24"/>
        </w:rPr>
        <w:t xml:space="preserve"> member</w:t>
      </w:r>
      <w:r w:rsidR="006E0696">
        <w:rPr>
          <w:sz w:val="24"/>
          <w:szCs w:val="24"/>
        </w:rPr>
        <w:t>s</w:t>
      </w:r>
      <w:r w:rsidRPr="00A362F6">
        <w:rPr>
          <w:sz w:val="24"/>
          <w:szCs w:val="24"/>
        </w:rPr>
        <w:t xml:space="preserve"> of the public present</w:t>
      </w:r>
      <w:r w:rsidR="00A44AA3">
        <w:rPr>
          <w:sz w:val="24"/>
          <w:szCs w:val="24"/>
        </w:rPr>
        <w:t xml:space="preserve"> with no comments</w:t>
      </w:r>
      <w:r w:rsidRPr="00A362F6">
        <w:rPr>
          <w:sz w:val="24"/>
          <w:szCs w:val="24"/>
        </w:rPr>
        <w:t>.</w:t>
      </w:r>
    </w:p>
    <w:p w14:paraId="4B38FE71" w14:textId="034ACE01" w:rsidR="006E0696" w:rsidRPr="00A362F6" w:rsidRDefault="006E0696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Lindsey Inda provided a budget presentation with a summary of notable changes.</w:t>
      </w:r>
    </w:p>
    <w:p w14:paraId="23A57610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1DAF0D52" w14:textId="0854B823" w:rsidR="00A362F6" w:rsidRPr="00A362F6" w:rsidRDefault="00543BD0" w:rsidP="00A362F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T/</w:t>
      </w:r>
      <w:r w:rsidR="00D9760B">
        <w:rPr>
          <w:sz w:val="24"/>
          <w:szCs w:val="24"/>
        </w:rPr>
        <w:t>Yeska</w:t>
      </w:r>
      <w:r>
        <w:rPr>
          <w:sz w:val="24"/>
          <w:szCs w:val="24"/>
        </w:rPr>
        <w:t xml:space="preserve"> seconded by T/</w:t>
      </w:r>
      <w:r w:rsidR="006E0696">
        <w:rPr>
          <w:sz w:val="24"/>
          <w:szCs w:val="24"/>
        </w:rPr>
        <w:t>Pilz</w:t>
      </w:r>
      <w:r>
        <w:rPr>
          <w:sz w:val="24"/>
          <w:szCs w:val="24"/>
        </w:rPr>
        <w:t xml:space="preserve"> made a motion to adjourn the meeting at 7:00 pm. Motion carried.</w:t>
      </w:r>
    </w:p>
    <w:p w14:paraId="5F9EBD8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p w14:paraId="67D9F3D4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 xml:space="preserve">Submitted to the Board by </w:t>
      </w:r>
      <w:r w:rsidR="003159EC">
        <w:rPr>
          <w:sz w:val="24"/>
          <w:szCs w:val="24"/>
        </w:rPr>
        <w:t>Lindsey Inda</w:t>
      </w:r>
    </w:p>
    <w:p w14:paraId="2F6BFBA9" w14:textId="77777777" w:rsidR="00A362F6" w:rsidRPr="00A362F6" w:rsidRDefault="00A362F6" w:rsidP="00A362F6">
      <w:pPr>
        <w:pStyle w:val="NoSpacing"/>
        <w:rPr>
          <w:sz w:val="24"/>
          <w:szCs w:val="24"/>
        </w:rPr>
      </w:pPr>
      <w:r w:rsidRPr="00A362F6">
        <w:rPr>
          <w:sz w:val="24"/>
          <w:szCs w:val="24"/>
        </w:rPr>
        <w:t>Village Clerk/Treasurer</w:t>
      </w:r>
    </w:p>
    <w:p w14:paraId="5CA24E98" w14:textId="77777777" w:rsidR="00A362F6" w:rsidRPr="00A362F6" w:rsidRDefault="00A362F6" w:rsidP="00A362F6">
      <w:pPr>
        <w:pStyle w:val="NoSpacing"/>
        <w:rPr>
          <w:sz w:val="24"/>
          <w:szCs w:val="24"/>
        </w:rPr>
      </w:pPr>
    </w:p>
    <w:sectPr w:rsidR="00A362F6" w:rsidRPr="00A36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2F6"/>
    <w:rsid w:val="000025F8"/>
    <w:rsid w:val="00006318"/>
    <w:rsid w:val="00007623"/>
    <w:rsid w:val="000D42DE"/>
    <w:rsid w:val="002B4844"/>
    <w:rsid w:val="003159EC"/>
    <w:rsid w:val="003620D5"/>
    <w:rsid w:val="00471991"/>
    <w:rsid w:val="00543BD0"/>
    <w:rsid w:val="006E0696"/>
    <w:rsid w:val="00894446"/>
    <w:rsid w:val="00986C1A"/>
    <w:rsid w:val="00A362F6"/>
    <w:rsid w:val="00A44AA3"/>
    <w:rsid w:val="00B61195"/>
    <w:rsid w:val="00BA35BC"/>
    <w:rsid w:val="00D9760B"/>
    <w:rsid w:val="00EC4E87"/>
    <w:rsid w:val="00FD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E3DE"/>
  <w15:docId w15:val="{7D79F83E-85B2-464E-87B5-328C0A592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62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Village of Wild Rose</cp:lastModifiedBy>
  <cp:revision>2</cp:revision>
  <cp:lastPrinted>2016-12-19T15:39:00Z</cp:lastPrinted>
  <dcterms:created xsi:type="dcterms:W3CDTF">2025-12-05T15:52:00Z</dcterms:created>
  <dcterms:modified xsi:type="dcterms:W3CDTF">2025-12-05T15:52:00Z</dcterms:modified>
</cp:coreProperties>
</file>