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6074" w14:textId="1AA7EF8B" w:rsidR="00D06DC3" w:rsidRPr="0085692A" w:rsidRDefault="00446721" w:rsidP="00D06DC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AGENDA </w:t>
      </w:r>
      <w:r w:rsidR="00F074F6">
        <w:rPr>
          <w:rFonts w:asciiTheme="minorHAnsi" w:hAnsiTheme="minorHAnsi" w:cstheme="minorHAnsi"/>
          <w:b/>
          <w:bCs/>
        </w:rPr>
        <w:t>FOR</w:t>
      </w:r>
      <w:r>
        <w:rPr>
          <w:rFonts w:asciiTheme="minorHAnsi" w:hAnsiTheme="minorHAnsi" w:cstheme="minorHAnsi"/>
          <w:b/>
          <w:bCs/>
        </w:rPr>
        <w:t xml:space="preserve"> </w:t>
      </w:r>
      <w:r w:rsidR="00D06DC3" w:rsidRPr="0085692A">
        <w:rPr>
          <w:rFonts w:asciiTheme="minorHAnsi" w:hAnsiTheme="minorHAnsi" w:cstheme="minorHAnsi"/>
          <w:b/>
          <w:bCs/>
        </w:rPr>
        <w:t>REGULAR BOARD MEETING</w:t>
      </w:r>
    </w:p>
    <w:p w14:paraId="02E92AF7" w14:textId="17981829" w:rsidR="0096767F" w:rsidRPr="0085692A" w:rsidRDefault="0096767F" w:rsidP="0096767F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1EE9A8DF" w14:textId="0F8E67A9" w:rsidR="0096767F" w:rsidRPr="0085692A" w:rsidRDefault="00CB70C7" w:rsidP="0096767F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September 14</w:t>
      </w:r>
      <w:r w:rsidR="0096767F" w:rsidRPr="0085692A">
        <w:rPr>
          <w:rFonts w:asciiTheme="minorHAnsi" w:hAnsiTheme="minorHAnsi" w:cstheme="minorHAnsi"/>
          <w:b/>
          <w:bCs/>
        </w:rPr>
        <w:t>, 202</w:t>
      </w:r>
      <w:r w:rsidR="003709A9">
        <w:rPr>
          <w:rFonts w:asciiTheme="minorHAnsi" w:hAnsiTheme="minorHAnsi" w:cstheme="minorHAnsi"/>
          <w:b/>
          <w:bCs/>
        </w:rPr>
        <w:t>6</w:t>
      </w:r>
      <w:r w:rsidR="00D06DC3" w:rsidRPr="0085692A">
        <w:rPr>
          <w:rFonts w:asciiTheme="minorHAnsi" w:hAnsiTheme="minorHAnsi" w:cstheme="minorHAnsi"/>
          <w:b/>
          <w:bCs/>
        </w:rPr>
        <w:t xml:space="preserve">   |   </w:t>
      </w:r>
      <w:r w:rsidR="0096767F" w:rsidRPr="0085692A">
        <w:rPr>
          <w:rFonts w:asciiTheme="minorHAnsi" w:hAnsiTheme="minorHAnsi" w:cstheme="minorHAnsi"/>
          <w:b/>
          <w:bCs/>
        </w:rPr>
        <w:t>6:00 P.M.</w:t>
      </w:r>
    </w:p>
    <w:p w14:paraId="759CEF5E" w14:textId="7C8FA9CD" w:rsidR="0096767F" w:rsidRPr="0085692A" w:rsidRDefault="00CB70C7" w:rsidP="0096767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Village Hall 300 N 1</w:t>
      </w:r>
      <w:r w:rsidRPr="00CB70C7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Street</w:t>
      </w:r>
      <w:r w:rsidR="00D06DC3" w:rsidRPr="0085692A">
        <w:rPr>
          <w:rFonts w:asciiTheme="minorHAnsi" w:hAnsiTheme="minorHAnsi" w:cstheme="minorHAnsi"/>
        </w:rPr>
        <w:t>, Cameron</w:t>
      </w:r>
      <w:r w:rsidR="0096767F" w:rsidRPr="0085692A">
        <w:rPr>
          <w:rFonts w:asciiTheme="minorHAnsi" w:hAnsiTheme="minorHAnsi" w:cstheme="minorHAnsi"/>
        </w:rPr>
        <w:t>, WI 54822</w:t>
      </w:r>
    </w:p>
    <w:p w14:paraId="7D0888A6" w14:textId="77777777" w:rsidR="0096767F" w:rsidRPr="0085692A" w:rsidRDefault="0096767F" w:rsidP="0096767F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p w14:paraId="67C51E9A" w14:textId="39D009C3" w:rsidR="0096767F" w:rsidRPr="0085692A" w:rsidRDefault="0096767F" w:rsidP="007D6CF7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Call 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t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o Order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="00F06A8E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bookmarkEnd w:id="0"/>
    <w:p w14:paraId="07C481AA" w14:textId="77730504" w:rsidR="0096767F" w:rsidRPr="0085692A" w:rsidRDefault="00A30C64" w:rsidP="00A30C64">
      <w:pPr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</w:p>
    <w:p w14:paraId="65111B9E" w14:textId="1878D174" w:rsidR="00025D70" w:rsidRPr="00D9174F" w:rsidRDefault="0096767F" w:rsidP="00025D70">
      <w:pPr>
        <w:numPr>
          <w:ilvl w:val="1"/>
          <w:numId w:val="24"/>
        </w:numPr>
        <w:tabs>
          <w:tab w:val="num" w:pos="990"/>
        </w:tabs>
        <w:ind w:left="990" w:hanging="270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 xml:space="preserve">Public </w:t>
      </w:r>
      <w:r w:rsidR="00954379" w:rsidRPr="0085692A">
        <w:rPr>
          <w:rFonts w:asciiTheme="minorHAnsi" w:hAnsiTheme="minorHAnsi" w:cstheme="minorHAnsi"/>
          <w:sz w:val="22"/>
          <w:szCs w:val="22"/>
        </w:rPr>
        <w:t>Comments:</w:t>
      </w:r>
      <w:r w:rsidR="00BE4429" w:rsidRPr="0085692A">
        <w:rPr>
          <w:rFonts w:asciiTheme="minorHAnsi" w:hAnsiTheme="minorHAnsi" w:cstheme="minorHAnsi"/>
          <w:sz w:val="22"/>
          <w:szCs w:val="22"/>
        </w:rPr>
        <w:t xml:space="preserve"> </w:t>
      </w:r>
      <w:r w:rsidR="00D776FB" w:rsidRPr="0085692A">
        <w:rPr>
          <w:rFonts w:asciiTheme="minorHAnsi" w:hAnsiTheme="minorHAnsi" w:cstheme="minorHAnsi"/>
          <w:i/>
          <w:iCs/>
          <w:sz w:val="22"/>
          <w:szCs w:val="22"/>
        </w:rPr>
        <w:t xml:space="preserve">If you are unable to attend the meeting in person but would like to submit a public comment, please </w:t>
      </w:r>
      <w:r w:rsidR="00BE4429" w:rsidRPr="0085692A">
        <w:rPr>
          <w:rFonts w:asciiTheme="minorHAnsi" w:hAnsiTheme="minorHAnsi" w:cstheme="minorHAnsi"/>
          <w:i/>
          <w:iCs/>
          <w:sz w:val="22"/>
          <w:szCs w:val="22"/>
        </w:rPr>
        <w:t xml:space="preserve">contact </w:t>
      </w:r>
      <w:r w:rsidR="00D776FB" w:rsidRPr="0085692A">
        <w:rPr>
          <w:rFonts w:asciiTheme="minorHAnsi" w:hAnsiTheme="minorHAnsi" w:cstheme="minorHAnsi"/>
          <w:i/>
          <w:iCs/>
          <w:sz w:val="22"/>
          <w:szCs w:val="22"/>
        </w:rPr>
        <w:t>the Clerk</w:t>
      </w:r>
      <w:r w:rsidR="00BE4429" w:rsidRPr="0085692A">
        <w:rPr>
          <w:rFonts w:asciiTheme="minorHAnsi" w:hAnsiTheme="minorHAnsi" w:cstheme="minorHAnsi"/>
          <w:i/>
          <w:iCs/>
          <w:sz w:val="22"/>
          <w:szCs w:val="22"/>
        </w:rPr>
        <w:t xml:space="preserve"> in writing. Comments limited to (3) three minutes.</w:t>
      </w:r>
    </w:p>
    <w:p w14:paraId="2B9DF719" w14:textId="0DCCB159" w:rsidR="00025D70" w:rsidRDefault="00025D70" w:rsidP="007848EA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tREASURER’S REPORT;</w:t>
      </w:r>
    </w:p>
    <w:p w14:paraId="1CEA16F8" w14:textId="38E569D1" w:rsidR="00025D70" w:rsidRDefault="00025D70" w:rsidP="007848EA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APPROVING MINUTES – </w:t>
      </w:r>
      <w:r w:rsidR="00CB70C7">
        <w:rPr>
          <w:rFonts w:asciiTheme="minorHAnsi" w:hAnsiTheme="minorHAnsi" w:cstheme="minorHAnsi"/>
          <w:b/>
          <w:bCs/>
          <w:caps/>
          <w:sz w:val="22"/>
          <w:szCs w:val="22"/>
        </w:rPr>
        <w:t>AUGUST 10</w:t>
      </w:r>
      <w:r w:rsidR="00F074F6">
        <w:rPr>
          <w:rFonts w:asciiTheme="minorHAnsi" w:hAnsiTheme="minorHAnsi" w:cstheme="minorHAnsi"/>
          <w:b/>
          <w:bCs/>
          <w:caps/>
          <w:sz w:val="22"/>
          <w:szCs w:val="22"/>
        </w:rPr>
        <w:t>, 2026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REGULAR BOARD MEETING;</w:t>
      </w:r>
      <w:r w:rsidR="009626A8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</w:p>
    <w:p w14:paraId="3C3D4886" w14:textId="35A5904F" w:rsidR="007848EA" w:rsidRDefault="007848EA" w:rsidP="007848EA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="0082275A"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135DCA13" w14:textId="2BFCDED0" w:rsidR="00025D70" w:rsidRDefault="007848EA" w:rsidP="00025D7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Building Inspector Report;</w:t>
      </w:r>
    </w:p>
    <w:p w14:paraId="1A075122" w14:textId="77777777" w:rsidR="007848EA" w:rsidRPr="00025D70" w:rsidRDefault="007848EA" w:rsidP="00025D7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025D70">
        <w:rPr>
          <w:rFonts w:asciiTheme="minorHAnsi" w:hAnsiTheme="minorHAnsi" w:cstheme="minorHAnsi"/>
          <w:sz w:val="22"/>
          <w:szCs w:val="22"/>
        </w:rPr>
        <w:t>Public Works Report;</w:t>
      </w:r>
    </w:p>
    <w:p w14:paraId="25C0347C" w14:textId="77777777" w:rsidR="007848EA" w:rsidRDefault="007848EA" w:rsidP="007848E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Law Enforcement Report;</w:t>
      </w:r>
    </w:p>
    <w:p w14:paraId="34F91A63" w14:textId="227D8570" w:rsidR="00D45C28" w:rsidRDefault="007848EA" w:rsidP="00B73B71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Clerk Report;</w:t>
      </w:r>
    </w:p>
    <w:p w14:paraId="4CAB2DFA" w14:textId="160A6012" w:rsidR="00025D70" w:rsidRDefault="00025D70" w:rsidP="00B73B71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Any Committee Updates</w:t>
      </w:r>
    </w:p>
    <w:p w14:paraId="7781FDC8" w14:textId="7C90207E" w:rsidR="00B73B71" w:rsidRDefault="0096767F" w:rsidP="00677B1D">
      <w:pPr>
        <w:numPr>
          <w:ilvl w:val="0"/>
          <w:numId w:val="24"/>
        </w:numPr>
        <w:tabs>
          <w:tab w:val="clear" w:pos="1440"/>
        </w:tabs>
        <w:spacing w:before="120" w:after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1E2F81BC" w14:textId="4F9DE5B4" w:rsidR="00126A74" w:rsidRPr="00B73B71" w:rsidRDefault="00126A74" w:rsidP="00677B1D">
      <w:pPr>
        <w:numPr>
          <w:ilvl w:val="0"/>
          <w:numId w:val="24"/>
        </w:numPr>
        <w:tabs>
          <w:tab w:val="clear" w:pos="1440"/>
        </w:tabs>
        <w:spacing w:before="120" w:after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r w:rsidR="00A30C64" w:rsidRPr="00B73B7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24E5B" w:rsidRPr="00B73B7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1314A4" w14:textId="3B085AD3" w:rsidR="0061059A" w:rsidRDefault="007B5EAF" w:rsidP="0061059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bookmarkStart w:id="1" w:name="_Hlk181947992"/>
      <w:r w:rsidRPr="007B5EAF">
        <w:rPr>
          <w:rFonts w:asciiTheme="minorHAnsi" w:hAnsiTheme="minorHAnsi" w:cstheme="minorHAnsi"/>
          <w:sz w:val="22"/>
          <w:szCs w:val="22"/>
        </w:rPr>
        <w:t>Consider/Act on</w:t>
      </w:r>
      <w:r w:rsidR="0061059A">
        <w:rPr>
          <w:rFonts w:asciiTheme="minorHAnsi" w:hAnsiTheme="minorHAnsi" w:cstheme="minorHAnsi"/>
          <w:sz w:val="22"/>
          <w:szCs w:val="22"/>
        </w:rPr>
        <w:t xml:space="preserve"> </w:t>
      </w:r>
      <w:r w:rsidR="0061059A" w:rsidRPr="0061059A">
        <w:rPr>
          <w:rFonts w:asciiTheme="minorHAnsi" w:hAnsiTheme="minorHAnsi" w:cstheme="minorHAnsi"/>
          <w:sz w:val="22"/>
          <w:szCs w:val="22"/>
        </w:rPr>
        <w:t>Acceptance of the CDBG Public Facilities Grant Award for Sunnyside Avenue</w:t>
      </w:r>
      <w:r w:rsidR="0061059A" w:rsidRPr="0061059A">
        <w:rPr>
          <w:rFonts w:asciiTheme="minorHAnsi" w:hAnsiTheme="minorHAnsi" w:cstheme="minorHAnsi"/>
          <w:sz w:val="22"/>
          <w:szCs w:val="22"/>
        </w:rPr>
        <w:t>,</w:t>
      </w:r>
    </w:p>
    <w:p w14:paraId="3A5500C5" w14:textId="18A5F492" w:rsidR="0061059A" w:rsidRDefault="0061059A" w:rsidP="0061059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Pr="0061059A">
        <w:rPr>
          <w:rFonts w:asciiTheme="minorHAnsi" w:hAnsiTheme="minorHAnsi" w:cstheme="minorHAnsi"/>
          <w:sz w:val="22"/>
          <w:szCs w:val="22"/>
        </w:rPr>
        <w:t xml:space="preserve"> </w:t>
      </w:r>
      <w:r w:rsidRPr="0061059A">
        <w:rPr>
          <w:rFonts w:asciiTheme="minorHAnsi" w:hAnsiTheme="minorHAnsi" w:cstheme="minorHAnsi"/>
          <w:sz w:val="22"/>
          <w:szCs w:val="22"/>
        </w:rPr>
        <w:t>Cooper Engineering Contract for CDBG Grant Administration of Sunnyside Avenue Award</w:t>
      </w:r>
      <w:r w:rsidRPr="0061059A">
        <w:rPr>
          <w:rFonts w:asciiTheme="minorHAnsi" w:hAnsiTheme="minorHAnsi" w:cstheme="minorHAnsi"/>
          <w:sz w:val="22"/>
          <w:szCs w:val="22"/>
        </w:rPr>
        <w:t>,</w:t>
      </w:r>
    </w:p>
    <w:p w14:paraId="06A28901" w14:textId="0F24C908" w:rsidR="00BC7796" w:rsidRDefault="00BC7796" w:rsidP="0061059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</w:t>
      </w:r>
      <w:r w:rsidRPr="00BC7796">
        <w:rPr>
          <w:rFonts w:asciiTheme="minorHAnsi" w:hAnsiTheme="minorHAnsi" w:cstheme="minorHAnsi"/>
          <w:sz w:val="22"/>
          <w:szCs w:val="22"/>
        </w:rPr>
        <w:t>Resolution 2026-</w:t>
      </w:r>
      <w:r w:rsidRPr="00BC7796">
        <w:rPr>
          <w:rFonts w:asciiTheme="minorHAnsi" w:hAnsiTheme="minorHAnsi" w:cstheme="minorHAnsi"/>
          <w:sz w:val="22"/>
          <w:szCs w:val="22"/>
        </w:rPr>
        <w:t>10</w:t>
      </w:r>
      <w:r w:rsidRPr="00BC7796">
        <w:rPr>
          <w:rFonts w:asciiTheme="minorHAnsi" w:hAnsiTheme="minorHAnsi" w:cstheme="minorHAnsi"/>
          <w:sz w:val="22"/>
          <w:szCs w:val="22"/>
        </w:rPr>
        <w:t xml:space="preserve"> A Resolution Declaring Official Intent to Reimburse Expenditures from Proceeds of Borrowing</w:t>
      </w:r>
      <w:r w:rsidRPr="00BC7796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685D5B2" w14:textId="0E38B360" w:rsidR="0061059A" w:rsidRDefault="0061059A" w:rsidP="0061059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Potential Conflict of Interest Disclosure– Denise Paddock, Cooper Engineering Company, Inc.,</w:t>
      </w:r>
    </w:p>
    <w:p w14:paraId="2692BBAF" w14:textId="0A960AC4" w:rsidR="0061059A" w:rsidRPr="0061059A" w:rsidRDefault="0061059A" w:rsidP="0061059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 w:rsidRPr="0061059A">
        <w:rPr>
          <w:rFonts w:asciiTheme="minorHAnsi" w:hAnsiTheme="minorHAnsi" w:cstheme="minorHAnsi"/>
          <w:sz w:val="22"/>
          <w:szCs w:val="22"/>
        </w:rPr>
        <w:t>Consider/Act on Rag Cutter at Big lift new unit cost $17,000.80 – covered by sewer and water,</w:t>
      </w:r>
    </w:p>
    <w:p w14:paraId="38E69200" w14:textId="07BBAB2F" w:rsidR="00CF14B1" w:rsidRPr="00CF14B1" w:rsidRDefault="00CF14B1" w:rsidP="00CF14B1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</w:t>
      </w:r>
      <w:r w:rsidR="002F7B5A">
        <w:rPr>
          <w:rFonts w:asciiTheme="minorHAnsi" w:hAnsiTheme="minorHAnsi" w:cstheme="minorHAnsi"/>
          <w:sz w:val="22"/>
          <w:szCs w:val="22"/>
        </w:rPr>
        <w:t>on 2 new radios for dump trucks, cost is $1,425.94,</w:t>
      </w:r>
    </w:p>
    <w:p w14:paraId="5AD95A5C" w14:textId="78223BE0" w:rsidR="00847551" w:rsidRDefault="00847551" w:rsidP="009B77E1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</w:t>
      </w:r>
      <w:r w:rsidR="008D6F7B">
        <w:rPr>
          <w:rFonts w:asciiTheme="minorHAnsi" w:hAnsiTheme="minorHAnsi" w:cstheme="minorHAnsi"/>
          <w:sz w:val="22"/>
          <w:szCs w:val="22"/>
        </w:rPr>
        <w:t>Chief of Police attending Strategic Command Leadership conference Nov 10-12, 2026 with a cost of $565 plus hotel and travel expenses,</w:t>
      </w:r>
    </w:p>
    <w:p w14:paraId="59F203B2" w14:textId="3B915670" w:rsidR="004E50D6" w:rsidRDefault="006C162F" w:rsidP="00207FC3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</w:t>
      </w:r>
      <w:r w:rsidR="00375801" w:rsidRPr="00375801">
        <w:rPr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="00375801" w:rsidRPr="00375801">
        <w:rPr>
          <w:rFonts w:asciiTheme="minorHAnsi" w:hAnsiTheme="minorHAnsi" w:cstheme="minorHAnsi"/>
          <w:sz w:val="22"/>
          <w:szCs w:val="22"/>
        </w:rPr>
        <w:t xml:space="preserve">on </w:t>
      </w:r>
      <w:r w:rsidR="00BC7796">
        <w:rPr>
          <w:rFonts w:asciiTheme="minorHAnsi" w:hAnsiTheme="minorHAnsi" w:cstheme="minorHAnsi"/>
          <w:sz w:val="22"/>
          <w:szCs w:val="22"/>
        </w:rPr>
        <w:t>potential changes to how 2027 special charges</w:t>
      </w:r>
      <w:r w:rsidR="00B4590F">
        <w:rPr>
          <w:rFonts w:asciiTheme="minorHAnsi" w:hAnsiTheme="minorHAnsi" w:cstheme="minorHAnsi"/>
          <w:sz w:val="22"/>
          <w:szCs w:val="22"/>
        </w:rPr>
        <w:t xml:space="preserve"> and assessments are paid from Barron County Treasurer to the Village of Cameron -email is attached,</w:t>
      </w:r>
    </w:p>
    <w:p w14:paraId="4FD483C0" w14:textId="114547D5" w:rsidR="00A74E18" w:rsidRDefault="00A74E18" w:rsidP="00207FC3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purchase of laptop for Clerk-Treasurer office</w:t>
      </w:r>
      <w:r w:rsidR="007F1C81">
        <w:rPr>
          <w:rFonts w:asciiTheme="minorHAnsi" w:hAnsiTheme="minorHAnsi" w:cstheme="minorHAnsi"/>
          <w:sz w:val="22"/>
          <w:szCs w:val="22"/>
        </w:rPr>
        <w:t xml:space="preserve"> approx. cost $1000 - $1500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6A8A13D" w14:textId="3625E783" w:rsidR="00EC3C5E" w:rsidRPr="00207FC3" w:rsidRDefault="00EC3C5E" w:rsidP="00207FC3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Romsos land sale or potential sale – waiting on response from Ehlers/CliftonLarson regarding TID,</w:t>
      </w:r>
    </w:p>
    <w:p w14:paraId="043696F4" w14:textId="61037F50" w:rsidR="00B75DC3" w:rsidRPr="004D6559" w:rsidRDefault="004743BB" w:rsidP="00C06E16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 w:rsidRPr="004743BB">
        <w:rPr>
          <w:rFonts w:asciiTheme="minorHAnsi" w:hAnsiTheme="minorHAnsi" w:cstheme="minorHAnsi"/>
          <w:sz w:val="22"/>
          <w:szCs w:val="22"/>
        </w:rPr>
        <w:t xml:space="preserve">Closed Session pursuant to </w:t>
      </w:r>
      <w:r w:rsidRPr="004743BB">
        <w:rPr>
          <w:rFonts w:asciiTheme="minorHAnsi" w:hAnsiTheme="minorHAnsi" w:cstheme="minorHAnsi"/>
          <w:sz w:val="22"/>
          <w:szCs w:val="22"/>
          <w:u w:val="single"/>
        </w:rPr>
        <w:t>Wis. Stat. 19.85(1)(c)</w:t>
      </w:r>
      <w:r w:rsidR="00D9174F" w:rsidRPr="00D9174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C06E16" w:rsidRPr="00AC169E">
        <w:rPr>
          <w:rFonts w:ascii="Calibri" w:hAnsi="Calibri" w:cs="Calibri"/>
          <w:i/>
          <w:iCs/>
          <w:sz w:val="22"/>
          <w:szCs w:val="22"/>
        </w:rPr>
        <w:t xml:space="preserve"> considering employment, promotion, compensation, or performance evaluation data of any public employee over which the governmental body has jurisdiction or exercises responsibility</w:t>
      </w:r>
      <w:r w:rsidR="00C06E16" w:rsidRPr="0085692A">
        <w:rPr>
          <w:rFonts w:ascii="Calibri" w:hAnsi="Calibri" w:cs="Calibri"/>
          <w:sz w:val="22"/>
          <w:szCs w:val="22"/>
        </w:rPr>
        <w:t xml:space="preserve"> </w:t>
      </w:r>
      <w:r w:rsidR="00C06E16">
        <w:rPr>
          <w:rFonts w:ascii="Calibri" w:hAnsi="Calibri" w:cs="Calibri"/>
          <w:sz w:val="22"/>
          <w:szCs w:val="22"/>
        </w:rPr>
        <w:t xml:space="preserve">for </w:t>
      </w:r>
      <w:r w:rsidR="00B4590F">
        <w:rPr>
          <w:rFonts w:ascii="Calibri" w:hAnsi="Calibri" w:cs="Calibri"/>
          <w:sz w:val="22"/>
          <w:szCs w:val="22"/>
        </w:rPr>
        <w:t>employees’ wages and benefits</w:t>
      </w:r>
      <w:r w:rsidR="00C06E16">
        <w:rPr>
          <w:rFonts w:asciiTheme="minorHAnsi" w:hAnsiTheme="minorHAnsi" w:cstheme="minorHAnsi"/>
          <w:sz w:val="22"/>
          <w:szCs w:val="22"/>
        </w:rPr>
        <w:t xml:space="preserve">. </w:t>
      </w:r>
      <w:r w:rsidR="00C06E16">
        <w:rPr>
          <w:rFonts w:asciiTheme="minorHAnsi" w:hAnsiTheme="minorHAnsi" w:cstheme="minorHAnsi"/>
          <w:sz w:val="22"/>
          <w:szCs w:val="22"/>
        </w:rPr>
        <w:br/>
      </w:r>
      <w:r w:rsidR="004D6559" w:rsidRPr="00430F49">
        <w:rPr>
          <w:rFonts w:asciiTheme="minorHAnsi" w:hAnsiTheme="minorHAnsi" w:cstheme="minorHAnsi"/>
          <w:sz w:val="22"/>
          <w:szCs w:val="22"/>
        </w:rPr>
        <w:t xml:space="preserve">Consider/Act to </w:t>
      </w:r>
      <w:r w:rsidR="004D6559" w:rsidRPr="00430F49">
        <w:rPr>
          <w:rFonts w:ascii="Calibri" w:hAnsi="Calibri" w:cs="Calibri"/>
          <w:sz w:val="22"/>
          <w:szCs w:val="22"/>
        </w:rPr>
        <w:t>Reconvene into Open Session and to take any action on Closed Session items if necessary</w:t>
      </w:r>
      <w:r w:rsidR="004D6559">
        <w:rPr>
          <w:rFonts w:ascii="Calibri" w:hAnsi="Calibri" w:cs="Calibri"/>
          <w:sz w:val="22"/>
          <w:szCs w:val="22"/>
        </w:rPr>
        <w:t>.</w:t>
      </w:r>
    </w:p>
    <w:bookmarkEnd w:id="1"/>
    <w:p w14:paraId="77C5E08E" w14:textId="77777777" w:rsidR="00D9174F" w:rsidRDefault="00954379" w:rsidP="00D9174F">
      <w:pPr>
        <w:pStyle w:val="ListParagraph"/>
        <w:numPr>
          <w:ilvl w:val="0"/>
          <w:numId w:val="24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Adjournment  </w:t>
      </w:r>
    </w:p>
    <w:p w14:paraId="51106174" w14:textId="41F3D071" w:rsidR="00B75DC3" w:rsidRPr="00B75DC3" w:rsidRDefault="00B75DC3" w:rsidP="00D9174F">
      <w:pPr>
        <w:tabs>
          <w:tab w:val="num" w:pos="990"/>
        </w:tabs>
        <w:spacing w:before="120" w:after="120"/>
        <w:ind w:left="274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D9174F">
        <w:rPr>
          <w:rFonts w:asciiTheme="minorHAnsi" w:hAnsiTheme="minorHAnsi" w:cstheme="minorHAnsi"/>
          <w:sz w:val="22"/>
          <w:szCs w:val="22"/>
        </w:rPr>
        <w:t>Respectfully submitted by,</w:t>
      </w:r>
      <w:r w:rsidR="00D9174F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Kristi Anderson</w:t>
      </w:r>
      <w:r w:rsidR="00D9174F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, </w:t>
      </w:r>
      <w:r w:rsidR="00430F49">
        <w:rPr>
          <w:rFonts w:asciiTheme="minorHAnsi" w:hAnsiTheme="minorHAnsi" w:cstheme="minorHAnsi"/>
          <w:b/>
          <w:bCs/>
          <w:caps/>
          <w:sz w:val="22"/>
          <w:szCs w:val="22"/>
        </w:rPr>
        <w:t>clerk-treasurer</w:t>
      </w:r>
    </w:p>
    <w:sectPr w:rsidR="00B75DC3" w:rsidRPr="00B75DC3" w:rsidSect="00A32E1B">
      <w:pgSz w:w="12240" w:h="15840" w:code="1"/>
      <w:pgMar w:top="720" w:right="99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279E13D2"/>
    <w:multiLevelType w:val="hybridMultilevel"/>
    <w:tmpl w:val="3E0E0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28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2" w15:restartNumberingAfterBreak="0">
    <w:nsid w:val="6BB266A8"/>
    <w:multiLevelType w:val="hybridMultilevel"/>
    <w:tmpl w:val="D24AEE6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8BA83F8A">
      <w:start w:val="1"/>
      <w:numFmt w:val="upperLetter"/>
      <w:lvlText w:val="%2."/>
      <w:lvlJc w:val="left"/>
      <w:pPr>
        <w:ind w:left="1800" w:hanging="360"/>
      </w:pPr>
      <w:rPr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70003956">
    <w:abstractNumId w:val="29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33"/>
  </w:num>
  <w:num w:numId="5" w16cid:durableId="1822579530">
    <w:abstractNumId w:val="15"/>
  </w:num>
  <w:num w:numId="6" w16cid:durableId="1721591671">
    <w:abstractNumId w:val="22"/>
  </w:num>
  <w:num w:numId="7" w16cid:durableId="773090754">
    <w:abstractNumId w:val="25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18"/>
  </w:num>
  <w:num w:numId="19" w16cid:durableId="290407507">
    <w:abstractNumId w:val="19"/>
  </w:num>
  <w:num w:numId="20" w16cid:durableId="1108502986">
    <w:abstractNumId w:val="30"/>
  </w:num>
  <w:num w:numId="21" w16cid:durableId="84035953">
    <w:abstractNumId w:val="24"/>
  </w:num>
  <w:num w:numId="22" w16cid:durableId="1670669518">
    <w:abstractNumId w:val="11"/>
  </w:num>
  <w:num w:numId="23" w16cid:durableId="1806582066">
    <w:abstractNumId w:val="35"/>
  </w:num>
  <w:num w:numId="24" w16cid:durableId="1124545173">
    <w:abstractNumId w:val="32"/>
  </w:num>
  <w:num w:numId="25" w16cid:durableId="875896974">
    <w:abstractNumId w:val="12"/>
  </w:num>
  <w:num w:numId="26" w16cid:durableId="1119449107">
    <w:abstractNumId w:val="27"/>
  </w:num>
  <w:num w:numId="27" w16cid:durableId="512111066">
    <w:abstractNumId w:val="21"/>
  </w:num>
  <w:num w:numId="28" w16cid:durableId="1268124857">
    <w:abstractNumId w:val="28"/>
  </w:num>
  <w:num w:numId="29" w16cid:durableId="1595089844">
    <w:abstractNumId w:val="34"/>
  </w:num>
  <w:num w:numId="30" w16cid:durableId="19204162">
    <w:abstractNumId w:val="31"/>
  </w:num>
  <w:num w:numId="31" w16cid:durableId="1505558866">
    <w:abstractNumId w:val="26"/>
  </w:num>
  <w:num w:numId="32" w16cid:durableId="1222867802">
    <w:abstractNumId w:val="14"/>
  </w:num>
  <w:num w:numId="33" w16cid:durableId="114907549">
    <w:abstractNumId w:val="16"/>
  </w:num>
  <w:num w:numId="34" w16cid:durableId="1208641367">
    <w:abstractNumId w:val="23"/>
  </w:num>
  <w:num w:numId="35" w16cid:durableId="1641421135">
    <w:abstractNumId w:val="20"/>
  </w:num>
  <w:num w:numId="36" w16cid:durableId="7045985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25D70"/>
    <w:rsid w:val="0005293A"/>
    <w:rsid w:val="000733D0"/>
    <w:rsid w:val="00080139"/>
    <w:rsid w:val="00095F4A"/>
    <w:rsid w:val="000C7C93"/>
    <w:rsid w:val="000E3BA3"/>
    <w:rsid w:val="000E69D2"/>
    <w:rsid w:val="00114A00"/>
    <w:rsid w:val="00124CAB"/>
    <w:rsid w:val="00125C90"/>
    <w:rsid w:val="00126A74"/>
    <w:rsid w:val="00126E46"/>
    <w:rsid w:val="001327D2"/>
    <w:rsid w:val="00140F20"/>
    <w:rsid w:val="00146F2A"/>
    <w:rsid w:val="00170CB2"/>
    <w:rsid w:val="001726FA"/>
    <w:rsid w:val="00173943"/>
    <w:rsid w:val="00175653"/>
    <w:rsid w:val="00197D7D"/>
    <w:rsid w:val="001A0B10"/>
    <w:rsid w:val="001A784D"/>
    <w:rsid w:val="001E01F9"/>
    <w:rsid w:val="001E5CC9"/>
    <w:rsid w:val="001E79CB"/>
    <w:rsid w:val="00207FC3"/>
    <w:rsid w:val="0023047D"/>
    <w:rsid w:val="0023670C"/>
    <w:rsid w:val="002473EE"/>
    <w:rsid w:val="00252A51"/>
    <w:rsid w:val="00261293"/>
    <w:rsid w:val="00271470"/>
    <w:rsid w:val="002D12FE"/>
    <w:rsid w:val="002F7B5A"/>
    <w:rsid w:val="00302033"/>
    <w:rsid w:val="003064B9"/>
    <w:rsid w:val="00310F93"/>
    <w:rsid w:val="00321191"/>
    <w:rsid w:val="00344537"/>
    <w:rsid w:val="003576CD"/>
    <w:rsid w:val="003709A9"/>
    <w:rsid w:val="00375801"/>
    <w:rsid w:val="00383923"/>
    <w:rsid w:val="00386C51"/>
    <w:rsid w:val="00395596"/>
    <w:rsid w:val="003C40E1"/>
    <w:rsid w:val="003D188B"/>
    <w:rsid w:val="003F2764"/>
    <w:rsid w:val="00411988"/>
    <w:rsid w:val="00415ABF"/>
    <w:rsid w:val="00430F49"/>
    <w:rsid w:val="00441263"/>
    <w:rsid w:val="004422F8"/>
    <w:rsid w:val="0044636E"/>
    <w:rsid w:val="00446721"/>
    <w:rsid w:val="0045783F"/>
    <w:rsid w:val="00465208"/>
    <w:rsid w:val="0047079B"/>
    <w:rsid w:val="004743BB"/>
    <w:rsid w:val="00484FBA"/>
    <w:rsid w:val="004942A0"/>
    <w:rsid w:val="004B7525"/>
    <w:rsid w:val="004C7210"/>
    <w:rsid w:val="004D0E5B"/>
    <w:rsid w:val="004D6559"/>
    <w:rsid w:val="004D6FAD"/>
    <w:rsid w:val="004E50D6"/>
    <w:rsid w:val="004E6CA3"/>
    <w:rsid w:val="004F1C98"/>
    <w:rsid w:val="005259C5"/>
    <w:rsid w:val="0054234B"/>
    <w:rsid w:val="00556476"/>
    <w:rsid w:val="00560D94"/>
    <w:rsid w:val="005621D5"/>
    <w:rsid w:val="005634CE"/>
    <w:rsid w:val="005673BD"/>
    <w:rsid w:val="00571BE5"/>
    <w:rsid w:val="0058246E"/>
    <w:rsid w:val="005A7E55"/>
    <w:rsid w:val="005B6D58"/>
    <w:rsid w:val="005C3B29"/>
    <w:rsid w:val="005C66E9"/>
    <w:rsid w:val="005E1153"/>
    <w:rsid w:val="005E73A4"/>
    <w:rsid w:val="00604A7E"/>
    <w:rsid w:val="00606BD7"/>
    <w:rsid w:val="0061059A"/>
    <w:rsid w:val="0061771C"/>
    <w:rsid w:val="00632B2A"/>
    <w:rsid w:val="00634136"/>
    <w:rsid w:val="00645252"/>
    <w:rsid w:val="00677B1D"/>
    <w:rsid w:val="00680226"/>
    <w:rsid w:val="006848B5"/>
    <w:rsid w:val="006A19B2"/>
    <w:rsid w:val="006A743D"/>
    <w:rsid w:val="006B59B6"/>
    <w:rsid w:val="006C162F"/>
    <w:rsid w:val="006D3D74"/>
    <w:rsid w:val="006F5FA7"/>
    <w:rsid w:val="007167D2"/>
    <w:rsid w:val="00737531"/>
    <w:rsid w:val="007453EC"/>
    <w:rsid w:val="0077196C"/>
    <w:rsid w:val="007848EA"/>
    <w:rsid w:val="007A6B5C"/>
    <w:rsid w:val="007B5E4D"/>
    <w:rsid w:val="007B5EAF"/>
    <w:rsid w:val="007D2A72"/>
    <w:rsid w:val="007D3BD3"/>
    <w:rsid w:val="007D6CF7"/>
    <w:rsid w:val="007E551C"/>
    <w:rsid w:val="007F1C81"/>
    <w:rsid w:val="00801939"/>
    <w:rsid w:val="0082275A"/>
    <w:rsid w:val="0083569A"/>
    <w:rsid w:val="00847551"/>
    <w:rsid w:val="0085692A"/>
    <w:rsid w:val="00893663"/>
    <w:rsid w:val="008B55B8"/>
    <w:rsid w:val="008C3441"/>
    <w:rsid w:val="008D2E99"/>
    <w:rsid w:val="008D6F7B"/>
    <w:rsid w:val="008F06D7"/>
    <w:rsid w:val="009021ED"/>
    <w:rsid w:val="00911F4D"/>
    <w:rsid w:val="009227C9"/>
    <w:rsid w:val="0092312C"/>
    <w:rsid w:val="00933F04"/>
    <w:rsid w:val="009446B5"/>
    <w:rsid w:val="00947626"/>
    <w:rsid w:val="00954379"/>
    <w:rsid w:val="00957BBF"/>
    <w:rsid w:val="00961167"/>
    <w:rsid w:val="009626A8"/>
    <w:rsid w:val="0096767F"/>
    <w:rsid w:val="009711AC"/>
    <w:rsid w:val="009761D6"/>
    <w:rsid w:val="009769B4"/>
    <w:rsid w:val="00982429"/>
    <w:rsid w:val="00987FDA"/>
    <w:rsid w:val="0099645D"/>
    <w:rsid w:val="009A61C2"/>
    <w:rsid w:val="009B1DD4"/>
    <w:rsid w:val="009D258B"/>
    <w:rsid w:val="009D6985"/>
    <w:rsid w:val="00A2434E"/>
    <w:rsid w:val="00A30C64"/>
    <w:rsid w:val="00A32E1B"/>
    <w:rsid w:val="00A66D8C"/>
    <w:rsid w:val="00A74E18"/>
    <w:rsid w:val="00A8494C"/>
    <w:rsid w:val="00A87CA6"/>
    <w:rsid w:val="00A9204E"/>
    <w:rsid w:val="00AC169E"/>
    <w:rsid w:val="00AC52E1"/>
    <w:rsid w:val="00AE1DB9"/>
    <w:rsid w:val="00AE2C9E"/>
    <w:rsid w:val="00AF0446"/>
    <w:rsid w:val="00AF2C63"/>
    <w:rsid w:val="00AF33D1"/>
    <w:rsid w:val="00B12691"/>
    <w:rsid w:val="00B24E5B"/>
    <w:rsid w:val="00B4590F"/>
    <w:rsid w:val="00B73B71"/>
    <w:rsid w:val="00B745EE"/>
    <w:rsid w:val="00B75DC3"/>
    <w:rsid w:val="00B777AB"/>
    <w:rsid w:val="00BA7E3D"/>
    <w:rsid w:val="00BB7A91"/>
    <w:rsid w:val="00BC2B49"/>
    <w:rsid w:val="00BC7796"/>
    <w:rsid w:val="00BD4EA9"/>
    <w:rsid w:val="00BD5C97"/>
    <w:rsid w:val="00BE3640"/>
    <w:rsid w:val="00BE4429"/>
    <w:rsid w:val="00C011C9"/>
    <w:rsid w:val="00C02519"/>
    <w:rsid w:val="00C06E16"/>
    <w:rsid w:val="00C07E56"/>
    <w:rsid w:val="00C27C9E"/>
    <w:rsid w:val="00C31339"/>
    <w:rsid w:val="00C31CF6"/>
    <w:rsid w:val="00C35378"/>
    <w:rsid w:val="00C36F3A"/>
    <w:rsid w:val="00C46B5D"/>
    <w:rsid w:val="00C610C5"/>
    <w:rsid w:val="00C96628"/>
    <w:rsid w:val="00CB1CCE"/>
    <w:rsid w:val="00CB5F75"/>
    <w:rsid w:val="00CB70C7"/>
    <w:rsid w:val="00CC1B4F"/>
    <w:rsid w:val="00CF14B1"/>
    <w:rsid w:val="00D06DC3"/>
    <w:rsid w:val="00D11443"/>
    <w:rsid w:val="00D16BB4"/>
    <w:rsid w:val="00D24233"/>
    <w:rsid w:val="00D3559C"/>
    <w:rsid w:val="00D45C28"/>
    <w:rsid w:val="00D564BF"/>
    <w:rsid w:val="00D60B6E"/>
    <w:rsid w:val="00D776FB"/>
    <w:rsid w:val="00D818F6"/>
    <w:rsid w:val="00D83364"/>
    <w:rsid w:val="00D84D04"/>
    <w:rsid w:val="00D9174F"/>
    <w:rsid w:val="00DA00EF"/>
    <w:rsid w:val="00DC0B54"/>
    <w:rsid w:val="00DD72F3"/>
    <w:rsid w:val="00DE1A14"/>
    <w:rsid w:val="00DE3BE2"/>
    <w:rsid w:val="00DF45FC"/>
    <w:rsid w:val="00E04B77"/>
    <w:rsid w:val="00E068B6"/>
    <w:rsid w:val="00E12853"/>
    <w:rsid w:val="00E15EB4"/>
    <w:rsid w:val="00E16679"/>
    <w:rsid w:val="00E22DF4"/>
    <w:rsid w:val="00E2449A"/>
    <w:rsid w:val="00E367F7"/>
    <w:rsid w:val="00E41685"/>
    <w:rsid w:val="00E46BEA"/>
    <w:rsid w:val="00E56055"/>
    <w:rsid w:val="00E67479"/>
    <w:rsid w:val="00E72CEF"/>
    <w:rsid w:val="00E9048F"/>
    <w:rsid w:val="00E90894"/>
    <w:rsid w:val="00EA1487"/>
    <w:rsid w:val="00EC3C5E"/>
    <w:rsid w:val="00ED206A"/>
    <w:rsid w:val="00ED6761"/>
    <w:rsid w:val="00EE1B7C"/>
    <w:rsid w:val="00EE264E"/>
    <w:rsid w:val="00EE5742"/>
    <w:rsid w:val="00F008C2"/>
    <w:rsid w:val="00F05FF5"/>
    <w:rsid w:val="00F06591"/>
    <w:rsid w:val="00F06A8E"/>
    <w:rsid w:val="00F074F6"/>
    <w:rsid w:val="00F1018E"/>
    <w:rsid w:val="00F566B4"/>
    <w:rsid w:val="00F8365E"/>
    <w:rsid w:val="00F9181C"/>
    <w:rsid w:val="00F94D3D"/>
    <w:rsid w:val="00F97252"/>
    <w:rsid w:val="00FB602B"/>
    <w:rsid w:val="00FC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  <w:style w:type="character" w:customStyle="1" w:styleId="qstr">
    <w:name w:val="qstr"/>
    <w:basedOn w:val="DefaultParagraphFont"/>
    <w:rsid w:val="00386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222</TotalTime>
  <Pages>1</Pages>
  <Words>327</Words>
  <Characters>1859</Characters>
  <Application>Microsoft Office Word</Application>
  <DocSecurity>0</DocSecurity>
  <Lines>42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Village Of Cameron</cp:lastModifiedBy>
  <cp:revision>10</cp:revision>
  <cp:lastPrinted>2026-09-10T19:12:00Z</cp:lastPrinted>
  <dcterms:created xsi:type="dcterms:W3CDTF">2026-09-10T12:50:00Z</dcterms:created>
  <dcterms:modified xsi:type="dcterms:W3CDTF">2026-09-10T19:36:00Z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