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7935D" w14:textId="77777777" w:rsidR="008F765F" w:rsidRPr="0085692A" w:rsidRDefault="008F765F" w:rsidP="008F765F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REGULAR</w:t>
      </w:r>
      <w:r w:rsidRPr="0085692A">
        <w:rPr>
          <w:rFonts w:asciiTheme="minorHAnsi" w:hAnsiTheme="minorHAnsi" w:cstheme="minorHAnsi"/>
          <w:b/>
          <w:bCs/>
        </w:rPr>
        <w:t xml:space="preserve"> BOARD MEETING</w:t>
      </w:r>
      <w:r>
        <w:rPr>
          <w:rFonts w:asciiTheme="minorHAnsi" w:hAnsiTheme="minorHAnsi" w:cstheme="minorHAnsi"/>
          <w:b/>
          <w:bCs/>
        </w:rPr>
        <w:t xml:space="preserve"> MINUTES</w:t>
      </w:r>
    </w:p>
    <w:p w14:paraId="5FBD35CB" w14:textId="77777777" w:rsidR="008F765F" w:rsidRPr="0085692A" w:rsidRDefault="008F765F" w:rsidP="008F765F">
      <w:pPr>
        <w:jc w:val="center"/>
        <w:rPr>
          <w:rFonts w:asciiTheme="minorHAnsi" w:hAnsiTheme="minorHAnsi" w:cstheme="minorHAnsi"/>
          <w:b/>
          <w:bCs/>
        </w:rPr>
      </w:pPr>
      <w:r w:rsidRPr="0085692A">
        <w:rPr>
          <w:rFonts w:asciiTheme="minorHAnsi" w:hAnsiTheme="minorHAnsi" w:cstheme="minorHAnsi"/>
          <w:b/>
          <w:bCs/>
        </w:rPr>
        <w:t>VILLAGE OF CAMERON</w:t>
      </w:r>
    </w:p>
    <w:p w14:paraId="78C592DF" w14:textId="3F7EFC3C" w:rsidR="008F765F" w:rsidRPr="0085692A" w:rsidRDefault="008F765F" w:rsidP="008F765F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Monday, </w:t>
      </w:r>
      <w:r w:rsidR="004933C7">
        <w:rPr>
          <w:rFonts w:asciiTheme="minorHAnsi" w:hAnsiTheme="minorHAnsi" w:cstheme="minorHAnsi"/>
          <w:b/>
          <w:bCs/>
        </w:rPr>
        <w:t>August 10</w:t>
      </w:r>
      <w:r>
        <w:rPr>
          <w:rFonts w:asciiTheme="minorHAnsi" w:hAnsiTheme="minorHAnsi" w:cstheme="minorHAnsi"/>
          <w:b/>
          <w:bCs/>
        </w:rPr>
        <w:t xml:space="preserve">, </w:t>
      </w:r>
      <w:proofErr w:type="gramStart"/>
      <w:r>
        <w:rPr>
          <w:rFonts w:asciiTheme="minorHAnsi" w:hAnsiTheme="minorHAnsi" w:cstheme="minorHAnsi"/>
          <w:b/>
          <w:bCs/>
        </w:rPr>
        <w:t>2026</w:t>
      </w:r>
      <w:proofErr w:type="gramEnd"/>
      <w:r w:rsidRPr="0085692A">
        <w:rPr>
          <w:rFonts w:asciiTheme="minorHAnsi" w:hAnsiTheme="minorHAnsi" w:cstheme="minorHAnsi"/>
          <w:b/>
          <w:bCs/>
        </w:rPr>
        <w:t xml:space="preserve">   |   6:00 P.M.</w:t>
      </w:r>
    </w:p>
    <w:p w14:paraId="7A4DCCDD" w14:textId="4F6AAE20" w:rsidR="008F765F" w:rsidRDefault="004933C7" w:rsidP="008F765F">
      <w:pPr>
        <w:jc w:val="center"/>
        <w:rPr>
          <w:rFonts w:asciiTheme="minorHAnsi" w:hAnsiTheme="minorHAnsi" w:cstheme="minorHAnsi"/>
        </w:rPr>
      </w:pPr>
      <w:bookmarkStart w:id="0" w:name="_Hlk83276842"/>
      <w:r>
        <w:rPr>
          <w:rFonts w:asciiTheme="minorHAnsi" w:hAnsiTheme="minorHAnsi" w:cstheme="minorHAnsi"/>
        </w:rPr>
        <w:t>Community Center 512 W Main</w:t>
      </w:r>
      <w:r w:rsidRPr="0085692A">
        <w:rPr>
          <w:rFonts w:asciiTheme="minorHAnsi" w:hAnsiTheme="minorHAnsi" w:cstheme="minorHAnsi"/>
        </w:rPr>
        <w:t xml:space="preserve"> Street, Cameron, WI 54822</w:t>
      </w:r>
    </w:p>
    <w:p w14:paraId="40F2C4E9" w14:textId="77777777" w:rsidR="004933C7" w:rsidRPr="0085692A" w:rsidRDefault="004933C7" w:rsidP="008F765F">
      <w:pPr>
        <w:jc w:val="center"/>
        <w:rPr>
          <w:rFonts w:asciiTheme="minorHAnsi" w:hAnsiTheme="minorHAnsi" w:cstheme="minorHAnsi"/>
          <w:sz w:val="22"/>
          <w:szCs w:val="22"/>
        </w:rPr>
      </w:pPr>
    </w:p>
    <w:bookmarkEnd w:id="0"/>
    <w:p w14:paraId="15B92D87" w14:textId="77777777" w:rsidR="008F765F" w:rsidRPr="00F210CB" w:rsidRDefault="008F765F" w:rsidP="008F765F">
      <w:pPr>
        <w:numPr>
          <w:ilvl w:val="0"/>
          <w:numId w:val="1"/>
        </w:numPr>
        <w:tabs>
          <w:tab w:val="clear" w:pos="1440"/>
          <w:tab w:val="num" w:pos="990"/>
        </w:tabs>
        <w:ind w:left="720" w:hanging="450"/>
        <w:jc w:val="both"/>
        <w:rPr>
          <w:rFonts w:asciiTheme="minorHAnsi" w:hAnsiTheme="minorHAnsi" w:cstheme="minorHAnsi"/>
          <w:b/>
          <w:bCs/>
          <w:caps/>
          <w:sz w:val="22"/>
          <w:szCs w:val="22"/>
        </w:rPr>
      </w:pPr>
      <w:r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>Call to Order/Pledge of Allegiance/Roll Call</w:t>
      </w:r>
    </w:p>
    <w:p w14:paraId="7C14559A" w14:textId="23E456BD" w:rsidR="008F765F" w:rsidRPr="00F210CB" w:rsidRDefault="008F765F" w:rsidP="008F765F">
      <w:pPr>
        <w:ind w:left="7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F210CB">
        <w:rPr>
          <w:rFonts w:asciiTheme="minorHAnsi" w:hAnsiTheme="minorHAnsi" w:cstheme="minorHAnsi"/>
          <w:sz w:val="22"/>
          <w:szCs w:val="22"/>
        </w:rPr>
        <w:t>Me</w:t>
      </w:r>
      <w:r>
        <w:rPr>
          <w:rFonts w:asciiTheme="minorHAnsi" w:hAnsiTheme="minorHAnsi" w:cstheme="minorHAnsi"/>
          <w:sz w:val="22"/>
          <w:szCs w:val="22"/>
        </w:rPr>
        <w:t xml:space="preserve">eting called to order by President Hulback at 6:00 PM. Answering roll call </w:t>
      </w:r>
      <w:proofErr w:type="gramStart"/>
      <w:r>
        <w:rPr>
          <w:rFonts w:asciiTheme="minorHAnsi" w:hAnsiTheme="minorHAnsi" w:cstheme="minorHAnsi"/>
          <w:sz w:val="22"/>
          <w:szCs w:val="22"/>
        </w:rPr>
        <w:t>were: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Trustees Jessica Larson, Steve Johnson, President Russell Hulback, Trustees Kathy Krug, Dave Ebner and Randy Hill.</w:t>
      </w:r>
      <w:r w:rsidR="004933C7">
        <w:rPr>
          <w:rFonts w:asciiTheme="minorHAnsi" w:hAnsiTheme="minorHAnsi" w:cstheme="minorHAnsi"/>
          <w:sz w:val="22"/>
          <w:szCs w:val="22"/>
        </w:rPr>
        <w:t xml:space="preserve"> Absent: Trustee Paddock.</w:t>
      </w:r>
      <w:r>
        <w:rPr>
          <w:rFonts w:asciiTheme="minorHAnsi" w:hAnsiTheme="minorHAnsi" w:cstheme="minorHAnsi"/>
          <w:sz w:val="22"/>
          <w:szCs w:val="22"/>
        </w:rPr>
        <w:t xml:space="preserve"> Staff present: DPW-Ebert, COP-Engle, C-T-Anderson, and Building Inspector Joe Atwood.</w:t>
      </w:r>
    </w:p>
    <w:p w14:paraId="3324F2AD" w14:textId="77777777" w:rsidR="008F765F" w:rsidRPr="008D4672" w:rsidRDefault="008F765F" w:rsidP="008F765F">
      <w:pPr>
        <w:numPr>
          <w:ilvl w:val="0"/>
          <w:numId w:val="1"/>
        </w:numPr>
        <w:tabs>
          <w:tab w:val="num" w:pos="990"/>
        </w:tabs>
        <w:spacing w:before="120"/>
        <w:ind w:left="720" w:hanging="446"/>
        <w:rPr>
          <w:rFonts w:asciiTheme="minorHAnsi" w:hAnsiTheme="minorHAnsi" w:cstheme="minorHAnsi"/>
          <w:sz w:val="22"/>
          <w:szCs w:val="22"/>
        </w:rPr>
      </w:pPr>
      <w:r w:rsidRPr="008D4672">
        <w:rPr>
          <w:rFonts w:asciiTheme="minorHAnsi" w:hAnsiTheme="minorHAnsi" w:cstheme="minorHAnsi"/>
          <w:sz w:val="22"/>
          <w:szCs w:val="22"/>
        </w:rPr>
        <w:t xml:space="preserve">PUBLIC COMMENTS – </w:t>
      </w:r>
      <w:r>
        <w:rPr>
          <w:rFonts w:asciiTheme="minorHAnsi" w:hAnsiTheme="minorHAnsi" w:cstheme="minorHAnsi"/>
          <w:sz w:val="22"/>
          <w:szCs w:val="22"/>
        </w:rPr>
        <w:t xml:space="preserve">no public comments. </w:t>
      </w:r>
    </w:p>
    <w:p w14:paraId="2B7EA8E5" w14:textId="60093EC3" w:rsidR="008F765F" w:rsidRPr="008D4672" w:rsidRDefault="008F765F" w:rsidP="008F765F">
      <w:pPr>
        <w:pStyle w:val="ListParagraph"/>
        <w:numPr>
          <w:ilvl w:val="0"/>
          <w:numId w:val="1"/>
        </w:numPr>
        <w:tabs>
          <w:tab w:val="num" w:pos="990"/>
        </w:tabs>
        <w:spacing w:before="120" w:after="120"/>
        <w:ind w:left="720" w:hanging="446"/>
        <w:contextualSpacing w:val="0"/>
        <w:rPr>
          <w:rFonts w:asciiTheme="minorHAnsi" w:hAnsiTheme="minorHAnsi" w:cstheme="minorHAnsi"/>
          <w:caps/>
          <w:sz w:val="22"/>
          <w:szCs w:val="22"/>
        </w:rPr>
      </w:pPr>
      <w:r w:rsidRPr="008D4672">
        <w:rPr>
          <w:rFonts w:asciiTheme="minorHAnsi" w:hAnsiTheme="minorHAnsi" w:cstheme="minorHAnsi"/>
          <w:caps/>
          <w:sz w:val="22"/>
          <w:szCs w:val="22"/>
        </w:rPr>
        <w:t>tREASURER’S REPORT;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Pr="00C133FC">
        <w:rPr>
          <w:rFonts w:asciiTheme="minorHAnsi" w:hAnsiTheme="minorHAnsi" w:cstheme="minorHAnsi"/>
          <w:sz w:val="22"/>
          <w:szCs w:val="22"/>
          <w:u w:val="single"/>
        </w:rPr>
        <w:t xml:space="preserve">Trustee </w:t>
      </w:r>
      <w:r w:rsidR="004933C7">
        <w:rPr>
          <w:rFonts w:asciiTheme="minorHAnsi" w:hAnsiTheme="minorHAnsi" w:cstheme="minorHAnsi"/>
          <w:sz w:val="22"/>
          <w:szCs w:val="22"/>
          <w:u w:val="single"/>
        </w:rPr>
        <w:t>Krug</w:t>
      </w:r>
      <w:r>
        <w:rPr>
          <w:rFonts w:asciiTheme="minorHAnsi" w:hAnsiTheme="minorHAnsi" w:cstheme="minorHAnsi"/>
          <w:sz w:val="22"/>
          <w:szCs w:val="22"/>
          <w:u w:val="single"/>
        </w:rPr>
        <w:t>/</w:t>
      </w:r>
      <w:r w:rsidR="004933C7">
        <w:rPr>
          <w:rFonts w:asciiTheme="minorHAnsi" w:hAnsiTheme="minorHAnsi" w:cstheme="minorHAnsi"/>
          <w:sz w:val="22"/>
          <w:szCs w:val="22"/>
          <w:u w:val="single"/>
        </w:rPr>
        <w:t>Larson</w:t>
      </w:r>
      <w:r w:rsidRPr="00C133FC">
        <w:rPr>
          <w:rFonts w:asciiTheme="minorHAnsi" w:hAnsiTheme="minorHAnsi" w:cstheme="minorHAnsi"/>
          <w:sz w:val="22"/>
          <w:szCs w:val="22"/>
          <w:u w:val="single"/>
        </w:rPr>
        <w:t xml:space="preserve"> motion to approve payables as presented</w:t>
      </w:r>
      <w:r>
        <w:rPr>
          <w:rFonts w:asciiTheme="minorHAnsi" w:hAnsiTheme="minorHAnsi" w:cstheme="minorHAnsi"/>
          <w:sz w:val="22"/>
          <w:szCs w:val="22"/>
          <w:u w:val="single"/>
        </w:rPr>
        <w:t xml:space="preserve">. </w:t>
      </w:r>
      <w:r w:rsidRPr="00C133FC">
        <w:rPr>
          <w:rFonts w:asciiTheme="minorHAnsi" w:hAnsiTheme="minorHAnsi" w:cstheme="minorHAnsi"/>
          <w:sz w:val="22"/>
          <w:szCs w:val="22"/>
          <w:u w:val="single"/>
        </w:rPr>
        <w:t xml:space="preserve">All </w:t>
      </w:r>
      <w:proofErr w:type="gramStart"/>
      <w:r w:rsidRPr="00C133FC">
        <w:rPr>
          <w:rFonts w:asciiTheme="minorHAnsi" w:hAnsiTheme="minorHAnsi" w:cstheme="minorHAnsi"/>
          <w:sz w:val="22"/>
          <w:szCs w:val="22"/>
          <w:u w:val="single"/>
        </w:rPr>
        <w:t>aye</w:t>
      </w:r>
      <w:proofErr w:type="gramEnd"/>
      <w:r w:rsidRPr="00C133FC">
        <w:rPr>
          <w:rFonts w:asciiTheme="minorHAnsi" w:hAnsiTheme="minorHAnsi" w:cstheme="minorHAnsi"/>
          <w:sz w:val="22"/>
          <w:szCs w:val="22"/>
          <w:u w:val="single"/>
        </w:rPr>
        <w:t xml:space="preserve">. None opposed. Motion carried. </w:t>
      </w:r>
      <w:r w:rsidR="004933C7">
        <w:rPr>
          <w:rFonts w:asciiTheme="minorHAnsi" w:hAnsiTheme="minorHAnsi" w:cstheme="minorHAnsi"/>
          <w:sz w:val="22"/>
          <w:szCs w:val="22"/>
          <w:u w:val="single"/>
        </w:rPr>
        <w:t>6</w:t>
      </w:r>
      <w:r w:rsidRPr="00C133FC">
        <w:rPr>
          <w:rFonts w:asciiTheme="minorHAnsi" w:hAnsiTheme="minorHAnsi" w:cstheme="minorHAnsi"/>
          <w:sz w:val="22"/>
          <w:szCs w:val="22"/>
          <w:u w:val="single"/>
        </w:rPr>
        <w:t>-0</w:t>
      </w:r>
      <w:r w:rsidRPr="00FF37D3">
        <w:rPr>
          <w:rFonts w:asciiTheme="minorHAnsi" w:hAnsiTheme="minorHAnsi" w:cstheme="minorHAnsi"/>
          <w:sz w:val="22"/>
          <w:szCs w:val="22"/>
          <w:u w:val="single"/>
        </w:rPr>
        <w:t>.</w:t>
      </w:r>
    </w:p>
    <w:p w14:paraId="35222F0F" w14:textId="2B021CDA" w:rsidR="008F765F" w:rsidRPr="003F7157" w:rsidRDefault="008F765F" w:rsidP="008F765F">
      <w:pPr>
        <w:pStyle w:val="ListParagraph"/>
        <w:numPr>
          <w:ilvl w:val="0"/>
          <w:numId w:val="1"/>
        </w:numPr>
        <w:tabs>
          <w:tab w:val="num" w:pos="990"/>
        </w:tabs>
        <w:spacing w:before="120" w:after="120"/>
        <w:ind w:left="720" w:hanging="446"/>
        <w:contextualSpacing w:val="0"/>
        <w:rPr>
          <w:rFonts w:asciiTheme="minorHAnsi" w:hAnsiTheme="minorHAnsi" w:cstheme="minorHAnsi"/>
          <w:caps/>
          <w:sz w:val="22"/>
          <w:szCs w:val="22"/>
        </w:rPr>
      </w:pPr>
      <w:r w:rsidRPr="008D4672">
        <w:rPr>
          <w:rFonts w:asciiTheme="minorHAnsi" w:hAnsiTheme="minorHAnsi" w:cstheme="minorHAnsi"/>
          <w:caps/>
          <w:sz w:val="22"/>
          <w:szCs w:val="22"/>
        </w:rPr>
        <w:t xml:space="preserve">APPROVed MINUTES – </w:t>
      </w:r>
      <w:r>
        <w:rPr>
          <w:rFonts w:asciiTheme="minorHAnsi" w:hAnsiTheme="minorHAnsi" w:cstheme="minorHAnsi"/>
          <w:caps/>
          <w:sz w:val="22"/>
          <w:szCs w:val="22"/>
        </w:rPr>
        <w:t>J</w:t>
      </w:r>
      <w:r w:rsidR="005930FB">
        <w:rPr>
          <w:rFonts w:asciiTheme="minorHAnsi" w:hAnsiTheme="minorHAnsi" w:cstheme="minorHAnsi"/>
          <w:caps/>
          <w:sz w:val="22"/>
          <w:szCs w:val="22"/>
        </w:rPr>
        <w:t>uly 13</w:t>
      </w:r>
      <w:r w:rsidRPr="008D4672">
        <w:rPr>
          <w:rFonts w:asciiTheme="minorHAnsi" w:hAnsiTheme="minorHAnsi" w:cstheme="minorHAnsi"/>
          <w:caps/>
          <w:sz w:val="22"/>
          <w:szCs w:val="22"/>
        </w:rPr>
        <w:t xml:space="preserve">, </w:t>
      </w:r>
      <w:proofErr w:type="gramStart"/>
      <w:r w:rsidRPr="008D4672">
        <w:rPr>
          <w:rFonts w:asciiTheme="minorHAnsi" w:hAnsiTheme="minorHAnsi" w:cstheme="minorHAnsi"/>
          <w:caps/>
          <w:sz w:val="22"/>
          <w:szCs w:val="22"/>
        </w:rPr>
        <w:t>2026</w:t>
      </w:r>
      <w:proofErr w:type="gramEnd"/>
      <w:r w:rsidRPr="008D4672">
        <w:rPr>
          <w:rFonts w:asciiTheme="minorHAnsi" w:hAnsiTheme="minorHAnsi" w:cstheme="minorHAnsi"/>
          <w:caps/>
          <w:sz w:val="22"/>
          <w:szCs w:val="22"/>
        </w:rPr>
        <w:t xml:space="preserve"> REGULAR </w:t>
      </w:r>
      <w:r>
        <w:rPr>
          <w:rFonts w:asciiTheme="minorHAnsi" w:hAnsiTheme="minorHAnsi" w:cstheme="minorHAnsi"/>
          <w:caps/>
          <w:sz w:val="22"/>
          <w:szCs w:val="22"/>
        </w:rPr>
        <w:t>BOARD MEETING</w:t>
      </w:r>
      <w:r w:rsidRPr="008D4672">
        <w:rPr>
          <w:rFonts w:asciiTheme="minorHAnsi" w:hAnsiTheme="minorHAnsi" w:cstheme="minorHAnsi"/>
          <w:caps/>
          <w:sz w:val="22"/>
          <w:szCs w:val="22"/>
        </w:rPr>
        <w:t xml:space="preserve"> </w:t>
      </w:r>
      <w:r>
        <w:rPr>
          <w:rFonts w:asciiTheme="minorHAnsi" w:hAnsiTheme="minorHAnsi" w:cstheme="minorHAnsi"/>
          <w:caps/>
          <w:sz w:val="22"/>
          <w:szCs w:val="22"/>
        </w:rPr>
        <w:t>-</w:t>
      </w:r>
      <w:r w:rsidRPr="00B10210">
        <w:rPr>
          <w:rFonts w:asciiTheme="minorHAnsi" w:hAnsiTheme="minorHAnsi" w:cstheme="minorHAnsi"/>
          <w:sz w:val="22"/>
          <w:szCs w:val="22"/>
        </w:rPr>
        <w:t xml:space="preserve"> </w:t>
      </w:r>
      <w:r w:rsidRPr="00C133FC">
        <w:rPr>
          <w:rFonts w:asciiTheme="minorHAnsi" w:hAnsiTheme="minorHAnsi" w:cstheme="minorHAnsi"/>
          <w:sz w:val="22"/>
          <w:szCs w:val="22"/>
          <w:u w:val="single"/>
        </w:rPr>
        <w:t xml:space="preserve">Trustee </w:t>
      </w:r>
      <w:r>
        <w:rPr>
          <w:rFonts w:asciiTheme="minorHAnsi" w:hAnsiTheme="minorHAnsi" w:cstheme="minorHAnsi"/>
          <w:sz w:val="22"/>
          <w:szCs w:val="22"/>
          <w:u w:val="single"/>
        </w:rPr>
        <w:t>Larson/Krug</w:t>
      </w:r>
      <w:r w:rsidRPr="00C133FC">
        <w:rPr>
          <w:rFonts w:asciiTheme="minorHAnsi" w:hAnsiTheme="minorHAnsi" w:cstheme="minorHAnsi"/>
          <w:sz w:val="22"/>
          <w:szCs w:val="22"/>
          <w:u w:val="single"/>
        </w:rPr>
        <w:t xml:space="preserve"> motion to approve minutes as presented</w:t>
      </w:r>
      <w:r>
        <w:rPr>
          <w:rFonts w:asciiTheme="minorHAnsi" w:hAnsiTheme="minorHAnsi" w:cstheme="minorHAnsi"/>
          <w:sz w:val="22"/>
          <w:szCs w:val="22"/>
          <w:u w:val="single"/>
        </w:rPr>
        <w:t>.</w:t>
      </w:r>
      <w:r w:rsidRPr="00C133FC">
        <w:rPr>
          <w:rFonts w:asciiTheme="minorHAnsi" w:hAnsiTheme="minorHAnsi" w:cstheme="minorHAnsi"/>
          <w:sz w:val="22"/>
          <w:szCs w:val="22"/>
          <w:u w:val="single"/>
        </w:rPr>
        <w:t xml:space="preserve"> All </w:t>
      </w:r>
      <w:proofErr w:type="gramStart"/>
      <w:r w:rsidRPr="00C133FC">
        <w:rPr>
          <w:rFonts w:asciiTheme="minorHAnsi" w:hAnsiTheme="minorHAnsi" w:cstheme="minorHAnsi"/>
          <w:sz w:val="22"/>
          <w:szCs w:val="22"/>
          <w:u w:val="single"/>
        </w:rPr>
        <w:t>aye</w:t>
      </w:r>
      <w:proofErr w:type="gramEnd"/>
      <w:r w:rsidRPr="00C133FC">
        <w:rPr>
          <w:rFonts w:asciiTheme="minorHAnsi" w:hAnsiTheme="minorHAnsi" w:cstheme="minorHAnsi"/>
          <w:sz w:val="22"/>
          <w:szCs w:val="22"/>
          <w:u w:val="single"/>
        </w:rPr>
        <w:t>. None op</w:t>
      </w:r>
      <w:r w:rsidRPr="00FF37D3">
        <w:rPr>
          <w:rFonts w:asciiTheme="minorHAnsi" w:hAnsiTheme="minorHAnsi" w:cstheme="minorHAnsi"/>
          <w:sz w:val="22"/>
          <w:szCs w:val="22"/>
          <w:u w:val="single"/>
        </w:rPr>
        <w:t xml:space="preserve">posed. Motion carried. </w:t>
      </w:r>
      <w:r w:rsidR="004933C7">
        <w:rPr>
          <w:rFonts w:asciiTheme="minorHAnsi" w:hAnsiTheme="minorHAnsi" w:cstheme="minorHAnsi"/>
          <w:sz w:val="22"/>
          <w:szCs w:val="22"/>
          <w:u w:val="single"/>
        </w:rPr>
        <w:t>6</w:t>
      </w:r>
      <w:r w:rsidRPr="00FF37D3">
        <w:rPr>
          <w:rFonts w:asciiTheme="minorHAnsi" w:hAnsiTheme="minorHAnsi" w:cstheme="minorHAnsi"/>
          <w:sz w:val="22"/>
          <w:szCs w:val="22"/>
          <w:u w:val="single"/>
        </w:rPr>
        <w:t>-0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7B74326E" w14:textId="77777777" w:rsidR="008F765F" w:rsidRPr="00D17F30" w:rsidRDefault="008F765F" w:rsidP="008F765F">
      <w:pPr>
        <w:pStyle w:val="ListParagraph"/>
        <w:ind w:left="1080"/>
        <w:contextualSpacing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33BF99F3" w14:textId="77777777" w:rsidR="008F765F" w:rsidRPr="00500ECE" w:rsidRDefault="008F765F" w:rsidP="008F765F">
      <w:pPr>
        <w:pStyle w:val="ListParagraph"/>
        <w:numPr>
          <w:ilvl w:val="0"/>
          <w:numId w:val="1"/>
        </w:numPr>
        <w:tabs>
          <w:tab w:val="num" w:pos="990"/>
        </w:tabs>
        <w:spacing w:after="120"/>
        <w:ind w:left="720" w:hanging="446"/>
        <w:contextualSpacing w:val="0"/>
        <w:rPr>
          <w:rFonts w:asciiTheme="minorHAnsi" w:hAnsiTheme="minorHAnsi" w:cstheme="minorHAnsi"/>
          <w:b/>
          <w:bCs/>
          <w:cap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STAFF </w:t>
      </w:r>
      <w:r w:rsidRPr="0085692A">
        <w:rPr>
          <w:rFonts w:asciiTheme="minorHAnsi" w:hAnsiTheme="minorHAnsi" w:cstheme="minorHAnsi"/>
          <w:b/>
          <w:bCs/>
          <w:sz w:val="22"/>
          <w:szCs w:val="22"/>
        </w:rPr>
        <w:t>REPORTS</w:t>
      </w:r>
      <w:r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caps/>
          <w:sz w:val="22"/>
          <w:szCs w:val="22"/>
        </w:rPr>
        <w:t>&amp; committee updates</w:t>
      </w:r>
    </w:p>
    <w:p w14:paraId="5881E002" w14:textId="77777777" w:rsidR="008F765F" w:rsidRPr="0085692A" w:rsidRDefault="008F765F" w:rsidP="008F765F">
      <w:pPr>
        <w:numPr>
          <w:ilvl w:val="1"/>
          <w:numId w:val="1"/>
        </w:numPr>
        <w:tabs>
          <w:tab w:val="num" w:pos="990"/>
        </w:tabs>
        <w:ind w:left="990" w:hanging="270"/>
        <w:jc w:val="both"/>
        <w:rPr>
          <w:rFonts w:asciiTheme="minorHAnsi" w:hAnsiTheme="minorHAnsi" w:cstheme="minorHAnsi"/>
          <w:sz w:val="22"/>
          <w:szCs w:val="22"/>
        </w:rPr>
      </w:pPr>
      <w:r w:rsidRPr="0085692A">
        <w:rPr>
          <w:rFonts w:asciiTheme="minorHAnsi" w:hAnsiTheme="minorHAnsi" w:cstheme="minorHAnsi"/>
          <w:sz w:val="22"/>
          <w:szCs w:val="22"/>
        </w:rPr>
        <w:t>Building Inspector Report</w:t>
      </w:r>
      <w:r>
        <w:rPr>
          <w:rFonts w:asciiTheme="minorHAnsi" w:hAnsiTheme="minorHAnsi" w:cstheme="minorHAnsi"/>
          <w:sz w:val="22"/>
          <w:szCs w:val="22"/>
        </w:rPr>
        <w:t xml:space="preserve">: Building Inspector Atwood reviewed highlights of his report. </w:t>
      </w:r>
    </w:p>
    <w:p w14:paraId="097B99AD" w14:textId="77777777" w:rsidR="008F765F" w:rsidRPr="0085692A" w:rsidRDefault="008F765F" w:rsidP="008F765F">
      <w:pPr>
        <w:numPr>
          <w:ilvl w:val="1"/>
          <w:numId w:val="1"/>
        </w:numPr>
        <w:tabs>
          <w:tab w:val="num" w:pos="990"/>
        </w:tabs>
        <w:ind w:left="990" w:hanging="270"/>
        <w:jc w:val="both"/>
        <w:rPr>
          <w:rFonts w:asciiTheme="minorHAnsi" w:hAnsiTheme="minorHAnsi" w:cstheme="minorHAnsi"/>
          <w:sz w:val="22"/>
          <w:szCs w:val="22"/>
        </w:rPr>
      </w:pPr>
      <w:r w:rsidRPr="0085692A">
        <w:rPr>
          <w:rFonts w:asciiTheme="minorHAnsi" w:hAnsiTheme="minorHAnsi" w:cstheme="minorHAnsi"/>
          <w:sz w:val="22"/>
          <w:szCs w:val="22"/>
        </w:rPr>
        <w:t>Public Works Report</w:t>
      </w:r>
      <w:r>
        <w:rPr>
          <w:rFonts w:asciiTheme="minorHAnsi" w:hAnsiTheme="minorHAnsi" w:cstheme="minorHAnsi"/>
          <w:sz w:val="22"/>
          <w:szCs w:val="22"/>
        </w:rPr>
        <w:t xml:space="preserve">: DPW Ebert reviewed highlights of his report.  </w:t>
      </w:r>
    </w:p>
    <w:p w14:paraId="65C3395E" w14:textId="77777777" w:rsidR="008F765F" w:rsidRDefault="008F765F" w:rsidP="008F765F">
      <w:pPr>
        <w:numPr>
          <w:ilvl w:val="1"/>
          <w:numId w:val="1"/>
        </w:numPr>
        <w:tabs>
          <w:tab w:val="num" w:pos="990"/>
        </w:tabs>
        <w:ind w:left="990" w:hanging="270"/>
        <w:jc w:val="both"/>
        <w:rPr>
          <w:rFonts w:asciiTheme="minorHAnsi" w:hAnsiTheme="minorHAnsi" w:cstheme="minorHAnsi"/>
          <w:sz w:val="22"/>
          <w:szCs w:val="22"/>
        </w:rPr>
      </w:pPr>
      <w:r w:rsidRPr="0085692A">
        <w:rPr>
          <w:rFonts w:asciiTheme="minorHAnsi" w:hAnsiTheme="minorHAnsi" w:cstheme="minorHAnsi"/>
          <w:sz w:val="22"/>
          <w:szCs w:val="22"/>
        </w:rPr>
        <w:t>Law Enforcement Report</w:t>
      </w:r>
      <w:r>
        <w:rPr>
          <w:rFonts w:asciiTheme="minorHAnsi" w:hAnsiTheme="minorHAnsi" w:cstheme="minorHAnsi"/>
          <w:sz w:val="22"/>
          <w:szCs w:val="22"/>
        </w:rPr>
        <w:t>: COP Engel reviewed highlights of his report.</w:t>
      </w:r>
    </w:p>
    <w:p w14:paraId="0D7CBBD8" w14:textId="77777777" w:rsidR="008F765F" w:rsidRDefault="008F765F" w:rsidP="008F765F">
      <w:pPr>
        <w:numPr>
          <w:ilvl w:val="1"/>
          <w:numId w:val="1"/>
        </w:numPr>
        <w:ind w:left="990" w:hanging="270"/>
        <w:jc w:val="both"/>
        <w:rPr>
          <w:rFonts w:asciiTheme="minorHAnsi" w:hAnsiTheme="minorHAnsi" w:cstheme="minorHAnsi"/>
          <w:sz w:val="22"/>
          <w:szCs w:val="22"/>
        </w:rPr>
      </w:pPr>
      <w:r w:rsidRPr="0085692A">
        <w:rPr>
          <w:rFonts w:asciiTheme="minorHAnsi" w:hAnsiTheme="minorHAnsi" w:cstheme="minorHAnsi"/>
          <w:sz w:val="22"/>
          <w:szCs w:val="22"/>
        </w:rPr>
        <w:t>Clerk Report</w:t>
      </w:r>
      <w:r>
        <w:rPr>
          <w:rFonts w:asciiTheme="minorHAnsi" w:hAnsiTheme="minorHAnsi" w:cstheme="minorHAnsi"/>
          <w:sz w:val="22"/>
          <w:szCs w:val="22"/>
        </w:rPr>
        <w:t xml:space="preserve">: CT Anderson reviewed highlights of her report. </w:t>
      </w:r>
    </w:p>
    <w:p w14:paraId="053F0824" w14:textId="2EA5142B" w:rsidR="008F765F" w:rsidRDefault="008F765F" w:rsidP="008F765F">
      <w:pPr>
        <w:numPr>
          <w:ilvl w:val="1"/>
          <w:numId w:val="1"/>
        </w:numPr>
        <w:ind w:left="990" w:hanging="27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Committees Updates; </w:t>
      </w:r>
      <w:r w:rsidR="005930FB">
        <w:rPr>
          <w:rFonts w:asciiTheme="minorHAnsi" w:hAnsiTheme="minorHAnsi" w:cstheme="minorHAnsi"/>
          <w:sz w:val="22"/>
          <w:szCs w:val="22"/>
        </w:rPr>
        <w:t xml:space="preserve">Street Department Committee update by Trustee Ebner – update on tree trimming in the right of way and upcoming paving; </w:t>
      </w:r>
      <w:r>
        <w:rPr>
          <w:rFonts w:asciiTheme="minorHAnsi" w:hAnsiTheme="minorHAnsi" w:cstheme="minorHAnsi"/>
          <w:sz w:val="22"/>
          <w:szCs w:val="22"/>
        </w:rPr>
        <w:t>Law Enforcement committee update by Trustee Larson</w:t>
      </w:r>
      <w:r w:rsidR="005930FB">
        <w:rPr>
          <w:rFonts w:asciiTheme="minorHAnsi" w:hAnsiTheme="minorHAnsi" w:cstheme="minorHAnsi"/>
          <w:sz w:val="22"/>
          <w:szCs w:val="22"/>
        </w:rPr>
        <w:t xml:space="preserve"> – 8 applications for the Full-time Police Officer with interviews set for 8/12/26; Insurance Committee update by Trustee Hill – highlights from the insurance meeting with Benefit Advisors and upcoming policy renewals. </w:t>
      </w:r>
    </w:p>
    <w:p w14:paraId="2B4A3955" w14:textId="77777777" w:rsidR="005930FB" w:rsidRDefault="005930FB" w:rsidP="005930FB">
      <w:pPr>
        <w:numPr>
          <w:ilvl w:val="0"/>
          <w:numId w:val="1"/>
        </w:numPr>
        <w:tabs>
          <w:tab w:val="clear" w:pos="1440"/>
        </w:tabs>
        <w:spacing w:before="120" w:after="120"/>
        <w:ind w:left="720" w:hanging="446"/>
        <w:rPr>
          <w:rFonts w:asciiTheme="minorHAnsi" w:hAnsiTheme="minorHAnsi" w:cstheme="minorHAnsi"/>
          <w:b/>
          <w:bCs/>
          <w:sz w:val="22"/>
          <w:szCs w:val="22"/>
        </w:rPr>
      </w:pPr>
      <w:r w:rsidRPr="00B73B71">
        <w:rPr>
          <w:rFonts w:asciiTheme="minorHAnsi" w:hAnsiTheme="minorHAnsi" w:cstheme="minorHAnsi"/>
          <w:b/>
          <w:bCs/>
          <w:sz w:val="22"/>
          <w:szCs w:val="22"/>
        </w:rPr>
        <w:t>OLD BUSINESS</w:t>
      </w:r>
    </w:p>
    <w:p w14:paraId="59863FBA" w14:textId="77777777" w:rsidR="005930FB" w:rsidRPr="00B73B71" w:rsidRDefault="005930FB" w:rsidP="005930FB">
      <w:pPr>
        <w:numPr>
          <w:ilvl w:val="0"/>
          <w:numId w:val="1"/>
        </w:numPr>
        <w:tabs>
          <w:tab w:val="clear" w:pos="1440"/>
        </w:tabs>
        <w:spacing w:before="120" w:after="120"/>
        <w:ind w:left="720" w:hanging="446"/>
        <w:rPr>
          <w:rFonts w:asciiTheme="minorHAnsi" w:hAnsiTheme="minorHAnsi" w:cstheme="minorHAnsi"/>
          <w:b/>
          <w:bCs/>
          <w:sz w:val="22"/>
          <w:szCs w:val="22"/>
        </w:rPr>
      </w:pPr>
      <w:r w:rsidRPr="00B73B71">
        <w:rPr>
          <w:rFonts w:asciiTheme="minorHAnsi" w:hAnsiTheme="minorHAnsi" w:cstheme="minorHAnsi"/>
          <w:b/>
          <w:bCs/>
          <w:sz w:val="22"/>
          <w:szCs w:val="22"/>
        </w:rPr>
        <w:t xml:space="preserve">NEW BUSINESS  </w:t>
      </w:r>
    </w:p>
    <w:p w14:paraId="0E47B836" w14:textId="31E34B74" w:rsidR="005930FB" w:rsidRPr="00C15B5F" w:rsidRDefault="005930FB" w:rsidP="005930FB">
      <w:pPr>
        <w:pStyle w:val="ListParagraph"/>
        <w:numPr>
          <w:ilvl w:val="1"/>
          <w:numId w:val="1"/>
        </w:numPr>
        <w:ind w:left="1080"/>
        <w:contextualSpacing w:val="0"/>
        <w:rPr>
          <w:rFonts w:asciiTheme="minorHAnsi" w:hAnsiTheme="minorHAnsi" w:cstheme="minorHAnsi"/>
          <w:sz w:val="22"/>
          <w:szCs w:val="22"/>
        </w:rPr>
      </w:pPr>
      <w:bookmarkStart w:id="1" w:name="_Hlk181947992"/>
      <w:r w:rsidRPr="007B5EAF">
        <w:rPr>
          <w:rFonts w:asciiTheme="minorHAnsi" w:hAnsiTheme="minorHAnsi" w:cstheme="minorHAnsi"/>
          <w:sz w:val="22"/>
          <w:szCs w:val="22"/>
        </w:rPr>
        <w:t xml:space="preserve">Consider/Act on </w:t>
      </w:r>
      <w:r>
        <w:rPr>
          <w:rFonts w:asciiTheme="minorHAnsi" w:hAnsiTheme="minorHAnsi" w:cstheme="minorHAnsi"/>
          <w:sz w:val="22"/>
          <w:szCs w:val="22"/>
        </w:rPr>
        <w:t xml:space="preserve">Contract renewal with Republic Services(nothing in packet) – Kathy Linville, Representative; 2 – </w:t>
      </w:r>
      <w:r w:rsidR="00354F02">
        <w:rPr>
          <w:rFonts w:asciiTheme="minorHAnsi" w:hAnsiTheme="minorHAnsi" w:cstheme="minorHAnsi"/>
          <w:sz w:val="22"/>
          <w:szCs w:val="22"/>
        </w:rPr>
        <w:t>1-year</w:t>
      </w:r>
      <w:r>
        <w:rPr>
          <w:rFonts w:asciiTheme="minorHAnsi" w:hAnsiTheme="minorHAnsi" w:cstheme="minorHAnsi"/>
          <w:sz w:val="22"/>
          <w:szCs w:val="22"/>
        </w:rPr>
        <w:t xml:space="preserve"> extensions with 3% increase for 2027 &amp; 2028 to include $1000 credit towards clean up day tipping fee – </w:t>
      </w:r>
      <w:r w:rsidR="003E5C3C">
        <w:rPr>
          <w:rFonts w:asciiTheme="minorHAnsi" w:hAnsiTheme="minorHAnsi" w:cstheme="minorHAnsi"/>
          <w:sz w:val="22"/>
          <w:szCs w:val="22"/>
          <w:u w:val="single"/>
        </w:rPr>
        <w:t>Motion by</w:t>
      </w:r>
      <w:r w:rsidR="00354F02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>
        <w:rPr>
          <w:rFonts w:asciiTheme="minorHAnsi" w:hAnsiTheme="minorHAnsi" w:cstheme="minorHAnsi"/>
          <w:sz w:val="22"/>
          <w:szCs w:val="22"/>
          <w:u w:val="single"/>
        </w:rPr>
        <w:t xml:space="preserve">Trustee Hill/Johnson to approve </w:t>
      </w:r>
      <w:proofErr w:type="gramStart"/>
      <w:r>
        <w:rPr>
          <w:rFonts w:asciiTheme="minorHAnsi" w:hAnsiTheme="minorHAnsi" w:cstheme="minorHAnsi"/>
          <w:sz w:val="22"/>
          <w:szCs w:val="22"/>
          <w:u w:val="single"/>
        </w:rPr>
        <w:t>2-1 year</w:t>
      </w:r>
      <w:proofErr w:type="gramEnd"/>
      <w:r>
        <w:rPr>
          <w:rFonts w:asciiTheme="minorHAnsi" w:hAnsiTheme="minorHAnsi" w:cstheme="minorHAnsi"/>
          <w:sz w:val="22"/>
          <w:szCs w:val="22"/>
          <w:u w:val="single"/>
        </w:rPr>
        <w:t xml:space="preserve"> extensions with 3% increase for 2027 &amp; 2028 to include $1000 credit towards clean up day tipping fee. </w:t>
      </w:r>
      <w:r w:rsidR="006D6661">
        <w:rPr>
          <w:rFonts w:asciiTheme="minorHAnsi" w:hAnsiTheme="minorHAnsi" w:cstheme="minorHAnsi"/>
          <w:sz w:val="22"/>
          <w:szCs w:val="22"/>
          <w:u w:val="single"/>
        </w:rPr>
        <w:t xml:space="preserve">6 aye and 0 </w:t>
      </w:r>
      <w:r w:rsidR="00943A8C">
        <w:rPr>
          <w:rFonts w:asciiTheme="minorHAnsi" w:hAnsiTheme="minorHAnsi" w:cstheme="minorHAnsi"/>
          <w:sz w:val="22"/>
          <w:szCs w:val="22"/>
          <w:u w:val="single"/>
        </w:rPr>
        <w:t>nay. Motion carried 6-0.</w:t>
      </w:r>
    </w:p>
    <w:p w14:paraId="207A6251" w14:textId="062229A7" w:rsidR="00C15B5F" w:rsidRPr="00332A60" w:rsidRDefault="00C15B5F" w:rsidP="00C15B5F">
      <w:pPr>
        <w:pStyle w:val="ListParagraph"/>
        <w:numPr>
          <w:ilvl w:val="1"/>
          <w:numId w:val="1"/>
        </w:numPr>
        <w:ind w:left="1080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Consider/Act</w:t>
      </w:r>
      <w:r w:rsidRPr="00375801">
        <w:rPr>
          <w:rFonts w:ascii="Aptos" w:hAnsi="Aptos"/>
          <w:i/>
          <w:iCs/>
          <w:color w:val="000000"/>
          <w:shd w:val="clear" w:color="auto" w:fill="FFFFFF"/>
        </w:rPr>
        <w:t xml:space="preserve"> </w:t>
      </w:r>
      <w:r w:rsidRPr="00375801">
        <w:rPr>
          <w:rFonts w:asciiTheme="minorHAnsi" w:hAnsiTheme="minorHAnsi" w:cstheme="minorHAnsi"/>
          <w:sz w:val="22"/>
          <w:szCs w:val="22"/>
        </w:rPr>
        <w:t xml:space="preserve">on the 2026 Conventional Water Rate Case </w:t>
      </w:r>
      <w:r>
        <w:rPr>
          <w:rFonts w:asciiTheme="minorHAnsi" w:hAnsiTheme="minorHAnsi" w:cstheme="minorHAnsi"/>
          <w:sz w:val="22"/>
          <w:szCs w:val="22"/>
        </w:rPr>
        <w:t xml:space="preserve">– </w:t>
      </w:r>
      <w:r w:rsidR="00332A60">
        <w:rPr>
          <w:rFonts w:asciiTheme="minorHAnsi" w:hAnsiTheme="minorHAnsi" w:cstheme="minorHAnsi"/>
          <w:sz w:val="22"/>
          <w:szCs w:val="22"/>
        </w:rPr>
        <w:t>Brian Reilly</w:t>
      </w:r>
      <w:r>
        <w:rPr>
          <w:rFonts w:asciiTheme="minorHAnsi" w:hAnsiTheme="minorHAnsi" w:cstheme="minorHAnsi"/>
          <w:sz w:val="22"/>
          <w:szCs w:val="22"/>
        </w:rPr>
        <w:t xml:space="preserve"> with Ehlers via Zoom; </w:t>
      </w:r>
      <w:r w:rsidR="003E5C3C">
        <w:rPr>
          <w:rFonts w:asciiTheme="minorHAnsi" w:hAnsiTheme="minorHAnsi" w:cstheme="minorHAnsi"/>
          <w:sz w:val="22"/>
          <w:szCs w:val="22"/>
          <w:u w:val="single"/>
        </w:rPr>
        <w:t xml:space="preserve">Motion by </w:t>
      </w:r>
      <w:r w:rsidR="00332A60">
        <w:rPr>
          <w:rFonts w:asciiTheme="minorHAnsi" w:hAnsiTheme="minorHAnsi" w:cstheme="minorHAnsi"/>
          <w:sz w:val="22"/>
          <w:szCs w:val="22"/>
          <w:u w:val="single"/>
        </w:rPr>
        <w:t>Trustee Johnson/Hill to proceed with option 1 of rate increase. 6 aye and 0 nay. Motion carried 6-0.</w:t>
      </w:r>
    </w:p>
    <w:p w14:paraId="3A8EC574" w14:textId="4272F092" w:rsidR="00332A60" w:rsidRDefault="00332A60" w:rsidP="00332A60">
      <w:pPr>
        <w:pStyle w:val="ListParagraph"/>
        <w:numPr>
          <w:ilvl w:val="1"/>
          <w:numId w:val="1"/>
        </w:numPr>
        <w:ind w:left="1080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Consider/Act on Village of Cameron Resolution Declaring Official Intent to Reimburse Expenditures from Proceeds of Borrowing WDNR Clean Water Funds #2026-09, Justin Schuenemann from Ayres present; </w:t>
      </w:r>
      <w:r w:rsidR="003E5C3C">
        <w:rPr>
          <w:rFonts w:asciiTheme="minorHAnsi" w:hAnsiTheme="minorHAnsi" w:cstheme="minorHAnsi"/>
          <w:sz w:val="22"/>
          <w:szCs w:val="22"/>
          <w:u w:val="single"/>
        </w:rPr>
        <w:t xml:space="preserve">Motion by Trustee Johnson/Ebner to approve Village of Cameron Resolution Declaring Official Intent to Reimburse Expenditures from Proceeds of Borrowing WDNR Clean Water Funds #2026-09. 6 aye and 0 nay. </w:t>
      </w:r>
      <w:r w:rsidR="00354F02">
        <w:rPr>
          <w:rFonts w:asciiTheme="minorHAnsi" w:hAnsiTheme="minorHAnsi" w:cstheme="minorHAnsi"/>
          <w:sz w:val="22"/>
          <w:szCs w:val="22"/>
          <w:u w:val="single"/>
        </w:rPr>
        <w:t>Motion carried 6-0.</w:t>
      </w:r>
    </w:p>
    <w:p w14:paraId="3DB694E1" w14:textId="5ED5CC9A" w:rsidR="00C15B5F" w:rsidRPr="00D97AA2" w:rsidRDefault="00D97AA2" w:rsidP="00D97AA2">
      <w:pPr>
        <w:pStyle w:val="ListParagraph"/>
        <w:numPr>
          <w:ilvl w:val="1"/>
          <w:numId w:val="1"/>
        </w:numPr>
        <w:ind w:left="1080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Consider/Act on .10 cent rate increase on trash accounts to cover labor for Village Cleanup Day(nothing in packet); </w:t>
      </w:r>
      <w:r>
        <w:rPr>
          <w:rFonts w:asciiTheme="minorHAnsi" w:hAnsiTheme="minorHAnsi" w:cstheme="minorHAnsi"/>
          <w:sz w:val="22"/>
          <w:szCs w:val="22"/>
          <w:u w:val="single"/>
        </w:rPr>
        <w:t>Motion by Trustee Hill/Krug to increase trash bills by .10 cents to cover labor costs for Village Clean up. 6 aye and 0 nay. Motion carried 6-0.</w:t>
      </w:r>
    </w:p>
    <w:p w14:paraId="2DE88CE1" w14:textId="0D7F3D0B" w:rsidR="005930FB" w:rsidRDefault="005930FB" w:rsidP="005930FB">
      <w:pPr>
        <w:pStyle w:val="ListParagraph"/>
        <w:numPr>
          <w:ilvl w:val="1"/>
          <w:numId w:val="1"/>
        </w:numPr>
        <w:ind w:left="1080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Consider/Act on Village of Cameron Insurance policy renewals;</w:t>
      </w:r>
      <w:r w:rsidR="00D97AA2">
        <w:rPr>
          <w:rFonts w:asciiTheme="minorHAnsi" w:hAnsiTheme="minorHAnsi" w:cstheme="minorHAnsi"/>
          <w:sz w:val="22"/>
          <w:szCs w:val="22"/>
        </w:rPr>
        <w:t xml:space="preserve"> </w:t>
      </w:r>
      <w:r w:rsidR="00F60243">
        <w:rPr>
          <w:rFonts w:asciiTheme="minorHAnsi" w:hAnsiTheme="minorHAnsi" w:cstheme="minorHAnsi"/>
          <w:sz w:val="22"/>
          <w:szCs w:val="22"/>
          <w:u w:val="single"/>
        </w:rPr>
        <w:t xml:space="preserve">Motion by Trustee Hill/Larson to renew </w:t>
      </w:r>
      <w:r w:rsidR="00E67312">
        <w:rPr>
          <w:rFonts w:asciiTheme="minorHAnsi" w:hAnsiTheme="minorHAnsi" w:cstheme="minorHAnsi"/>
          <w:sz w:val="22"/>
          <w:szCs w:val="22"/>
          <w:u w:val="single"/>
        </w:rPr>
        <w:t xml:space="preserve">property/workman comp/MPIC and League Insurance policies. 6 aye and 0 nay. Motion carried 6-0. </w:t>
      </w:r>
    </w:p>
    <w:p w14:paraId="68331286" w14:textId="77777777" w:rsidR="00E67312" w:rsidRPr="00E67312" w:rsidRDefault="005930FB" w:rsidP="005930FB">
      <w:pPr>
        <w:pStyle w:val="ListParagraph"/>
        <w:numPr>
          <w:ilvl w:val="1"/>
          <w:numId w:val="1"/>
        </w:numPr>
        <w:ind w:left="1080"/>
        <w:contextualSpacing w:val="0"/>
        <w:rPr>
          <w:rFonts w:asciiTheme="minorHAnsi" w:hAnsiTheme="minorHAnsi" w:cstheme="minorHAnsi"/>
          <w:sz w:val="22"/>
          <w:szCs w:val="22"/>
        </w:rPr>
      </w:pPr>
      <w:r w:rsidRPr="004743BB">
        <w:rPr>
          <w:rFonts w:asciiTheme="minorHAnsi" w:hAnsiTheme="minorHAnsi" w:cstheme="minorHAnsi"/>
          <w:sz w:val="22"/>
          <w:szCs w:val="22"/>
        </w:rPr>
        <w:t xml:space="preserve">Closed Session pursuant to </w:t>
      </w:r>
      <w:r w:rsidRPr="004743BB">
        <w:rPr>
          <w:rFonts w:asciiTheme="minorHAnsi" w:hAnsiTheme="minorHAnsi" w:cstheme="minorHAnsi"/>
          <w:sz w:val="22"/>
          <w:szCs w:val="22"/>
          <w:u w:val="single"/>
        </w:rPr>
        <w:t>Wis. Stat. 19.85(1)(c)</w:t>
      </w:r>
      <w:r w:rsidRPr="00D9174F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AC169E">
        <w:rPr>
          <w:rFonts w:ascii="Calibri" w:hAnsi="Calibri" w:cs="Calibri"/>
          <w:i/>
          <w:iCs/>
          <w:sz w:val="22"/>
          <w:szCs w:val="22"/>
        </w:rPr>
        <w:t xml:space="preserve"> considering employment, promotion, compensation, or performance evaluation data of any public employee over which the governmental body has jurisdiction or exercises responsibility</w:t>
      </w:r>
      <w:r w:rsidRPr="0085692A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for extending Building Inspector/Zoning Administrator the</w:t>
      </w:r>
      <w:r w:rsidRPr="00AC169E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h</w:t>
      </w:r>
      <w:r w:rsidRPr="00AC169E">
        <w:rPr>
          <w:rFonts w:asciiTheme="minorHAnsi" w:hAnsiTheme="minorHAnsi" w:cstheme="minorHAnsi"/>
          <w:sz w:val="22"/>
          <w:szCs w:val="22"/>
        </w:rPr>
        <w:t xml:space="preserve">iring </w:t>
      </w:r>
      <w:r>
        <w:rPr>
          <w:rFonts w:asciiTheme="minorHAnsi" w:hAnsiTheme="minorHAnsi" w:cstheme="minorHAnsi"/>
          <w:sz w:val="22"/>
          <w:szCs w:val="22"/>
        </w:rPr>
        <w:t xml:space="preserve">of an LTE position. </w:t>
      </w:r>
      <w:r w:rsidR="00E67312">
        <w:rPr>
          <w:rFonts w:ascii="Calibri" w:hAnsi="Calibri" w:cs="Calibri"/>
          <w:sz w:val="22"/>
          <w:szCs w:val="22"/>
          <w:u w:val="single"/>
        </w:rPr>
        <w:t xml:space="preserve">Motion to go into closed session by President Hulback at 7:28 pm. Trustee Larson recuses herself and leaves meeting. Roll call – </w:t>
      </w:r>
      <w:proofErr w:type="spellStart"/>
      <w:r w:rsidR="00E67312">
        <w:rPr>
          <w:rFonts w:ascii="Calibri" w:hAnsi="Calibri" w:cs="Calibri"/>
          <w:sz w:val="22"/>
          <w:szCs w:val="22"/>
          <w:u w:val="single"/>
        </w:rPr>
        <w:t>Trustess</w:t>
      </w:r>
      <w:proofErr w:type="spellEnd"/>
      <w:r w:rsidR="00E67312">
        <w:rPr>
          <w:rFonts w:ascii="Calibri" w:hAnsi="Calibri" w:cs="Calibri"/>
          <w:sz w:val="22"/>
          <w:szCs w:val="22"/>
          <w:u w:val="single"/>
        </w:rPr>
        <w:t xml:space="preserve"> Johnson, Krug, Ebner, Hill and President Hulback.</w:t>
      </w:r>
    </w:p>
    <w:p w14:paraId="1118B460" w14:textId="700ADB4E" w:rsidR="005930FB" w:rsidRPr="004F459C" w:rsidRDefault="005930FB" w:rsidP="005930FB">
      <w:pPr>
        <w:pStyle w:val="ListParagraph"/>
        <w:numPr>
          <w:ilvl w:val="1"/>
          <w:numId w:val="1"/>
        </w:numPr>
        <w:ind w:left="1080"/>
        <w:contextualSpacing w:val="0"/>
        <w:rPr>
          <w:rFonts w:asciiTheme="minorHAnsi" w:hAnsiTheme="minorHAnsi" w:cstheme="minorHAnsi"/>
          <w:sz w:val="22"/>
          <w:szCs w:val="22"/>
        </w:rPr>
      </w:pPr>
      <w:r w:rsidRPr="00430F49">
        <w:rPr>
          <w:rFonts w:asciiTheme="minorHAnsi" w:hAnsiTheme="minorHAnsi" w:cstheme="minorHAnsi"/>
          <w:sz w:val="22"/>
          <w:szCs w:val="22"/>
        </w:rPr>
        <w:t xml:space="preserve">Consider/Act to </w:t>
      </w:r>
      <w:r w:rsidRPr="00430F49">
        <w:rPr>
          <w:rFonts w:ascii="Calibri" w:hAnsi="Calibri" w:cs="Calibri"/>
          <w:sz w:val="22"/>
          <w:szCs w:val="22"/>
        </w:rPr>
        <w:t>Reconvene into Open Session and to take any action on Closed Session items if necessary</w:t>
      </w:r>
      <w:r>
        <w:rPr>
          <w:rFonts w:ascii="Calibri" w:hAnsi="Calibri" w:cs="Calibri"/>
          <w:sz w:val="22"/>
          <w:szCs w:val="22"/>
        </w:rPr>
        <w:t>.</w:t>
      </w:r>
      <w:r w:rsidR="00E67312">
        <w:rPr>
          <w:rFonts w:ascii="Calibri" w:hAnsi="Calibri" w:cs="Calibri"/>
          <w:sz w:val="22"/>
          <w:szCs w:val="22"/>
          <w:u w:val="single"/>
        </w:rPr>
        <w:t xml:space="preserve"> </w:t>
      </w:r>
      <w:r w:rsidR="004F459C">
        <w:rPr>
          <w:rFonts w:ascii="Calibri" w:hAnsi="Calibri" w:cs="Calibri"/>
          <w:sz w:val="22"/>
          <w:szCs w:val="22"/>
          <w:u w:val="single"/>
        </w:rPr>
        <w:t>Motion by Trustee Johnson/Krug to go back into open session at 8:20pm. Motion by Trustee Johnson/Krug to renew Joe Atwoods contract at the current rate for 1 year. 5 aye and 0 nay. Motion Carried 5-0.</w:t>
      </w:r>
    </w:p>
    <w:p w14:paraId="79EAD6DE" w14:textId="78CC86C2" w:rsidR="004F459C" w:rsidRPr="00E67312" w:rsidRDefault="004F459C" w:rsidP="005930FB">
      <w:pPr>
        <w:pStyle w:val="ListParagraph"/>
        <w:numPr>
          <w:ilvl w:val="1"/>
          <w:numId w:val="1"/>
        </w:numPr>
        <w:ind w:left="1080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sz w:val="22"/>
          <w:szCs w:val="22"/>
          <w:u w:val="single"/>
        </w:rPr>
        <w:t>Motion by Trustee Krug/Johnson for Clerk-Treasurer to hire 2 LTE positions. 5 aye and 0 nay. Motion carried 5-0.</w:t>
      </w:r>
    </w:p>
    <w:p w14:paraId="52C7F8CB" w14:textId="6706D948" w:rsidR="00E67312" w:rsidRPr="004D6559" w:rsidRDefault="004F459C" w:rsidP="005930FB">
      <w:pPr>
        <w:pStyle w:val="ListParagraph"/>
        <w:numPr>
          <w:ilvl w:val="1"/>
          <w:numId w:val="1"/>
        </w:numPr>
        <w:ind w:left="1080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Motion by Johnson/Ebner at 8:25 pm to adjourn. </w:t>
      </w:r>
    </w:p>
    <w:bookmarkEnd w:id="1"/>
    <w:p w14:paraId="7BCC81B1" w14:textId="77777777" w:rsidR="005930FB" w:rsidRDefault="005930FB" w:rsidP="005930FB">
      <w:pPr>
        <w:pStyle w:val="ListParagraph"/>
        <w:numPr>
          <w:ilvl w:val="0"/>
          <w:numId w:val="1"/>
        </w:numPr>
        <w:tabs>
          <w:tab w:val="num" w:pos="990"/>
        </w:tabs>
        <w:spacing w:before="120" w:after="120"/>
        <w:ind w:left="720" w:hanging="446"/>
        <w:contextualSpacing w:val="0"/>
        <w:rPr>
          <w:rFonts w:asciiTheme="minorHAnsi" w:hAnsiTheme="minorHAnsi" w:cstheme="minorHAnsi"/>
          <w:b/>
          <w:bCs/>
          <w:caps/>
          <w:sz w:val="22"/>
          <w:szCs w:val="22"/>
        </w:rPr>
      </w:pPr>
      <w:r w:rsidRPr="0085692A"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Adjournment  </w:t>
      </w:r>
    </w:p>
    <w:p w14:paraId="6F9853B1" w14:textId="77777777" w:rsidR="005930FB" w:rsidRPr="00B75DC3" w:rsidRDefault="005930FB" w:rsidP="005930FB">
      <w:pPr>
        <w:tabs>
          <w:tab w:val="num" w:pos="990"/>
        </w:tabs>
        <w:spacing w:before="120" w:after="120"/>
        <w:ind w:left="274"/>
        <w:rPr>
          <w:rFonts w:asciiTheme="minorHAnsi" w:hAnsiTheme="minorHAnsi" w:cstheme="minorHAnsi"/>
          <w:b/>
          <w:bCs/>
          <w:caps/>
          <w:sz w:val="22"/>
          <w:szCs w:val="22"/>
        </w:rPr>
      </w:pPr>
      <w:r w:rsidRPr="00D9174F">
        <w:rPr>
          <w:rFonts w:asciiTheme="minorHAnsi" w:hAnsiTheme="minorHAnsi" w:cstheme="minorHAnsi"/>
          <w:sz w:val="22"/>
          <w:szCs w:val="22"/>
        </w:rPr>
        <w:t>Respectfully submitted by,</w:t>
      </w:r>
      <w:r>
        <w:rPr>
          <w:rFonts w:asciiTheme="minorHAnsi" w:hAnsiTheme="minorHAnsi" w:cstheme="minorHAnsi"/>
          <w:b/>
          <w:bCs/>
          <w:caps/>
          <w:sz w:val="22"/>
          <w:szCs w:val="22"/>
        </w:rPr>
        <w:t xml:space="preserve"> Kristi Anderson, clerk-treasurer</w:t>
      </w:r>
    </w:p>
    <w:p w14:paraId="5DC5BA01" w14:textId="77777777" w:rsidR="005930FB" w:rsidRDefault="005930FB" w:rsidP="005930FB">
      <w:pPr>
        <w:ind w:left="990"/>
        <w:jc w:val="both"/>
        <w:rPr>
          <w:rFonts w:asciiTheme="minorHAnsi" w:hAnsiTheme="minorHAnsi" w:cstheme="minorHAnsi"/>
          <w:sz w:val="22"/>
          <w:szCs w:val="22"/>
        </w:rPr>
      </w:pPr>
    </w:p>
    <w:p w14:paraId="7A46DFA7" w14:textId="77777777" w:rsidR="00C24ABD" w:rsidRDefault="00C24ABD"/>
    <w:sectPr w:rsidR="00C24A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B266A8"/>
    <w:multiLevelType w:val="hybridMultilevel"/>
    <w:tmpl w:val="35AC793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 w:val="0"/>
        <w:bCs w:val="0"/>
      </w:rPr>
    </w:lvl>
    <w:lvl w:ilvl="1" w:tplc="769A701E">
      <w:start w:val="1"/>
      <w:numFmt w:val="upperLetter"/>
      <w:lvlText w:val="%2."/>
      <w:lvlJc w:val="left"/>
      <w:pPr>
        <w:ind w:left="1800" w:hanging="360"/>
      </w:pPr>
      <w:rPr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ind w:left="2700" w:hanging="360"/>
      </w:pPr>
    </w:lvl>
    <w:lvl w:ilvl="3" w:tplc="705635F8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124545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65F"/>
    <w:rsid w:val="00332A60"/>
    <w:rsid w:val="00354F02"/>
    <w:rsid w:val="003E5C3C"/>
    <w:rsid w:val="004933C7"/>
    <w:rsid w:val="004F459C"/>
    <w:rsid w:val="005930FB"/>
    <w:rsid w:val="006D6661"/>
    <w:rsid w:val="008E0D93"/>
    <w:rsid w:val="008F765F"/>
    <w:rsid w:val="00943A8C"/>
    <w:rsid w:val="009761D6"/>
    <w:rsid w:val="00B91C6D"/>
    <w:rsid w:val="00C15B5F"/>
    <w:rsid w:val="00C24ABD"/>
    <w:rsid w:val="00D25549"/>
    <w:rsid w:val="00D97AA2"/>
    <w:rsid w:val="00E67312"/>
    <w:rsid w:val="00F60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D1ECE"/>
  <w15:chartTrackingRefBased/>
  <w15:docId w15:val="{BAB4490B-2AA6-4204-B6BB-57A5CDE53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765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76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76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76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76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76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765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765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765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765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76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76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76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76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76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76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76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76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76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76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76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76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76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76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76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76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76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6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6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76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506</Words>
  <Characters>3619</Characters>
  <Application>Microsoft Office Word</Application>
  <DocSecurity>0</DocSecurity>
  <Lines>80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Of Cameron</dc:creator>
  <cp:keywords/>
  <dc:description/>
  <cp:lastModifiedBy>Village Of Cameron</cp:lastModifiedBy>
  <cp:revision>2</cp:revision>
  <dcterms:created xsi:type="dcterms:W3CDTF">2026-09-15T19:15:00Z</dcterms:created>
  <dcterms:modified xsi:type="dcterms:W3CDTF">2026-09-15T19:15:00Z</dcterms:modified>
</cp:coreProperties>
</file>