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0DC04E1E" w:rsidR="00D06DC3" w:rsidRPr="0085692A" w:rsidRDefault="002C1D40" w:rsidP="00D06DC3">
      <w:pPr>
        <w:jc w:val="center"/>
        <w:rPr>
          <w:rFonts w:asciiTheme="minorHAnsi" w:hAnsiTheme="minorHAnsi" w:cstheme="minorHAnsi"/>
          <w:b/>
          <w:bCs/>
        </w:rPr>
      </w:pPr>
      <w:r>
        <w:rPr>
          <w:rFonts w:asciiTheme="minorHAnsi" w:hAnsiTheme="minorHAnsi" w:cstheme="minorHAnsi"/>
          <w:b/>
          <w:bCs/>
        </w:rPr>
        <w:t>REGULAR</w:t>
      </w:r>
      <w:r w:rsidR="00D06DC3" w:rsidRPr="0085692A">
        <w:rPr>
          <w:rFonts w:asciiTheme="minorHAnsi" w:hAnsiTheme="minorHAnsi" w:cstheme="minorHAnsi"/>
          <w:b/>
          <w:bCs/>
        </w:rPr>
        <w:t xml:space="preserve"> BOARD MEETING</w:t>
      </w:r>
      <w:r w:rsidR="0006625D">
        <w:rPr>
          <w:rFonts w:asciiTheme="minorHAnsi" w:hAnsiTheme="minorHAnsi" w:cstheme="minorHAnsi"/>
          <w:b/>
          <w:bCs/>
        </w:rPr>
        <w:t xml:space="preserve"> MINUTES</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5AA6E70A" w:rsidR="0096767F" w:rsidRPr="0085692A" w:rsidRDefault="00F210CB" w:rsidP="0096767F">
      <w:pPr>
        <w:jc w:val="center"/>
        <w:rPr>
          <w:rFonts w:asciiTheme="minorHAnsi" w:hAnsiTheme="minorHAnsi" w:cstheme="minorHAnsi"/>
          <w:b/>
          <w:bCs/>
        </w:rPr>
      </w:pPr>
      <w:r>
        <w:rPr>
          <w:rFonts w:asciiTheme="minorHAnsi" w:hAnsiTheme="minorHAnsi" w:cstheme="minorHAnsi"/>
          <w:b/>
          <w:bCs/>
        </w:rPr>
        <w:t xml:space="preserve">Monday, </w:t>
      </w:r>
      <w:r w:rsidR="008E0CF7">
        <w:rPr>
          <w:rFonts w:asciiTheme="minorHAnsi" w:hAnsiTheme="minorHAnsi" w:cstheme="minorHAnsi"/>
          <w:b/>
          <w:bCs/>
        </w:rPr>
        <w:t>June 8</w:t>
      </w:r>
      <w:r>
        <w:rPr>
          <w:rFonts w:asciiTheme="minorHAnsi" w:hAnsiTheme="minorHAnsi" w:cstheme="minorHAnsi"/>
          <w:b/>
          <w:bCs/>
        </w:rPr>
        <w:t>, 2026</w:t>
      </w:r>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bookmarkEnd w:id="0"/>
    <w:p w14:paraId="692A9645" w14:textId="46F1A10E" w:rsidR="00D77E25" w:rsidRPr="00F210CB" w:rsidRDefault="00D77E25" w:rsidP="00D77E25">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Call to Order/Pledge of Allegiance/Roll Call</w:t>
      </w:r>
    </w:p>
    <w:p w14:paraId="6001930B" w14:textId="1968072E" w:rsidR="00F210CB" w:rsidRPr="00F210CB" w:rsidRDefault="00F210CB" w:rsidP="00F210CB">
      <w:pPr>
        <w:ind w:left="720"/>
        <w:jc w:val="both"/>
        <w:rPr>
          <w:rFonts w:asciiTheme="minorHAnsi" w:hAnsiTheme="minorHAnsi" w:cstheme="minorHAnsi"/>
          <w:b/>
          <w:bCs/>
          <w:sz w:val="22"/>
          <w:szCs w:val="22"/>
        </w:rPr>
      </w:pPr>
      <w:r w:rsidRPr="00F210CB">
        <w:rPr>
          <w:rFonts w:asciiTheme="minorHAnsi" w:hAnsiTheme="minorHAnsi" w:cstheme="minorHAnsi"/>
          <w:sz w:val="22"/>
          <w:szCs w:val="22"/>
        </w:rPr>
        <w:t>Me</w:t>
      </w:r>
      <w:r>
        <w:rPr>
          <w:rFonts w:asciiTheme="minorHAnsi" w:hAnsiTheme="minorHAnsi" w:cstheme="minorHAnsi"/>
          <w:sz w:val="22"/>
          <w:szCs w:val="22"/>
        </w:rPr>
        <w:t>eting called to order by President Hulback at 6:0</w:t>
      </w:r>
      <w:r w:rsidR="008D4672">
        <w:rPr>
          <w:rFonts w:asciiTheme="minorHAnsi" w:hAnsiTheme="minorHAnsi" w:cstheme="minorHAnsi"/>
          <w:sz w:val="22"/>
          <w:szCs w:val="22"/>
        </w:rPr>
        <w:t>0</w:t>
      </w:r>
      <w:r>
        <w:rPr>
          <w:rFonts w:asciiTheme="minorHAnsi" w:hAnsiTheme="minorHAnsi" w:cstheme="minorHAnsi"/>
          <w:sz w:val="22"/>
          <w:szCs w:val="22"/>
        </w:rPr>
        <w:t xml:space="preserve"> PM. Answering roll call were: Trustees Jessica Larson, Steve Johnson, Denise Paddock, President Russell Hulback, Trustees Kathy Krug, Dave Ebner</w:t>
      </w:r>
      <w:r w:rsidR="008D4672">
        <w:rPr>
          <w:rFonts w:asciiTheme="minorHAnsi" w:hAnsiTheme="minorHAnsi" w:cstheme="minorHAnsi"/>
          <w:sz w:val="22"/>
          <w:szCs w:val="22"/>
        </w:rPr>
        <w:t xml:space="preserve"> and</w:t>
      </w:r>
      <w:r>
        <w:rPr>
          <w:rFonts w:asciiTheme="minorHAnsi" w:hAnsiTheme="minorHAnsi" w:cstheme="minorHAnsi"/>
          <w:sz w:val="22"/>
          <w:szCs w:val="22"/>
        </w:rPr>
        <w:t xml:space="preserve"> Randy Hill. Staff present: DPW-Ebert, COP-Engle, C-T-</w:t>
      </w:r>
      <w:r w:rsidR="008D4672">
        <w:rPr>
          <w:rFonts w:asciiTheme="minorHAnsi" w:hAnsiTheme="minorHAnsi" w:cstheme="minorHAnsi"/>
          <w:sz w:val="22"/>
          <w:szCs w:val="22"/>
        </w:rPr>
        <w:t>Anderson</w:t>
      </w:r>
      <w:r>
        <w:rPr>
          <w:rFonts w:asciiTheme="minorHAnsi" w:hAnsiTheme="minorHAnsi" w:cstheme="minorHAnsi"/>
          <w:sz w:val="22"/>
          <w:szCs w:val="22"/>
        </w:rPr>
        <w:t>, and Building Inspector Joe Atwood</w:t>
      </w:r>
      <w:r w:rsidR="008E0CF7">
        <w:rPr>
          <w:rFonts w:asciiTheme="minorHAnsi" w:hAnsiTheme="minorHAnsi" w:cstheme="minorHAnsi"/>
          <w:sz w:val="22"/>
          <w:szCs w:val="22"/>
        </w:rPr>
        <w:t xml:space="preserve"> absent</w:t>
      </w:r>
      <w:r>
        <w:rPr>
          <w:rFonts w:asciiTheme="minorHAnsi" w:hAnsiTheme="minorHAnsi" w:cstheme="minorHAnsi"/>
          <w:sz w:val="22"/>
          <w:szCs w:val="22"/>
        </w:rPr>
        <w:t>.</w:t>
      </w:r>
    </w:p>
    <w:p w14:paraId="21D3C935" w14:textId="06597C54" w:rsidR="00D77E25" w:rsidRPr="008D4672" w:rsidRDefault="00D77E25" w:rsidP="00D77E25">
      <w:pPr>
        <w:numPr>
          <w:ilvl w:val="0"/>
          <w:numId w:val="24"/>
        </w:numPr>
        <w:tabs>
          <w:tab w:val="num" w:pos="990"/>
        </w:tabs>
        <w:spacing w:before="120"/>
        <w:ind w:left="720" w:hanging="446"/>
        <w:rPr>
          <w:rFonts w:asciiTheme="minorHAnsi" w:hAnsiTheme="minorHAnsi" w:cstheme="minorHAnsi"/>
          <w:sz w:val="22"/>
          <w:szCs w:val="22"/>
        </w:rPr>
      </w:pPr>
      <w:r w:rsidRPr="008D4672">
        <w:rPr>
          <w:rFonts w:asciiTheme="minorHAnsi" w:hAnsiTheme="minorHAnsi" w:cstheme="minorHAnsi"/>
          <w:sz w:val="22"/>
          <w:szCs w:val="22"/>
        </w:rPr>
        <w:t>PUBLIC COMMENTS</w:t>
      </w:r>
      <w:r w:rsidR="00F210CB" w:rsidRPr="008D4672">
        <w:rPr>
          <w:rFonts w:asciiTheme="minorHAnsi" w:hAnsiTheme="minorHAnsi" w:cstheme="minorHAnsi"/>
          <w:sz w:val="22"/>
          <w:szCs w:val="22"/>
        </w:rPr>
        <w:t xml:space="preserve"> </w:t>
      </w:r>
      <w:r w:rsidR="008D4672" w:rsidRPr="008D4672">
        <w:rPr>
          <w:rFonts w:asciiTheme="minorHAnsi" w:hAnsiTheme="minorHAnsi" w:cstheme="minorHAnsi"/>
          <w:sz w:val="22"/>
          <w:szCs w:val="22"/>
        </w:rPr>
        <w:t>–</w:t>
      </w:r>
      <w:r w:rsidR="00F210CB" w:rsidRPr="008D4672">
        <w:rPr>
          <w:rFonts w:asciiTheme="minorHAnsi" w:hAnsiTheme="minorHAnsi" w:cstheme="minorHAnsi"/>
          <w:sz w:val="22"/>
          <w:szCs w:val="22"/>
        </w:rPr>
        <w:t xml:space="preserve"> </w:t>
      </w:r>
      <w:r w:rsidR="008E0CF7">
        <w:rPr>
          <w:rFonts w:asciiTheme="minorHAnsi" w:hAnsiTheme="minorHAnsi" w:cstheme="minorHAnsi"/>
          <w:sz w:val="22"/>
          <w:szCs w:val="22"/>
        </w:rPr>
        <w:t xml:space="preserve">President Hulback relayed message from Elizabeth Alco – food pantry director that she is looking to be finished with the food pantry and would like to find some other volunteers to take over. </w:t>
      </w:r>
    </w:p>
    <w:p w14:paraId="1969B8EB" w14:textId="6802118C" w:rsidR="008D4672" w:rsidRPr="008D4672" w:rsidRDefault="008D4672" w:rsidP="008D4672">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tREASURER’S REPORT;</w:t>
      </w:r>
      <w:r w:rsidR="008E0CF7">
        <w:rPr>
          <w:rFonts w:asciiTheme="minorHAnsi" w:hAnsiTheme="minorHAnsi" w:cstheme="minorHAnsi"/>
          <w:sz w:val="22"/>
          <w:szCs w:val="22"/>
        </w:rPr>
        <w:t xml:space="preserve"> Update to last month’s Chronotype inquiry – it is the paper subscription going to the Library. </w:t>
      </w:r>
      <w:r w:rsidR="00B10210">
        <w:rPr>
          <w:rFonts w:asciiTheme="minorHAnsi" w:hAnsiTheme="minorHAnsi" w:cstheme="minorHAnsi"/>
          <w:sz w:val="22"/>
          <w:szCs w:val="22"/>
        </w:rPr>
        <w:t xml:space="preserve"> </w:t>
      </w:r>
      <w:r w:rsidR="00B10210" w:rsidRPr="00C133FC">
        <w:rPr>
          <w:rFonts w:asciiTheme="minorHAnsi" w:hAnsiTheme="minorHAnsi" w:cstheme="minorHAnsi"/>
          <w:sz w:val="22"/>
          <w:szCs w:val="22"/>
          <w:u w:val="single"/>
        </w:rPr>
        <w:t xml:space="preserve">Trustee Johnson motion to approve payables as presented, Trustee </w:t>
      </w:r>
      <w:r w:rsidR="008E0CF7" w:rsidRPr="00C133FC">
        <w:rPr>
          <w:rFonts w:asciiTheme="minorHAnsi" w:hAnsiTheme="minorHAnsi" w:cstheme="minorHAnsi"/>
          <w:sz w:val="22"/>
          <w:szCs w:val="22"/>
          <w:u w:val="single"/>
        </w:rPr>
        <w:t>Krug</w:t>
      </w:r>
      <w:r w:rsidR="00B10210" w:rsidRPr="00C133FC">
        <w:rPr>
          <w:rFonts w:asciiTheme="minorHAnsi" w:hAnsiTheme="minorHAnsi" w:cstheme="minorHAnsi"/>
          <w:sz w:val="22"/>
          <w:szCs w:val="22"/>
          <w:u w:val="single"/>
        </w:rPr>
        <w:t xml:space="preserve"> second, </w:t>
      </w:r>
      <w:r w:rsidR="00FF37D3" w:rsidRPr="00C133FC">
        <w:rPr>
          <w:rFonts w:asciiTheme="minorHAnsi" w:hAnsiTheme="minorHAnsi" w:cstheme="minorHAnsi"/>
          <w:sz w:val="22"/>
          <w:szCs w:val="22"/>
          <w:u w:val="single"/>
        </w:rPr>
        <w:t>All aye. None opposed. Motion carried. 7-0</w:t>
      </w:r>
      <w:r w:rsidR="00FF37D3" w:rsidRPr="00FF37D3">
        <w:rPr>
          <w:rFonts w:asciiTheme="minorHAnsi" w:hAnsiTheme="minorHAnsi" w:cstheme="minorHAnsi"/>
          <w:sz w:val="22"/>
          <w:szCs w:val="22"/>
          <w:u w:val="single"/>
        </w:rPr>
        <w:t>.</w:t>
      </w:r>
    </w:p>
    <w:p w14:paraId="62A35F8F" w14:textId="1A2152B6" w:rsidR="008D4672" w:rsidRPr="003F7157" w:rsidRDefault="008D4672" w:rsidP="003F7157">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 xml:space="preserve">APPROVed MINUTES – </w:t>
      </w:r>
      <w:r w:rsidR="008E0CF7">
        <w:rPr>
          <w:rFonts w:asciiTheme="minorHAnsi" w:hAnsiTheme="minorHAnsi" w:cstheme="minorHAnsi"/>
          <w:caps/>
          <w:sz w:val="22"/>
          <w:szCs w:val="22"/>
        </w:rPr>
        <w:t>May 11</w:t>
      </w:r>
      <w:r w:rsidRPr="008D4672">
        <w:rPr>
          <w:rFonts w:asciiTheme="minorHAnsi" w:hAnsiTheme="minorHAnsi" w:cstheme="minorHAnsi"/>
          <w:caps/>
          <w:sz w:val="22"/>
          <w:szCs w:val="22"/>
        </w:rPr>
        <w:t xml:space="preserve">, 2026 REGULAR BOARD MEETING; April </w:t>
      </w:r>
      <w:r w:rsidR="008E0CF7">
        <w:rPr>
          <w:rFonts w:asciiTheme="minorHAnsi" w:hAnsiTheme="minorHAnsi" w:cstheme="minorHAnsi"/>
          <w:caps/>
          <w:sz w:val="22"/>
          <w:szCs w:val="22"/>
        </w:rPr>
        <w:t>30</w:t>
      </w:r>
      <w:r w:rsidRPr="008D4672">
        <w:rPr>
          <w:rFonts w:asciiTheme="minorHAnsi" w:hAnsiTheme="minorHAnsi" w:cstheme="minorHAnsi"/>
          <w:caps/>
          <w:sz w:val="22"/>
          <w:szCs w:val="22"/>
        </w:rPr>
        <w:t xml:space="preserve">, 2026 special board meeting </w:t>
      </w:r>
      <w:r w:rsidR="00B10210">
        <w:rPr>
          <w:rFonts w:asciiTheme="minorHAnsi" w:hAnsiTheme="minorHAnsi" w:cstheme="minorHAnsi"/>
          <w:caps/>
          <w:sz w:val="22"/>
          <w:szCs w:val="22"/>
        </w:rPr>
        <w:t>-</w:t>
      </w:r>
      <w:r w:rsidR="00B10210" w:rsidRPr="00B10210">
        <w:rPr>
          <w:rFonts w:asciiTheme="minorHAnsi" w:hAnsiTheme="minorHAnsi" w:cstheme="minorHAnsi"/>
          <w:sz w:val="22"/>
          <w:szCs w:val="22"/>
        </w:rPr>
        <w:t xml:space="preserve"> </w:t>
      </w:r>
      <w:r w:rsidR="00B10210" w:rsidRPr="00C133FC">
        <w:rPr>
          <w:rFonts w:asciiTheme="minorHAnsi" w:hAnsiTheme="minorHAnsi" w:cstheme="minorHAnsi"/>
          <w:sz w:val="22"/>
          <w:szCs w:val="22"/>
          <w:u w:val="single"/>
        </w:rPr>
        <w:t xml:space="preserve">Trustee Ebner motion to approve minutes as presented, Trustee </w:t>
      </w:r>
      <w:r w:rsidR="008E0CF7" w:rsidRPr="00C133FC">
        <w:rPr>
          <w:rFonts w:asciiTheme="minorHAnsi" w:hAnsiTheme="minorHAnsi" w:cstheme="minorHAnsi"/>
          <w:sz w:val="22"/>
          <w:szCs w:val="22"/>
          <w:u w:val="single"/>
        </w:rPr>
        <w:t>Larson</w:t>
      </w:r>
      <w:r w:rsidR="00B10210" w:rsidRPr="00C133FC">
        <w:rPr>
          <w:rFonts w:asciiTheme="minorHAnsi" w:hAnsiTheme="minorHAnsi" w:cstheme="minorHAnsi"/>
          <w:sz w:val="22"/>
          <w:szCs w:val="22"/>
          <w:u w:val="single"/>
        </w:rPr>
        <w:t xml:space="preserve"> second,</w:t>
      </w:r>
      <w:r w:rsidR="00FF37D3" w:rsidRPr="00C133FC">
        <w:rPr>
          <w:rFonts w:asciiTheme="minorHAnsi" w:hAnsiTheme="minorHAnsi" w:cstheme="minorHAnsi"/>
          <w:sz w:val="22"/>
          <w:szCs w:val="22"/>
          <w:u w:val="single"/>
        </w:rPr>
        <w:t xml:space="preserve"> All aye. None op</w:t>
      </w:r>
      <w:r w:rsidR="00FF37D3" w:rsidRPr="00FF37D3">
        <w:rPr>
          <w:rFonts w:asciiTheme="minorHAnsi" w:hAnsiTheme="minorHAnsi" w:cstheme="minorHAnsi"/>
          <w:sz w:val="22"/>
          <w:szCs w:val="22"/>
          <w:u w:val="single"/>
        </w:rPr>
        <w:t xml:space="preserve">posed. Motion carried. </w:t>
      </w:r>
      <w:r w:rsidR="00FF37D3">
        <w:rPr>
          <w:rFonts w:asciiTheme="minorHAnsi" w:hAnsiTheme="minorHAnsi" w:cstheme="minorHAnsi"/>
          <w:sz w:val="22"/>
          <w:szCs w:val="22"/>
          <w:u w:val="single"/>
        </w:rPr>
        <w:t>7</w:t>
      </w:r>
      <w:r w:rsidR="00FF37D3" w:rsidRPr="00FF37D3">
        <w:rPr>
          <w:rFonts w:asciiTheme="minorHAnsi" w:hAnsiTheme="minorHAnsi" w:cstheme="minorHAnsi"/>
          <w:sz w:val="22"/>
          <w:szCs w:val="22"/>
          <w:u w:val="single"/>
        </w:rPr>
        <w:t>-0</w:t>
      </w:r>
      <w:r w:rsidR="00B10210">
        <w:rPr>
          <w:rFonts w:asciiTheme="minorHAnsi" w:hAnsiTheme="minorHAnsi" w:cstheme="minorHAnsi"/>
          <w:sz w:val="22"/>
          <w:szCs w:val="22"/>
        </w:rPr>
        <w:t xml:space="preserve">. </w:t>
      </w:r>
    </w:p>
    <w:p w14:paraId="56520A3A" w14:textId="77777777" w:rsidR="00D77E25" w:rsidRPr="00D17F30" w:rsidRDefault="00D77E25" w:rsidP="00D77E25">
      <w:pPr>
        <w:pStyle w:val="ListParagraph"/>
        <w:ind w:left="1080"/>
        <w:contextualSpacing w:val="0"/>
        <w:rPr>
          <w:rFonts w:asciiTheme="minorHAnsi" w:hAnsiTheme="minorHAnsi" w:cstheme="minorHAnsi"/>
          <w:b/>
          <w:bCs/>
          <w:sz w:val="22"/>
          <w:szCs w:val="22"/>
        </w:rPr>
      </w:pPr>
    </w:p>
    <w:p w14:paraId="1B777570" w14:textId="3E450147" w:rsidR="00500ECE" w:rsidRPr="00500ECE" w:rsidRDefault="00D77E25" w:rsidP="00500ECE">
      <w:pPr>
        <w:pStyle w:val="ListParagraph"/>
        <w:numPr>
          <w:ilvl w:val="0"/>
          <w:numId w:val="24"/>
        </w:numPr>
        <w:tabs>
          <w:tab w:val="num" w:pos="990"/>
        </w:tabs>
        <w:spacing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Pr>
          <w:rFonts w:asciiTheme="minorHAnsi" w:hAnsiTheme="minorHAnsi" w:cstheme="minorHAnsi"/>
          <w:b/>
          <w:bCs/>
          <w:caps/>
          <w:sz w:val="22"/>
          <w:szCs w:val="22"/>
        </w:rPr>
        <w:t>&amp; committee updates</w:t>
      </w:r>
    </w:p>
    <w:p w14:paraId="73EE656F" w14:textId="3E6E8287"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r w:rsidR="00F210CB">
        <w:rPr>
          <w:rFonts w:asciiTheme="minorHAnsi" w:hAnsiTheme="minorHAnsi" w:cstheme="minorHAnsi"/>
          <w:sz w:val="22"/>
          <w:szCs w:val="22"/>
        </w:rPr>
        <w:t>:</w:t>
      </w:r>
      <w:r w:rsidR="003F7157">
        <w:rPr>
          <w:rFonts w:asciiTheme="minorHAnsi" w:hAnsiTheme="minorHAnsi" w:cstheme="minorHAnsi"/>
          <w:sz w:val="22"/>
          <w:szCs w:val="22"/>
        </w:rPr>
        <w:t xml:space="preserve"> report submitted to Trustees, no comment from Trustees</w:t>
      </w:r>
      <w:r w:rsidR="00F210CB">
        <w:rPr>
          <w:rFonts w:asciiTheme="minorHAnsi" w:hAnsiTheme="minorHAnsi" w:cstheme="minorHAnsi"/>
          <w:sz w:val="22"/>
          <w:szCs w:val="22"/>
        </w:rPr>
        <w:t>.</w:t>
      </w:r>
      <w:r w:rsidR="00B10210">
        <w:rPr>
          <w:rFonts w:asciiTheme="minorHAnsi" w:hAnsiTheme="minorHAnsi" w:cstheme="minorHAnsi"/>
          <w:sz w:val="22"/>
          <w:szCs w:val="22"/>
        </w:rPr>
        <w:t xml:space="preserve"> </w:t>
      </w:r>
    </w:p>
    <w:p w14:paraId="1BB638DB" w14:textId="08B44BDD"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Public Works Report</w:t>
      </w:r>
      <w:r w:rsidR="00F210CB">
        <w:rPr>
          <w:rFonts w:asciiTheme="minorHAnsi" w:hAnsiTheme="minorHAnsi" w:cstheme="minorHAnsi"/>
          <w:sz w:val="22"/>
          <w:szCs w:val="22"/>
        </w:rPr>
        <w:t xml:space="preserve">: DPW Ebert </w:t>
      </w:r>
      <w:r w:rsidR="00B10210">
        <w:rPr>
          <w:rFonts w:asciiTheme="minorHAnsi" w:hAnsiTheme="minorHAnsi" w:cstheme="minorHAnsi"/>
          <w:sz w:val="22"/>
          <w:szCs w:val="22"/>
        </w:rPr>
        <w:t xml:space="preserve">reviewed </w:t>
      </w:r>
      <w:r w:rsidR="00F210CB">
        <w:rPr>
          <w:rFonts w:asciiTheme="minorHAnsi" w:hAnsiTheme="minorHAnsi" w:cstheme="minorHAnsi"/>
          <w:sz w:val="22"/>
          <w:szCs w:val="22"/>
        </w:rPr>
        <w:t>highlight</w:t>
      </w:r>
      <w:r w:rsidR="00B10210">
        <w:rPr>
          <w:rFonts w:asciiTheme="minorHAnsi" w:hAnsiTheme="minorHAnsi" w:cstheme="minorHAnsi"/>
          <w:sz w:val="22"/>
          <w:szCs w:val="22"/>
        </w:rPr>
        <w:t xml:space="preserve">s of his report. </w:t>
      </w:r>
      <w:r w:rsidR="00F210CB">
        <w:rPr>
          <w:rFonts w:asciiTheme="minorHAnsi" w:hAnsiTheme="minorHAnsi" w:cstheme="minorHAnsi"/>
          <w:sz w:val="22"/>
          <w:szCs w:val="22"/>
        </w:rPr>
        <w:t xml:space="preserve"> </w:t>
      </w:r>
    </w:p>
    <w:p w14:paraId="38AFE1D5" w14:textId="0BC8D774" w:rsidR="00D77E25"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r w:rsidR="00F210CB">
        <w:rPr>
          <w:rFonts w:asciiTheme="minorHAnsi" w:hAnsiTheme="minorHAnsi" w:cstheme="minorHAnsi"/>
          <w:sz w:val="22"/>
          <w:szCs w:val="22"/>
        </w:rPr>
        <w:t xml:space="preserve">: COP Engel </w:t>
      </w:r>
      <w:r w:rsidR="00B10210">
        <w:rPr>
          <w:rFonts w:asciiTheme="minorHAnsi" w:hAnsiTheme="minorHAnsi" w:cstheme="minorHAnsi"/>
          <w:sz w:val="22"/>
          <w:szCs w:val="22"/>
        </w:rPr>
        <w:t>reviewed highlights of his report</w:t>
      </w:r>
      <w:r w:rsidR="003F7157">
        <w:rPr>
          <w:rFonts w:asciiTheme="minorHAnsi" w:hAnsiTheme="minorHAnsi" w:cstheme="minorHAnsi"/>
          <w:sz w:val="22"/>
          <w:szCs w:val="22"/>
        </w:rPr>
        <w:t xml:space="preserve"> and presented 3 new/updated ordinances.</w:t>
      </w:r>
    </w:p>
    <w:p w14:paraId="4E776BAA" w14:textId="21BD84AC" w:rsidR="00D77E25" w:rsidRDefault="00D77E25" w:rsidP="00D77E25">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r w:rsidR="00C75A82">
        <w:rPr>
          <w:rFonts w:asciiTheme="minorHAnsi" w:hAnsiTheme="minorHAnsi" w:cstheme="minorHAnsi"/>
          <w:sz w:val="22"/>
          <w:szCs w:val="22"/>
        </w:rPr>
        <w:t xml:space="preserve">: CT </w:t>
      </w:r>
      <w:r w:rsidR="00B10210">
        <w:rPr>
          <w:rFonts w:asciiTheme="minorHAnsi" w:hAnsiTheme="minorHAnsi" w:cstheme="minorHAnsi"/>
          <w:sz w:val="22"/>
          <w:szCs w:val="22"/>
        </w:rPr>
        <w:t>Anderson reviewed</w:t>
      </w:r>
      <w:r w:rsidR="00C75A82">
        <w:rPr>
          <w:rFonts w:asciiTheme="minorHAnsi" w:hAnsiTheme="minorHAnsi" w:cstheme="minorHAnsi"/>
          <w:sz w:val="22"/>
          <w:szCs w:val="22"/>
        </w:rPr>
        <w:t xml:space="preserve"> highl</w:t>
      </w:r>
      <w:r w:rsidR="00B10210">
        <w:rPr>
          <w:rFonts w:asciiTheme="minorHAnsi" w:hAnsiTheme="minorHAnsi" w:cstheme="minorHAnsi"/>
          <w:sz w:val="22"/>
          <w:szCs w:val="22"/>
        </w:rPr>
        <w:t xml:space="preserve">ights of her report. </w:t>
      </w:r>
    </w:p>
    <w:p w14:paraId="566A36F1" w14:textId="46057BCA" w:rsidR="00D77E25" w:rsidRDefault="00D77E25" w:rsidP="00D77E25">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Committees Updates;</w:t>
      </w:r>
      <w:r w:rsidR="00B10210">
        <w:rPr>
          <w:rFonts w:asciiTheme="minorHAnsi" w:hAnsiTheme="minorHAnsi" w:cstheme="minorHAnsi"/>
          <w:sz w:val="22"/>
          <w:szCs w:val="22"/>
        </w:rPr>
        <w:t xml:space="preserve"> Street Department update from Trustee Ebner – </w:t>
      </w:r>
      <w:r w:rsidR="003F7157">
        <w:rPr>
          <w:rFonts w:asciiTheme="minorHAnsi" w:hAnsiTheme="minorHAnsi" w:cstheme="minorHAnsi"/>
          <w:sz w:val="22"/>
          <w:szCs w:val="22"/>
        </w:rPr>
        <w:t>3 action items on the agenda, 9</w:t>
      </w:r>
      <w:r w:rsidR="003F7157" w:rsidRPr="003F7157">
        <w:rPr>
          <w:rFonts w:asciiTheme="minorHAnsi" w:hAnsiTheme="minorHAnsi" w:cstheme="minorHAnsi"/>
          <w:sz w:val="22"/>
          <w:szCs w:val="22"/>
          <w:vertAlign w:val="superscript"/>
        </w:rPr>
        <w:t>th</w:t>
      </w:r>
      <w:r w:rsidR="003F7157">
        <w:rPr>
          <w:rFonts w:asciiTheme="minorHAnsi" w:hAnsiTheme="minorHAnsi" w:cstheme="minorHAnsi"/>
          <w:sz w:val="22"/>
          <w:szCs w:val="22"/>
        </w:rPr>
        <w:t xml:space="preserve"> street water runoff, Barron County will be sending a bill for Bayer Avenue work, 9</w:t>
      </w:r>
      <w:r w:rsidR="003F7157" w:rsidRPr="003F7157">
        <w:rPr>
          <w:rFonts w:asciiTheme="minorHAnsi" w:hAnsiTheme="minorHAnsi" w:cstheme="minorHAnsi"/>
          <w:sz w:val="22"/>
          <w:szCs w:val="22"/>
          <w:vertAlign w:val="superscript"/>
        </w:rPr>
        <w:t>th</w:t>
      </w:r>
      <w:r w:rsidR="003F7157">
        <w:rPr>
          <w:rFonts w:asciiTheme="minorHAnsi" w:hAnsiTheme="minorHAnsi" w:cstheme="minorHAnsi"/>
          <w:sz w:val="22"/>
          <w:szCs w:val="22"/>
        </w:rPr>
        <w:t xml:space="preserve"> &amp; Kruger – Barron County to pave, PSC audit – answers to be submitted 5/12/26, working on water loss. </w:t>
      </w:r>
    </w:p>
    <w:p w14:paraId="43CAA1C1" w14:textId="77777777" w:rsidR="00D77E25" w:rsidRDefault="00D77E25" w:rsidP="00D77E25">
      <w:pPr>
        <w:numPr>
          <w:ilvl w:val="0"/>
          <w:numId w:val="24"/>
        </w:numPr>
        <w:tabs>
          <w:tab w:val="clear" w:pos="1440"/>
        </w:tabs>
        <w:spacing w:before="120"/>
        <w:ind w:left="720" w:hanging="446"/>
        <w:rPr>
          <w:rFonts w:asciiTheme="minorHAnsi" w:hAnsiTheme="minorHAnsi" w:cstheme="minorHAnsi"/>
          <w:b/>
          <w:bCs/>
          <w:sz w:val="22"/>
          <w:szCs w:val="22"/>
        </w:rPr>
      </w:pPr>
      <w:r>
        <w:rPr>
          <w:rFonts w:asciiTheme="minorHAnsi" w:hAnsiTheme="minorHAnsi" w:cstheme="minorHAnsi"/>
          <w:b/>
          <w:bCs/>
          <w:sz w:val="22"/>
          <w:szCs w:val="22"/>
        </w:rPr>
        <w:t>OLD BUSINESS</w:t>
      </w:r>
    </w:p>
    <w:p w14:paraId="4FAC39A9" w14:textId="057E4E08" w:rsidR="00D77E25" w:rsidRPr="006E6269" w:rsidRDefault="003F7157" w:rsidP="00D77E25">
      <w:pPr>
        <w:numPr>
          <w:ilvl w:val="1"/>
          <w:numId w:val="24"/>
        </w:numPr>
        <w:ind w:left="1080"/>
        <w:rPr>
          <w:rFonts w:asciiTheme="minorHAnsi" w:hAnsiTheme="minorHAnsi" w:cstheme="minorHAnsi"/>
          <w:sz w:val="22"/>
          <w:szCs w:val="22"/>
        </w:rPr>
      </w:pPr>
      <w:r>
        <w:rPr>
          <w:rFonts w:asciiTheme="minorHAnsi" w:hAnsiTheme="minorHAnsi" w:cstheme="minorHAnsi"/>
          <w:sz w:val="22"/>
          <w:szCs w:val="22"/>
        </w:rPr>
        <w:t>Consider/Act – Village of Cameron 2026-2027 Committe</w:t>
      </w:r>
      <w:r w:rsidR="00665433">
        <w:rPr>
          <w:rFonts w:asciiTheme="minorHAnsi" w:hAnsiTheme="minorHAnsi" w:cstheme="minorHAnsi"/>
          <w:sz w:val="22"/>
          <w:szCs w:val="22"/>
        </w:rPr>
        <w:t>e</w:t>
      </w:r>
      <w:r>
        <w:rPr>
          <w:rFonts w:asciiTheme="minorHAnsi" w:hAnsiTheme="minorHAnsi" w:cstheme="minorHAnsi"/>
          <w:sz w:val="22"/>
          <w:szCs w:val="22"/>
        </w:rPr>
        <w:t xml:space="preserve">s – update Community Center member Geri Schoenecker to Maggie Maust. </w:t>
      </w:r>
      <w:r>
        <w:rPr>
          <w:rFonts w:asciiTheme="minorHAnsi" w:hAnsiTheme="minorHAnsi" w:cstheme="minorHAnsi"/>
          <w:sz w:val="22"/>
          <w:szCs w:val="22"/>
          <w:u w:val="single"/>
        </w:rPr>
        <w:t>Motion by Trustee Ebner</w:t>
      </w:r>
      <w:r w:rsidR="00826F90">
        <w:rPr>
          <w:rFonts w:asciiTheme="minorHAnsi" w:hAnsiTheme="minorHAnsi" w:cstheme="minorHAnsi"/>
          <w:sz w:val="22"/>
          <w:szCs w:val="22"/>
          <w:u w:val="single"/>
        </w:rPr>
        <w:t>/Paddock</w:t>
      </w:r>
      <w:r>
        <w:rPr>
          <w:rFonts w:asciiTheme="minorHAnsi" w:hAnsiTheme="minorHAnsi" w:cstheme="minorHAnsi"/>
          <w:sz w:val="22"/>
          <w:szCs w:val="22"/>
          <w:u w:val="single"/>
        </w:rPr>
        <w:t xml:space="preserve"> </w:t>
      </w:r>
      <w:r w:rsidR="00826F90">
        <w:rPr>
          <w:rFonts w:asciiTheme="minorHAnsi" w:hAnsiTheme="minorHAnsi" w:cstheme="minorHAnsi"/>
          <w:sz w:val="22"/>
          <w:szCs w:val="22"/>
          <w:u w:val="single"/>
        </w:rPr>
        <w:t>to approve updating Community Center</w:t>
      </w:r>
      <w:r w:rsidR="00665433">
        <w:rPr>
          <w:rFonts w:asciiTheme="minorHAnsi" w:hAnsiTheme="minorHAnsi" w:cstheme="minorHAnsi"/>
          <w:sz w:val="22"/>
          <w:szCs w:val="22"/>
          <w:u w:val="single"/>
        </w:rPr>
        <w:t xml:space="preserve"> committee member from</w:t>
      </w:r>
      <w:r w:rsidR="00826F90">
        <w:rPr>
          <w:rFonts w:asciiTheme="minorHAnsi" w:hAnsiTheme="minorHAnsi" w:cstheme="minorHAnsi"/>
          <w:sz w:val="22"/>
          <w:szCs w:val="22"/>
          <w:u w:val="single"/>
        </w:rPr>
        <w:t xml:space="preserve"> Geri Schoenecker to Maggie Maust. All Aye. None opposed. Motion carried. 7-0.</w:t>
      </w:r>
    </w:p>
    <w:p w14:paraId="7EEEC6A7" w14:textId="084759A7" w:rsidR="00FF37D3" w:rsidRPr="00FF37D3" w:rsidRDefault="00D77E25" w:rsidP="00FF37D3">
      <w:pPr>
        <w:numPr>
          <w:ilvl w:val="0"/>
          <w:numId w:val="24"/>
        </w:numPr>
        <w:tabs>
          <w:tab w:val="clear" w:pos="1440"/>
        </w:tabs>
        <w:spacing w:before="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bookmarkStart w:id="1" w:name="_Hlk181947992"/>
    </w:p>
    <w:p w14:paraId="6B4C472A" w14:textId="7F2D36CD" w:rsidR="00826F90" w:rsidRPr="00826F90" w:rsidRDefault="00826F90" w:rsidP="00826F90">
      <w:pPr>
        <w:numPr>
          <w:ilvl w:val="1"/>
          <w:numId w:val="24"/>
        </w:numPr>
        <w:ind w:left="1080"/>
        <w:rPr>
          <w:rFonts w:asciiTheme="minorHAnsi" w:hAnsiTheme="minorHAnsi" w:cstheme="minorHAnsi"/>
          <w:sz w:val="22"/>
          <w:szCs w:val="22"/>
        </w:rPr>
      </w:pPr>
      <w:r w:rsidRPr="000F2C0A">
        <w:rPr>
          <w:rFonts w:asciiTheme="minorHAnsi" w:hAnsiTheme="minorHAnsi" w:cstheme="minorHAnsi"/>
          <w:sz w:val="22"/>
          <w:szCs w:val="22"/>
        </w:rPr>
        <w:t>Consider/Act on Resolution 202</w:t>
      </w:r>
      <w:r>
        <w:rPr>
          <w:rFonts w:asciiTheme="minorHAnsi" w:hAnsiTheme="minorHAnsi" w:cstheme="minorHAnsi"/>
          <w:sz w:val="22"/>
          <w:szCs w:val="22"/>
        </w:rPr>
        <w:t>6</w:t>
      </w:r>
      <w:r w:rsidRPr="000F2C0A">
        <w:rPr>
          <w:rFonts w:asciiTheme="minorHAnsi" w:hAnsiTheme="minorHAnsi" w:cstheme="minorHAnsi"/>
          <w:sz w:val="22"/>
          <w:szCs w:val="22"/>
        </w:rPr>
        <w:t>-</w:t>
      </w:r>
      <w:r>
        <w:rPr>
          <w:rFonts w:asciiTheme="minorHAnsi" w:hAnsiTheme="minorHAnsi" w:cstheme="minorHAnsi"/>
          <w:sz w:val="22"/>
          <w:szCs w:val="22"/>
        </w:rPr>
        <w:t>6</w:t>
      </w:r>
      <w:r w:rsidRPr="000F2C0A">
        <w:rPr>
          <w:rFonts w:asciiTheme="minorHAnsi" w:hAnsiTheme="minorHAnsi" w:cstheme="minorHAnsi"/>
          <w:sz w:val="22"/>
          <w:szCs w:val="22"/>
        </w:rPr>
        <w:t xml:space="preserve"> 202</w:t>
      </w:r>
      <w:r>
        <w:rPr>
          <w:rFonts w:asciiTheme="minorHAnsi" w:hAnsiTheme="minorHAnsi" w:cstheme="minorHAnsi"/>
          <w:sz w:val="22"/>
          <w:szCs w:val="22"/>
        </w:rPr>
        <w:t>5</w:t>
      </w:r>
      <w:r w:rsidRPr="000F2C0A">
        <w:rPr>
          <w:rFonts w:asciiTheme="minorHAnsi" w:hAnsiTheme="minorHAnsi" w:cstheme="minorHAnsi"/>
          <w:sz w:val="22"/>
          <w:szCs w:val="22"/>
        </w:rPr>
        <w:t xml:space="preserve"> CCR – Consumer Confidence Report;</w:t>
      </w:r>
      <w:r>
        <w:rPr>
          <w:rFonts w:asciiTheme="minorHAnsi" w:hAnsiTheme="minorHAnsi" w:cstheme="minorHAnsi"/>
          <w:sz w:val="22"/>
          <w:szCs w:val="22"/>
        </w:rPr>
        <w:t xml:space="preserve"> </w:t>
      </w:r>
      <w:r>
        <w:rPr>
          <w:rFonts w:asciiTheme="minorHAnsi" w:hAnsiTheme="minorHAnsi" w:cstheme="minorHAnsi"/>
          <w:sz w:val="22"/>
          <w:szCs w:val="22"/>
          <w:u w:val="single"/>
        </w:rPr>
        <w:t>Motion by Trustee Johnson/Ebner to approve Resolution 2026-6 CCR – Consumer Confidence Report. All Aye. None opposed. Motion carried. 7-0.</w:t>
      </w:r>
    </w:p>
    <w:p w14:paraId="685312A3" w14:textId="31380F20" w:rsidR="00826F90" w:rsidRDefault="00826F90" w:rsidP="00826F90">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Consider/Act on Resolution  202</w:t>
      </w:r>
      <w:r>
        <w:rPr>
          <w:rFonts w:asciiTheme="minorHAnsi" w:hAnsiTheme="minorHAnsi" w:cstheme="minorHAnsi"/>
          <w:sz w:val="22"/>
          <w:szCs w:val="22"/>
        </w:rPr>
        <w:t>6-7</w:t>
      </w:r>
      <w:r w:rsidRPr="007B5EAF">
        <w:rPr>
          <w:rFonts w:asciiTheme="minorHAnsi" w:hAnsiTheme="minorHAnsi" w:cstheme="minorHAnsi"/>
          <w:sz w:val="22"/>
          <w:szCs w:val="22"/>
        </w:rPr>
        <w:t xml:space="preserve"> 202</w:t>
      </w:r>
      <w:r>
        <w:rPr>
          <w:rFonts w:asciiTheme="minorHAnsi" w:hAnsiTheme="minorHAnsi" w:cstheme="minorHAnsi"/>
          <w:sz w:val="22"/>
          <w:szCs w:val="22"/>
        </w:rPr>
        <w:t>5</w:t>
      </w:r>
      <w:r w:rsidRPr="007B5EAF">
        <w:rPr>
          <w:rFonts w:asciiTheme="minorHAnsi" w:hAnsiTheme="minorHAnsi" w:cstheme="minorHAnsi"/>
          <w:sz w:val="22"/>
          <w:szCs w:val="22"/>
        </w:rPr>
        <w:t xml:space="preserve"> CMAR – Compliance Maintenance Annual Report;</w:t>
      </w:r>
      <w:r>
        <w:rPr>
          <w:rFonts w:asciiTheme="minorHAnsi" w:hAnsiTheme="minorHAnsi" w:cstheme="minorHAnsi"/>
          <w:sz w:val="22"/>
          <w:szCs w:val="22"/>
        </w:rPr>
        <w:t xml:space="preserve"> </w:t>
      </w:r>
      <w:r>
        <w:rPr>
          <w:rFonts w:asciiTheme="minorHAnsi" w:hAnsiTheme="minorHAnsi" w:cstheme="minorHAnsi"/>
          <w:sz w:val="22"/>
          <w:szCs w:val="22"/>
          <w:u w:val="single"/>
        </w:rPr>
        <w:t>Motion by Trustee Ebner/Larson to approve Resolution 2026-7 CMAR – Compliance Maintenance Annual Report. All Aye. None opposed. Motion carried. 7-0.</w:t>
      </w:r>
    </w:p>
    <w:p w14:paraId="55FEE522" w14:textId="775103FD" w:rsidR="00826F90" w:rsidRDefault="00826F90" w:rsidP="00826F90">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Consider/Act on Resolution  202</w:t>
      </w:r>
      <w:r>
        <w:rPr>
          <w:rFonts w:asciiTheme="minorHAnsi" w:hAnsiTheme="minorHAnsi" w:cstheme="minorHAnsi"/>
          <w:sz w:val="22"/>
          <w:szCs w:val="22"/>
        </w:rPr>
        <w:t xml:space="preserve">6-8 </w:t>
      </w:r>
      <w:r w:rsidRPr="007B5EAF">
        <w:rPr>
          <w:rFonts w:asciiTheme="minorHAnsi" w:hAnsiTheme="minorHAnsi" w:cstheme="minorHAnsi"/>
          <w:sz w:val="22"/>
          <w:szCs w:val="22"/>
        </w:rPr>
        <w:t xml:space="preserve"> </w:t>
      </w:r>
      <w:r>
        <w:rPr>
          <w:rFonts w:asciiTheme="minorHAnsi" w:hAnsiTheme="minorHAnsi" w:cstheme="minorHAnsi"/>
          <w:sz w:val="22"/>
          <w:szCs w:val="22"/>
        </w:rPr>
        <w:t xml:space="preserve">2025 Senate Bill 470 – Authorizing an increase in Municipal Court Costs; </w:t>
      </w:r>
      <w:r>
        <w:rPr>
          <w:rFonts w:asciiTheme="minorHAnsi" w:hAnsiTheme="minorHAnsi" w:cstheme="minorHAnsi"/>
          <w:sz w:val="22"/>
          <w:szCs w:val="22"/>
          <w:u w:val="single"/>
        </w:rPr>
        <w:t>Motion by Trustee Johnson/Paddock to approve Resolution 2026-8 2025 Senate Bill 470 – Authorizing an increase in Municipal Court Costs. All Aye. None opposed. Motion carried. 7-0.</w:t>
      </w:r>
    </w:p>
    <w:p w14:paraId="2EA9351A" w14:textId="09386320" w:rsidR="00826F90" w:rsidRDefault="00826F90" w:rsidP="00826F90">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lastRenderedPageBreak/>
        <w:t>Consider/Act on WMCA 46</w:t>
      </w:r>
      <w:r w:rsidRPr="00EE264E">
        <w:rPr>
          <w:rFonts w:asciiTheme="minorHAnsi" w:hAnsiTheme="minorHAnsi" w:cstheme="minorHAnsi"/>
          <w:sz w:val="22"/>
          <w:szCs w:val="22"/>
          <w:vertAlign w:val="superscript"/>
        </w:rPr>
        <w:t>th</w:t>
      </w:r>
      <w:r>
        <w:rPr>
          <w:rFonts w:asciiTheme="minorHAnsi" w:hAnsiTheme="minorHAnsi" w:cstheme="minorHAnsi"/>
          <w:sz w:val="22"/>
          <w:szCs w:val="22"/>
        </w:rPr>
        <w:t xml:space="preserve"> Annual Conference in Green Bay for Clerk-Treasurer August 18-21, 2026;</w:t>
      </w:r>
      <w:r w:rsidR="00921D3E">
        <w:rPr>
          <w:rFonts w:asciiTheme="minorHAnsi" w:hAnsiTheme="minorHAnsi" w:cstheme="minorHAnsi"/>
          <w:sz w:val="22"/>
          <w:szCs w:val="22"/>
        </w:rPr>
        <w:t xml:space="preserve"> </w:t>
      </w:r>
      <w:r w:rsidR="00921D3E">
        <w:rPr>
          <w:rFonts w:asciiTheme="minorHAnsi" w:hAnsiTheme="minorHAnsi" w:cstheme="minorHAnsi"/>
          <w:sz w:val="22"/>
          <w:szCs w:val="22"/>
          <w:u w:val="single"/>
        </w:rPr>
        <w:t>Motion by Trustee Johnson/Paddock to approve conference fee, hotel, meals and mil</w:t>
      </w:r>
      <w:r w:rsidR="002E4359">
        <w:rPr>
          <w:rFonts w:asciiTheme="minorHAnsi" w:hAnsiTheme="minorHAnsi" w:cstheme="minorHAnsi"/>
          <w:sz w:val="22"/>
          <w:szCs w:val="22"/>
          <w:u w:val="single"/>
        </w:rPr>
        <w:t>age</w:t>
      </w:r>
      <w:r w:rsidR="00921D3E">
        <w:rPr>
          <w:rFonts w:asciiTheme="minorHAnsi" w:hAnsiTheme="minorHAnsi" w:cstheme="minorHAnsi"/>
          <w:sz w:val="22"/>
          <w:szCs w:val="22"/>
          <w:u w:val="single"/>
        </w:rPr>
        <w:t xml:space="preserve"> for Clerk Treasurer to attend Conference 8/18/26-8/21/26. All aye. None opposed. Motion carried. 7-0.</w:t>
      </w:r>
    </w:p>
    <w:p w14:paraId="2C66E191" w14:textId="693DD183" w:rsidR="00826F90" w:rsidRPr="00FD7C1C" w:rsidRDefault="00826F90" w:rsidP="00826F90">
      <w:pPr>
        <w:pStyle w:val="ListParagraph"/>
        <w:numPr>
          <w:ilvl w:val="1"/>
          <w:numId w:val="24"/>
        </w:numPr>
        <w:ind w:left="1080"/>
        <w:contextualSpacing w:val="0"/>
        <w:rPr>
          <w:rFonts w:asciiTheme="minorHAnsi" w:hAnsiTheme="minorHAnsi" w:cstheme="minorHAnsi"/>
          <w:sz w:val="22"/>
          <w:szCs w:val="22"/>
          <w:u w:val="single"/>
        </w:rPr>
      </w:pPr>
      <w:r>
        <w:rPr>
          <w:rFonts w:asciiTheme="minorHAnsi" w:hAnsiTheme="minorHAnsi" w:cstheme="minorHAnsi"/>
          <w:sz w:val="22"/>
          <w:szCs w:val="22"/>
        </w:rPr>
        <w:t>Consider/Act on Ordinance Repealing and Recreating Chapter 22, Article IV, Division II, Sections 22-151 through 22-157 of the Cameron Code of Ordinances Regarding Vaping and Tobacco;</w:t>
      </w:r>
      <w:r w:rsidR="00FD7C1C">
        <w:rPr>
          <w:rFonts w:asciiTheme="minorHAnsi" w:hAnsiTheme="minorHAnsi" w:cstheme="minorHAnsi"/>
          <w:sz w:val="22"/>
          <w:szCs w:val="22"/>
        </w:rPr>
        <w:t xml:space="preserve"> </w:t>
      </w:r>
      <w:r w:rsidR="00FD7C1C">
        <w:rPr>
          <w:rFonts w:asciiTheme="minorHAnsi" w:hAnsiTheme="minorHAnsi" w:cstheme="minorHAnsi"/>
          <w:sz w:val="22"/>
          <w:szCs w:val="22"/>
          <w:u w:val="single"/>
        </w:rPr>
        <w:t>Motion by Trustee Johnson/Paddock to approv</w:t>
      </w:r>
      <w:r w:rsidR="00967654">
        <w:rPr>
          <w:rFonts w:asciiTheme="minorHAnsi" w:hAnsiTheme="minorHAnsi" w:cstheme="minorHAnsi"/>
          <w:sz w:val="22"/>
          <w:szCs w:val="22"/>
          <w:u w:val="single"/>
        </w:rPr>
        <w:t xml:space="preserve">e </w:t>
      </w:r>
      <w:r w:rsidR="00FD7C1C" w:rsidRPr="00FD7C1C">
        <w:rPr>
          <w:rFonts w:asciiTheme="minorHAnsi" w:hAnsiTheme="minorHAnsi" w:cstheme="minorHAnsi"/>
          <w:sz w:val="22"/>
          <w:szCs w:val="22"/>
          <w:u w:val="single"/>
        </w:rPr>
        <w:t>Ordinance Repealing and Recreating Chapter 22, Article IV, Division II, Sections 22-151 through 22-157 of the Cameron Code of Ordinances Regarding Vaping and Tobacco</w:t>
      </w:r>
      <w:r w:rsidR="00967654">
        <w:rPr>
          <w:rFonts w:asciiTheme="minorHAnsi" w:hAnsiTheme="minorHAnsi" w:cstheme="minorHAnsi"/>
          <w:sz w:val="22"/>
          <w:szCs w:val="22"/>
          <w:u w:val="single"/>
        </w:rPr>
        <w:t>. All aye. None opposed. Motion carried. 7-0.</w:t>
      </w:r>
    </w:p>
    <w:p w14:paraId="01E83738" w14:textId="48E3FB81" w:rsidR="00826F90" w:rsidRDefault="00826F90" w:rsidP="00826F90">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an Ordinance Creating Chapter 4, Article I, Division I, Section 4-3 to 4-17 of the Cameron Code of Ordinances Regarding Dangerous and Vicious Animals;</w:t>
      </w:r>
      <w:r w:rsidR="00967654">
        <w:rPr>
          <w:rFonts w:asciiTheme="minorHAnsi" w:hAnsiTheme="minorHAnsi" w:cstheme="minorHAnsi"/>
          <w:sz w:val="22"/>
          <w:szCs w:val="22"/>
        </w:rPr>
        <w:t xml:space="preserve"> </w:t>
      </w:r>
      <w:r w:rsidR="00967654">
        <w:rPr>
          <w:rFonts w:asciiTheme="minorHAnsi" w:hAnsiTheme="minorHAnsi" w:cstheme="minorHAnsi"/>
          <w:sz w:val="22"/>
          <w:szCs w:val="22"/>
          <w:u w:val="single"/>
        </w:rPr>
        <w:t>Motion by Trustee Hill/Krug to appro</w:t>
      </w:r>
      <w:r w:rsidR="00967654" w:rsidRPr="00967654">
        <w:rPr>
          <w:rFonts w:asciiTheme="minorHAnsi" w:hAnsiTheme="minorHAnsi" w:cstheme="minorHAnsi"/>
          <w:sz w:val="22"/>
          <w:szCs w:val="22"/>
          <w:u w:val="single"/>
        </w:rPr>
        <w:t>ve Ordinance Creating Chapter 4, Article I, Division I, Section 4-3 to 4-17 of the Cameron Code of Ordinances Regarding Dangerous and Vicious Animals</w:t>
      </w:r>
      <w:r w:rsidR="00967654">
        <w:rPr>
          <w:rFonts w:asciiTheme="minorHAnsi" w:hAnsiTheme="minorHAnsi" w:cstheme="minorHAnsi"/>
          <w:sz w:val="22"/>
          <w:szCs w:val="22"/>
          <w:u w:val="single"/>
        </w:rPr>
        <w:t>. Discussion held regarding putting panel together. All aye. None opposed. Motion carried. 7-0.</w:t>
      </w:r>
    </w:p>
    <w:p w14:paraId="449B1405" w14:textId="30E393A5" w:rsidR="00826F90" w:rsidRPr="00967654" w:rsidRDefault="00826F90" w:rsidP="00826F90">
      <w:pPr>
        <w:pStyle w:val="ListParagraph"/>
        <w:numPr>
          <w:ilvl w:val="1"/>
          <w:numId w:val="24"/>
        </w:numPr>
        <w:spacing w:before="120" w:after="120"/>
        <w:ind w:left="1080"/>
        <w:contextualSpacing w:val="0"/>
        <w:rPr>
          <w:rFonts w:asciiTheme="minorHAnsi" w:hAnsiTheme="minorHAnsi" w:cstheme="minorHAnsi"/>
          <w:b/>
          <w:bCs/>
          <w:sz w:val="22"/>
          <w:szCs w:val="22"/>
          <w:u w:val="single"/>
        </w:rPr>
      </w:pPr>
      <w:r w:rsidRPr="00C31339">
        <w:rPr>
          <w:rFonts w:asciiTheme="minorHAnsi" w:hAnsiTheme="minorHAnsi" w:cstheme="minorHAnsi"/>
          <w:sz w:val="22"/>
          <w:szCs w:val="22"/>
        </w:rPr>
        <w:t>Consider/Act on an Ordinance Creating Chapter 22, Article IX, of the Cameron Code of Ordinances Regarding Residency and Loitering Restrictions and Appeals for Sex Offenders;</w:t>
      </w:r>
      <w:r w:rsidR="00967654">
        <w:rPr>
          <w:rFonts w:asciiTheme="minorHAnsi" w:hAnsiTheme="minorHAnsi" w:cstheme="minorHAnsi"/>
          <w:sz w:val="22"/>
          <w:szCs w:val="22"/>
        </w:rPr>
        <w:t xml:space="preserve"> </w:t>
      </w:r>
      <w:r w:rsidR="00967654">
        <w:rPr>
          <w:rFonts w:asciiTheme="minorHAnsi" w:hAnsiTheme="minorHAnsi" w:cstheme="minorHAnsi"/>
          <w:sz w:val="22"/>
          <w:szCs w:val="22"/>
          <w:u w:val="single"/>
        </w:rPr>
        <w:t>Motion by Trustee Johnson/Larson to app</w:t>
      </w:r>
      <w:r w:rsidR="00967654" w:rsidRPr="00967654">
        <w:rPr>
          <w:rFonts w:asciiTheme="minorHAnsi" w:hAnsiTheme="minorHAnsi" w:cstheme="minorHAnsi"/>
          <w:sz w:val="22"/>
          <w:szCs w:val="22"/>
          <w:u w:val="single"/>
        </w:rPr>
        <w:t>rove Ordinance Creating Chapter 22, Article IX, of the Cameron Code of Ordinances Regarding Residency and Loitering Restrictions and Appeals for Sex Offenders</w:t>
      </w:r>
      <w:r w:rsidR="00967654">
        <w:rPr>
          <w:rFonts w:asciiTheme="minorHAnsi" w:hAnsiTheme="minorHAnsi" w:cstheme="minorHAnsi"/>
          <w:sz w:val="22"/>
          <w:szCs w:val="22"/>
          <w:u w:val="single"/>
        </w:rPr>
        <w:t>. All aye. None opposed. Motion carried</w:t>
      </w:r>
      <w:r w:rsidR="00C133FC">
        <w:rPr>
          <w:rFonts w:asciiTheme="minorHAnsi" w:hAnsiTheme="minorHAnsi" w:cstheme="minorHAnsi"/>
          <w:sz w:val="22"/>
          <w:szCs w:val="22"/>
          <w:u w:val="single"/>
        </w:rPr>
        <w:t>.</w:t>
      </w:r>
      <w:r w:rsidR="00967654">
        <w:rPr>
          <w:rFonts w:asciiTheme="minorHAnsi" w:hAnsiTheme="minorHAnsi" w:cstheme="minorHAnsi"/>
          <w:sz w:val="22"/>
          <w:szCs w:val="22"/>
          <w:u w:val="single"/>
        </w:rPr>
        <w:t xml:space="preserve"> 7-0.</w:t>
      </w:r>
    </w:p>
    <w:p w14:paraId="0C5BD1E6" w14:textId="1D7F1F61" w:rsidR="00826F90" w:rsidRPr="00E56055" w:rsidRDefault="00826F90" w:rsidP="00826F90">
      <w:pPr>
        <w:pStyle w:val="ListParagraph"/>
        <w:numPr>
          <w:ilvl w:val="1"/>
          <w:numId w:val="24"/>
        </w:numPr>
        <w:spacing w:before="120" w:after="120"/>
        <w:ind w:left="1080"/>
        <w:contextualSpacing w:val="0"/>
        <w:rPr>
          <w:rFonts w:asciiTheme="minorHAnsi" w:hAnsiTheme="minorHAnsi" w:cstheme="minorHAnsi"/>
          <w:b/>
          <w:bCs/>
          <w:sz w:val="22"/>
          <w:szCs w:val="22"/>
        </w:rPr>
      </w:pPr>
      <w:r>
        <w:rPr>
          <w:rFonts w:asciiTheme="minorHAnsi" w:hAnsiTheme="minorHAnsi" w:cstheme="minorHAnsi"/>
          <w:sz w:val="22"/>
          <w:szCs w:val="22"/>
        </w:rPr>
        <w:t>Consider/Act selling 201</w:t>
      </w:r>
      <w:r w:rsidR="00967654">
        <w:rPr>
          <w:rFonts w:asciiTheme="minorHAnsi" w:hAnsiTheme="minorHAnsi" w:cstheme="minorHAnsi"/>
          <w:sz w:val="22"/>
          <w:szCs w:val="22"/>
        </w:rPr>
        <w:t>1</w:t>
      </w:r>
      <w:r>
        <w:rPr>
          <w:rFonts w:asciiTheme="minorHAnsi" w:hAnsiTheme="minorHAnsi" w:cstheme="minorHAnsi"/>
          <w:sz w:val="22"/>
          <w:szCs w:val="22"/>
        </w:rPr>
        <w:t xml:space="preserve"> Village Dump Truck #6 for $22,500;</w:t>
      </w:r>
      <w:r w:rsidR="00967654" w:rsidRPr="00967654">
        <w:rPr>
          <w:rFonts w:asciiTheme="minorHAnsi" w:hAnsiTheme="minorHAnsi" w:cstheme="minorHAnsi"/>
          <w:sz w:val="22"/>
          <w:szCs w:val="22"/>
          <w:u w:val="single"/>
        </w:rPr>
        <w:t xml:space="preserve"> </w:t>
      </w:r>
      <w:r w:rsidR="00967654">
        <w:rPr>
          <w:rFonts w:asciiTheme="minorHAnsi" w:hAnsiTheme="minorHAnsi" w:cstheme="minorHAnsi"/>
          <w:sz w:val="22"/>
          <w:szCs w:val="22"/>
          <w:u w:val="single"/>
        </w:rPr>
        <w:t>Motion by Trustee Ebner/Paddock to approve</w:t>
      </w:r>
      <w:r w:rsidR="00C133FC">
        <w:rPr>
          <w:rFonts w:asciiTheme="minorHAnsi" w:hAnsiTheme="minorHAnsi" w:cstheme="minorHAnsi"/>
          <w:sz w:val="22"/>
          <w:szCs w:val="22"/>
          <w:u w:val="single"/>
        </w:rPr>
        <w:t xml:space="preserve"> selling 2011 Village Dump Truck with proceeds going back to Equipment fund. All aye. None opposed. Motion carried. 7-0.</w:t>
      </w:r>
    </w:p>
    <w:p w14:paraId="39901303" w14:textId="65A41B42" w:rsidR="00826F90" w:rsidRPr="00933F04" w:rsidRDefault="00826F90" w:rsidP="00826F90">
      <w:pPr>
        <w:pStyle w:val="ListParagraph"/>
        <w:numPr>
          <w:ilvl w:val="1"/>
          <w:numId w:val="24"/>
        </w:numPr>
        <w:spacing w:before="120" w:after="120"/>
        <w:ind w:left="1080"/>
        <w:contextualSpacing w:val="0"/>
        <w:rPr>
          <w:rFonts w:asciiTheme="minorHAnsi" w:hAnsiTheme="minorHAnsi" w:cstheme="minorHAnsi"/>
          <w:b/>
          <w:bCs/>
          <w:sz w:val="22"/>
          <w:szCs w:val="22"/>
        </w:rPr>
      </w:pPr>
      <w:r>
        <w:rPr>
          <w:rFonts w:asciiTheme="minorHAnsi" w:hAnsiTheme="minorHAnsi" w:cstheme="minorHAnsi"/>
          <w:sz w:val="22"/>
          <w:szCs w:val="22"/>
        </w:rPr>
        <w:t>Consider/Act Quote for $8,004 from Barron County for pavement marking for main street parking stalls, cross walks and stop bar;</w:t>
      </w:r>
      <w:r w:rsidR="00967654" w:rsidRPr="00967654">
        <w:rPr>
          <w:rFonts w:asciiTheme="minorHAnsi" w:hAnsiTheme="minorHAnsi" w:cstheme="minorHAnsi"/>
          <w:sz w:val="22"/>
          <w:szCs w:val="22"/>
          <w:u w:val="single"/>
        </w:rPr>
        <w:t xml:space="preserve"> </w:t>
      </w:r>
      <w:r w:rsidR="00967654">
        <w:rPr>
          <w:rFonts w:asciiTheme="minorHAnsi" w:hAnsiTheme="minorHAnsi" w:cstheme="minorHAnsi"/>
          <w:sz w:val="22"/>
          <w:szCs w:val="22"/>
          <w:u w:val="single"/>
        </w:rPr>
        <w:t>Motion by Trustee Johnson/Paddock</w:t>
      </w:r>
      <w:r w:rsidR="00576431">
        <w:rPr>
          <w:rFonts w:asciiTheme="minorHAnsi" w:hAnsiTheme="minorHAnsi" w:cstheme="minorHAnsi"/>
          <w:sz w:val="22"/>
          <w:szCs w:val="22"/>
          <w:u w:val="single"/>
        </w:rPr>
        <w:t xml:space="preserve"> amend amount and approve</w:t>
      </w:r>
      <w:r w:rsidR="00967654">
        <w:rPr>
          <w:rFonts w:asciiTheme="minorHAnsi" w:hAnsiTheme="minorHAnsi" w:cstheme="minorHAnsi"/>
          <w:sz w:val="22"/>
          <w:szCs w:val="22"/>
          <w:u w:val="single"/>
        </w:rPr>
        <w:t xml:space="preserve"> </w:t>
      </w:r>
      <w:r w:rsidR="00576431">
        <w:rPr>
          <w:rFonts w:asciiTheme="minorHAnsi" w:hAnsiTheme="minorHAnsi" w:cstheme="minorHAnsi"/>
          <w:sz w:val="22"/>
          <w:szCs w:val="22"/>
          <w:u w:val="single"/>
        </w:rPr>
        <w:t xml:space="preserve">increased amount to $10,181.50 to also cover </w:t>
      </w:r>
      <w:r w:rsidR="00CD42BD">
        <w:rPr>
          <w:rFonts w:asciiTheme="minorHAnsi" w:hAnsiTheme="minorHAnsi" w:cstheme="minorHAnsi"/>
          <w:sz w:val="22"/>
          <w:szCs w:val="22"/>
          <w:u w:val="single"/>
        </w:rPr>
        <w:t xml:space="preserve">costs for </w:t>
      </w:r>
      <w:r w:rsidR="00576431">
        <w:rPr>
          <w:rFonts w:asciiTheme="minorHAnsi" w:hAnsiTheme="minorHAnsi" w:cstheme="minorHAnsi"/>
          <w:sz w:val="22"/>
          <w:szCs w:val="22"/>
          <w:u w:val="single"/>
        </w:rPr>
        <w:t>parking stalls. All aye. None opposed. Motion carried. 7-0.</w:t>
      </w:r>
    </w:p>
    <w:p w14:paraId="6736253E" w14:textId="7609184B" w:rsidR="00826F90" w:rsidRPr="00C31339" w:rsidRDefault="00826F90" w:rsidP="00826F90">
      <w:pPr>
        <w:pStyle w:val="ListParagraph"/>
        <w:numPr>
          <w:ilvl w:val="1"/>
          <w:numId w:val="24"/>
        </w:numPr>
        <w:spacing w:before="120" w:after="120"/>
        <w:ind w:left="1080"/>
        <w:contextualSpacing w:val="0"/>
        <w:rPr>
          <w:rFonts w:asciiTheme="minorHAnsi" w:hAnsiTheme="minorHAnsi" w:cstheme="minorHAnsi"/>
          <w:b/>
          <w:bCs/>
          <w:sz w:val="22"/>
          <w:szCs w:val="22"/>
        </w:rPr>
      </w:pPr>
      <w:r w:rsidRPr="00C31339">
        <w:rPr>
          <w:rFonts w:asciiTheme="minorHAnsi" w:hAnsiTheme="minorHAnsi" w:cstheme="minorHAnsi"/>
          <w:sz w:val="22"/>
          <w:szCs w:val="22"/>
        </w:rPr>
        <w:t>Consider/Act on Liquor Licenses for Class A, B, and Combination Beer and Liquor Licenses;  Tobacco, Cigarette, and Vaping Licenses; and Dance Licenses;</w:t>
      </w:r>
      <w:r w:rsidR="00D14D6A">
        <w:rPr>
          <w:rFonts w:asciiTheme="minorHAnsi" w:hAnsiTheme="minorHAnsi" w:cstheme="minorHAnsi"/>
          <w:sz w:val="22"/>
          <w:szCs w:val="22"/>
        </w:rPr>
        <w:t xml:space="preserve"> </w:t>
      </w:r>
      <w:r w:rsidR="00D14D6A">
        <w:rPr>
          <w:rFonts w:asciiTheme="minorHAnsi" w:hAnsiTheme="minorHAnsi" w:cstheme="minorHAnsi"/>
          <w:sz w:val="22"/>
          <w:szCs w:val="22"/>
          <w:u w:val="single"/>
        </w:rPr>
        <w:t>Motion by Trustee Johnson/</w:t>
      </w:r>
      <w:r w:rsidR="00D14D6A" w:rsidRPr="00D14D6A">
        <w:rPr>
          <w:rFonts w:asciiTheme="minorHAnsi" w:hAnsiTheme="minorHAnsi" w:cstheme="minorHAnsi"/>
          <w:sz w:val="22"/>
          <w:szCs w:val="22"/>
          <w:u w:val="single"/>
        </w:rPr>
        <w:t xml:space="preserve">Ebner to approve all Liquor Licenses for Class A, B, and Combination Beer and Liquor Licenses;  Tobacco, Cigarette, and Vaping Licenses; and Dance Licenses as presented below. </w:t>
      </w:r>
      <w:r w:rsidR="00D14D6A">
        <w:rPr>
          <w:rFonts w:asciiTheme="minorHAnsi" w:hAnsiTheme="minorHAnsi" w:cstheme="minorHAnsi"/>
          <w:sz w:val="22"/>
          <w:szCs w:val="22"/>
          <w:u w:val="single"/>
        </w:rPr>
        <w:t>All aye. None opposed. Motion carried. 7-0.</w:t>
      </w:r>
    </w:p>
    <w:p w14:paraId="233F9C7C" w14:textId="77777777" w:rsidR="00826F90" w:rsidRPr="00F7716C" w:rsidRDefault="00826F90" w:rsidP="00826F90">
      <w:pPr>
        <w:spacing w:before="120" w:after="120"/>
        <w:ind w:left="990"/>
        <w:rPr>
          <w:rFonts w:asciiTheme="minorHAnsi" w:hAnsiTheme="minorHAnsi" w:cstheme="minorHAnsi"/>
          <w:b/>
          <w:bCs/>
          <w:sz w:val="22"/>
          <w:szCs w:val="22"/>
        </w:rPr>
      </w:pPr>
      <w:r w:rsidRPr="00F7716C">
        <w:rPr>
          <w:rFonts w:asciiTheme="minorHAnsi" w:hAnsiTheme="minorHAnsi" w:cstheme="minorHAnsi"/>
          <w:sz w:val="22"/>
          <w:szCs w:val="22"/>
          <w:u w:val="single"/>
        </w:rPr>
        <w:t>Combination Class “B”: Beer and “Class B” Liquor</w:t>
      </w:r>
    </w:p>
    <w:p w14:paraId="5A62F62B" w14:textId="77777777" w:rsidR="00826F90" w:rsidRPr="00BC2F6E" w:rsidRDefault="00826F90" w:rsidP="00826F90">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t>Stix, LLC d/b/a The Cameron House, 106 Arlington Avenue, Cameron, WI  54822; Agent: Chris Spring, 1601 18-1/2 St., Barron, WI 54812;</w:t>
      </w:r>
    </w:p>
    <w:p w14:paraId="218AC782" w14:textId="77777777" w:rsidR="00826F90" w:rsidRPr="00BC2F6E" w:rsidRDefault="00826F90" w:rsidP="00826F90">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t>Hester &amp; Hester d/b/a Ben &amp; Maggie’s Town Pump, 807 W Main St., Cameron, WI 54822; Agent: Benjamin L. Hester, 609 Kruger Ave., Cameron, WI 54822;</w:t>
      </w:r>
    </w:p>
    <w:p w14:paraId="641491AD" w14:textId="77777777" w:rsidR="00826F90" w:rsidRDefault="00826F90" w:rsidP="00826F90">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t xml:space="preserve">Fiddlers, LLC. d/b/a </w:t>
      </w:r>
      <w:r>
        <w:rPr>
          <w:rFonts w:asciiTheme="minorHAnsi" w:hAnsiTheme="minorHAnsi" w:cstheme="minorHAnsi"/>
          <w:sz w:val="22"/>
          <w:szCs w:val="22"/>
        </w:rPr>
        <w:t>Fiddlers Inn</w:t>
      </w:r>
      <w:r w:rsidRPr="00BC2F6E">
        <w:rPr>
          <w:rFonts w:asciiTheme="minorHAnsi" w:hAnsiTheme="minorHAnsi" w:cstheme="minorHAnsi"/>
          <w:sz w:val="22"/>
          <w:szCs w:val="22"/>
        </w:rPr>
        <w:t>, 704 W Main St., Cameron, WI 54822; Agent: Matthew L. Barrett, 115 Market Ave S., Dallas, WI 54733;</w:t>
      </w:r>
    </w:p>
    <w:p w14:paraId="042596AF" w14:textId="77777777" w:rsidR="00826F90" w:rsidRDefault="00826F90" w:rsidP="00826F90">
      <w:pPr>
        <w:pStyle w:val="ListParagraph"/>
        <w:numPr>
          <w:ilvl w:val="0"/>
          <w:numId w:val="33"/>
        </w:numPr>
        <w:spacing w:before="120" w:after="120"/>
        <w:ind w:left="1440"/>
        <w:contextualSpacing w:val="0"/>
        <w:rPr>
          <w:rFonts w:asciiTheme="minorHAnsi" w:hAnsiTheme="minorHAnsi" w:cstheme="minorHAnsi"/>
          <w:sz w:val="22"/>
          <w:szCs w:val="22"/>
        </w:rPr>
      </w:pPr>
      <w:r>
        <w:rPr>
          <w:rFonts w:asciiTheme="minorHAnsi" w:hAnsiTheme="minorHAnsi" w:cstheme="minorHAnsi"/>
          <w:sz w:val="22"/>
          <w:szCs w:val="22"/>
        </w:rPr>
        <w:t>Roux Investments LLC d/b/a Pour Decisions 109 N 6</w:t>
      </w:r>
      <w:r w:rsidRPr="00140F20">
        <w:rPr>
          <w:rFonts w:asciiTheme="minorHAnsi" w:hAnsiTheme="minorHAnsi" w:cstheme="minorHAnsi"/>
          <w:sz w:val="22"/>
          <w:szCs w:val="22"/>
          <w:vertAlign w:val="superscript"/>
        </w:rPr>
        <w:t>th</w:t>
      </w:r>
      <w:r>
        <w:rPr>
          <w:rFonts w:asciiTheme="minorHAnsi" w:hAnsiTheme="minorHAnsi" w:cstheme="minorHAnsi"/>
          <w:sz w:val="22"/>
          <w:szCs w:val="22"/>
        </w:rPr>
        <w:t xml:space="preserve"> St, Cameron, WI 54822; Agent Aaron Roux 1732 24</w:t>
      </w:r>
      <w:r w:rsidRPr="00140F20">
        <w:rPr>
          <w:rFonts w:asciiTheme="minorHAnsi" w:hAnsiTheme="minorHAnsi" w:cstheme="minorHAnsi"/>
          <w:sz w:val="22"/>
          <w:szCs w:val="22"/>
          <w:vertAlign w:val="superscript"/>
        </w:rPr>
        <w:t>th</w:t>
      </w:r>
      <w:r>
        <w:rPr>
          <w:rFonts w:asciiTheme="minorHAnsi" w:hAnsiTheme="minorHAnsi" w:cstheme="minorHAnsi"/>
          <w:sz w:val="22"/>
          <w:szCs w:val="22"/>
        </w:rPr>
        <w:t xml:space="preserve"> St, Rice Lake, WI 54868;</w:t>
      </w:r>
    </w:p>
    <w:p w14:paraId="31125C37" w14:textId="77777777" w:rsidR="00826F90" w:rsidRPr="00DD005E" w:rsidRDefault="00826F90" w:rsidP="00826F90">
      <w:pPr>
        <w:spacing w:before="120" w:after="120"/>
        <w:ind w:left="990"/>
        <w:rPr>
          <w:rFonts w:asciiTheme="minorHAnsi" w:hAnsiTheme="minorHAnsi" w:cstheme="minorHAnsi"/>
          <w:sz w:val="22"/>
          <w:szCs w:val="22"/>
        </w:rPr>
      </w:pPr>
      <w:r w:rsidRPr="00DD005E">
        <w:rPr>
          <w:rFonts w:asciiTheme="minorHAnsi" w:hAnsiTheme="minorHAnsi" w:cstheme="minorHAnsi"/>
          <w:sz w:val="22"/>
          <w:szCs w:val="22"/>
          <w:u w:val="single"/>
        </w:rPr>
        <w:t>Combination Class “A” Beer and “Class A” Liquor</w:t>
      </w:r>
    </w:p>
    <w:p w14:paraId="28687D01" w14:textId="77777777" w:rsidR="00826F90" w:rsidRPr="00BC2F6E" w:rsidRDefault="00826F90" w:rsidP="00826F90">
      <w:pPr>
        <w:pStyle w:val="ListParagraph"/>
        <w:numPr>
          <w:ilvl w:val="0"/>
          <w:numId w:val="34"/>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Dolgencorp, LLC d/b/a Dollar General Store #21714, 101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April R. Kaiser, 1951 14</w:t>
      </w:r>
      <w:r w:rsidRPr="00BC2F6E">
        <w:rPr>
          <w:rFonts w:asciiTheme="minorHAnsi" w:hAnsiTheme="minorHAnsi" w:cstheme="minorHAnsi"/>
          <w:sz w:val="22"/>
          <w:szCs w:val="22"/>
          <w:vertAlign w:val="superscript"/>
        </w:rPr>
        <w:t>th</w:t>
      </w:r>
      <w:r w:rsidRPr="00BC2F6E">
        <w:rPr>
          <w:rFonts w:asciiTheme="minorHAnsi" w:hAnsiTheme="minorHAnsi" w:cstheme="minorHAnsi"/>
          <w:sz w:val="22"/>
          <w:szCs w:val="22"/>
        </w:rPr>
        <w:t xml:space="preserve"> Ave, Cameron, WI 54822;</w:t>
      </w:r>
    </w:p>
    <w:p w14:paraId="4B904CBB" w14:textId="77777777" w:rsidR="00826F90" w:rsidRPr="00FC152F" w:rsidRDefault="00826F90" w:rsidP="00826F90">
      <w:pPr>
        <w:pStyle w:val="ListParagraph"/>
        <w:numPr>
          <w:ilvl w:val="0"/>
          <w:numId w:val="34"/>
        </w:numPr>
        <w:spacing w:before="120" w:after="120"/>
        <w:contextualSpacing w:val="0"/>
        <w:rPr>
          <w:rFonts w:asciiTheme="minorHAnsi" w:hAnsiTheme="minorHAnsi" w:cstheme="minorHAnsi"/>
          <w:sz w:val="22"/>
          <w:szCs w:val="22"/>
          <w:u w:val="single"/>
        </w:rPr>
      </w:pPr>
      <w:r w:rsidRPr="00FC152F">
        <w:rPr>
          <w:rFonts w:asciiTheme="minorHAnsi" w:hAnsiTheme="minorHAnsi" w:cstheme="minorHAnsi"/>
          <w:sz w:val="22"/>
          <w:szCs w:val="22"/>
        </w:rPr>
        <w:lastRenderedPageBreak/>
        <w:t>Kwik Trip, Inc., d/b/a Kwik Trip 922, 201 S 1</w:t>
      </w:r>
      <w:r w:rsidRPr="00FC152F">
        <w:rPr>
          <w:rFonts w:asciiTheme="minorHAnsi" w:hAnsiTheme="minorHAnsi" w:cstheme="minorHAnsi"/>
          <w:sz w:val="22"/>
          <w:szCs w:val="22"/>
          <w:vertAlign w:val="superscript"/>
        </w:rPr>
        <w:t>st</w:t>
      </w:r>
      <w:r w:rsidRPr="00FC152F">
        <w:rPr>
          <w:rFonts w:asciiTheme="minorHAnsi" w:hAnsiTheme="minorHAnsi" w:cstheme="minorHAnsi"/>
          <w:sz w:val="22"/>
          <w:szCs w:val="22"/>
        </w:rPr>
        <w:t xml:space="preserve"> St., Cameron, WI 54822; Agent: Kyle G. Crotteau, 2974 5-3/4 Ave., New Auburn, WI 54757;</w:t>
      </w:r>
      <w:r w:rsidRPr="00FC152F">
        <w:rPr>
          <w:rFonts w:asciiTheme="minorHAnsi" w:hAnsiTheme="minorHAnsi" w:cstheme="minorHAnsi"/>
          <w:sz w:val="22"/>
          <w:szCs w:val="22"/>
        </w:rPr>
        <w:tab/>
        <w:t xml:space="preserve">      </w:t>
      </w:r>
    </w:p>
    <w:p w14:paraId="79DC72B4" w14:textId="77777777" w:rsidR="00826F90" w:rsidRPr="00FC152F" w:rsidRDefault="00826F90" w:rsidP="00826F90">
      <w:pPr>
        <w:spacing w:before="120" w:after="120"/>
        <w:ind w:left="1080"/>
        <w:rPr>
          <w:rFonts w:asciiTheme="minorHAnsi" w:hAnsiTheme="minorHAnsi" w:cstheme="minorHAnsi"/>
          <w:sz w:val="22"/>
          <w:szCs w:val="22"/>
          <w:u w:val="single"/>
        </w:rPr>
      </w:pPr>
      <w:r w:rsidRPr="00FC152F">
        <w:rPr>
          <w:rFonts w:asciiTheme="minorHAnsi" w:hAnsiTheme="minorHAnsi" w:cstheme="minorHAnsi"/>
          <w:sz w:val="22"/>
          <w:szCs w:val="22"/>
          <w:u w:val="single"/>
        </w:rPr>
        <w:t xml:space="preserve">Class “A” Beer  </w:t>
      </w:r>
    </w:p>
    <w:p w14:paraId="19295C41" w14:textId="77777777" w:rsidR="00826F90" w:rsidRPr="00BC2F6E" w:rsidRDefault="00826F90" w:rsidP="00826F90">
      <w:pPr>
        <w:pStyle w:val="ListParagraph"/>
        <w:numPr>
          <w:ilvl w:val="0"/>
          <w:numId w:val="35"/>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Amwest, Inc., d/b/a Bob and Steve’s BP Amoco, 104 South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John (Steve) Jerlow, 2947 Thompson Dr., River Falls, WI 54022;</w:t>
      </w:r>
    </w:p>
    <w:p w14:paraId="62C4DCA3" w14:textId="77777777" w:rsidR="00826F90" w:rsidRPr="00DD005E" w:rsidRDefault="00826F90" w:rsidP="00826F90">
      <w:pPr>
        <w:spacing w:before="120" w:after="120"/>
        <w:ind w:left="1080"/>
        <w:rPr>
          <w:rFonts w:asciiTheme="minorHAnsi" w:hAnsiTheme="minorHAnsi" w:cstheme="minorHAnsi"/>
          <w:sz w:val="22"/>
          <w:szCs w:val="22"/>
          <w:u w:val="single"/>
        </w:rPr>
      </w:pPr>
      <w:r w:rsidRPr="00DD005E">
        <w:rPr>
          <w:rFonts w:asciiTheme="minorHAnsi" w:hAnsiTheme="minorHAnsi" w:cstheme="minorHAnsi"/>
          <w:sz w:val="22"/>
          <w:szCs w:val="22"/>
          <w:u w:val="single"/>
        </w:rPr>
        <w:t>Cigarette, Tobacco, and Electronic Vaping Devices</w:t>
      </w:r>
    </w:p>
    <w:p w14:paraId="35514DCE" w14:textId="77777777" w:rsidR="00826F90" w:rsidRPr="00BC2F6E" w:rsidRDefault="00826F90" w:rsidP="00826F90">
      <w:pPr>
        <w:pStyle w:val="ListParagraph"/>
        <w:numPr>
          <w:ilvl w:val="0"/>
          <w:numId w:val="35"/>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Amwest, Inc., d/b/a Bob and Steve’s BP Amoco, 104 South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w:t>
      </w:r>
      <w:r w:rsidRPr="00BC2F6E">
        <w:rPr>
          <w:rFonts w:asciiTheme="minorHAnsi" w:hAnsiTheme="minorHAnsi" w:cstheme="minorHAnsi"/>
          <w:sz w:val="22"/>
          <w:szCs w:val="22"/>
        </w:rPr>
        <w:br/>
        <w:t>Agent: John (Steve) Jerlow, 2947 Thompson Dr., River Falls, WI 54022;</w:t>
      </w:r>
    </w:p>
    <w:p w14:paraId="0B22A398" w14:textId="77777777" w:rsidR="00826F90" w:rsidRPr="00BC2F6E" w:rsidRDefault="00826F90" w:rsidP="00826F90">
      <w:pPr>
        <w:pStyle w:val="ListParagraph"/>
        <w:numPr>
          <w:ilvl w:val="0"/>
          <w:numId w:val="35"/>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Dolgencorp, LLC d/b/a Dollar General Store #21714, 101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April R. Kaiser, 1951 14</w:t>
      </w:r>
      <w:r w:rsidRPr="00BC2F6E">
        <w:rPr>
          <w:rFonts w:asciiTheme="minorHAnsi" w:hAnsiTheme="minorHAnsi" w:cstheme="minorHAnsi"/>
          <w:sz w:val="22"/>
          <w:szCs w:val="22"/>
          <w:vertAlign w:val="superscript"/>
        </w:rPr>
        <w:t>th</w:t>
      </w:r>
      <w:r w:rsidRPr="00BC2F6E">
        <w:rPr>
          <w:rFonts w:asciiTheme="minorHAnsi" w:hAnsiTheme="minorHAnsi" w:cstheme="minorHAnsi"/>
          <w:sz w:val="22"/>
          <w:szCs w:val="22"/>
        </w:rPr>
        <w:t xml:space="preserve"> Ave, Cameron, WI 54822;</w:t>
      </w:r>
    </w:p>
    <w:p w14:paraId="4AEAA3D5" w14:textId="77777777" w:rsidR="00826F90" w:rsidRPr="00BC2F6E" w:rsidRDefault="00826F90" w:rsidP="00826F90">
      <w:pPr>
        <w:pStyle w:val="ListParagraph"/>
        <w:numPr>
          <w:ilvl w:val="0"/>
          <w:numId w:val="34"/>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Kwik Trip, Inc., d/b/a Kwik Trip 922, 201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Kyle G. Crotteau, 2974 5-3/4 Ave., New Auburn, WI 54757;</w:t>
      </w:r>
    </w:p>
    <w:p w14:paraId="269C0343" w14:textId="77777777" w:rsidR="00826F90" w:rsidRPr="00DD005E" w:rsidRDefault="00826F90" w:rsidP="00826F90">
      <w:pPr>
        <w:spacing w:before="120" w:after="120"/>
        <w:ind w:left="1080"/>
        <w:jc w:val="both"/>
        <w:rPr>
          <w:rFonts w:asciiTheme="minorHAnsi" w:hAnsiTheme="minorHAnsi" w:cstheme="minorHAnsi"/>
          <w:bCs/>
          <w:sz w:val="22"/>
          <w:szCs w:val="22"/>
          <w:u w:val="single"/>
        </w:rPr>
      </w:pPr>
      <w:r w:rsidRPr="00DD005E">
        <w:rPr>
          <w:rFonts w:asciiTheme="minorHAnsi" w:hAnsiTheme="minorHAnsi" w:cstheme="minorHAnsi"/>
          <w:bCs/>
          <w:sz w:val="22"/>
          <w:szCs w:val="22"/>
          <w:u w:val="single"/>
        </w:rPr>
        <w:t>Dance License</w:t>
      </w:r>
    </w:p>
    <w:p w14:paraId="4A35F5DC" w14:textId="77777777" w:rsidR="00826F90" w:rsidRDefault="00826F90" w:rsidP="00826F90">
      <w:pPr>
        <w:pStyle w:val="ListParagraph"/>
        <w:numPr>
          <w:ilvl w:val="0"/>
          <w:numId w:val="34"/>
        </w:numPr>
        <w:spacing w:before="120" w:after="120"/>
        <w:jc w:val="both"/>
        <w:rPr>
          <w:rFonts w:asciiTheme="minorHAnsi" w:hAnsiTheme="minorHAnsi" w:cstheme="minorHAnsi"/>
          <w:sz w:val="22"/>
          <w:szCs w:val="22"/>
        </w:rPr>
      </w:pPr>
      <w:r>
        <w:rPr>
          <w:rFonts w:asciiTheme="minorHAnsi" w:hAnsiTheme="minorHAnsi" w:cstheme="minorHAnsi"/>
          <w:sz w:val="22"/>
          <w:szCs w:val="22"/>
        </w:rPr>
        <w:t xml:space="preserve">Stix, LLC d/b/a The </w:t>
      </w:r>
      <w:r w:rsidRPr="00DD005E">
        <w:rPr>
          <w:rFonts w:asciiTheme="minorHAnsi" w:hAnsiTheme="minorHAnsi" w:cstheme="minorHAnsi"/>
          <w:sz w:val="22"/>
          <w:szCs w:val="22"/>
        </w:rPr>
        <w:t>Cameron House</w:t>
      </w:r>
    </w:p>
    <w:p w14:paraId="1325CE91" w14:textId="77777777" w:rsidR="00826F90" w:rsidRPr="00DD005E" w:rsidRDefault="00826F90" w:rsidP="00826F90">
      <w:pPr>
        <w:pStyle w:val="ListParagraph"/>
        <w:numPr>
          <w:ilvl w:val="0"/>
          <w:numId w:val="34"/>
        </w:numPr>
        <w:spacing w:before="120" w:after="120"/>
        <w:jc w:val="both"/>
        <w:rPr>
          <w:rFonts w:asciiTheme="minorHAnsi" w:hAnsiTheme="minorHAnsi" w:cstheme="minorHAnsi"/>
          <w:sz w:val="22"/>
          <w:szCs w:val="22"/>
        </w:rPr>
      </w:pPr>
      <w:r>
        <w:rPr>
          <w:rFonts w:asciiTheme="minorHAnsi" w:hAnsiTheme="minorHAnsi" w:cstheme="minorHAnsi"/>
          <w:sz w:val="22"/>
          <w:szCs w:val="22"/>
        </w:rPr>
        <w:t>Fiddlers, LLC d/b/a Fiddlers Inn</w:t>
      </w:r>
    </w:p>
    <w:p w14:paraId="2C725BC1" w14:textId="77777777" w:rsidR="00826F90" w:rsidRPr="007B5EAF" w:rsidRDefault="00826F90" w:rsidP="00826F90">
      <w:pPr>
        <w:pStyle w:val="ListParagraph"/>
        <w:ind w:left="1080"/>
        <w:contextualSpacing w:val="0"/>
        <w:rPr>
          <w:rFonts w:asciiTheme="minorHAnsi" w:hAnsiTheme="minorHAnsi" w:cstheme="minorHAnsi"/>
          <w:sz w:val="22"/>
          <w:szCs w:val="22"/>
        </w:rPr>
      </w:pPr>
    </w:p>
    <w:p w14:paraId="0A380BC5" w14:textId="77777777" w:rsidR="00C128B9" w:rsidRPr="00BE3640" w:rsidRDefault="00826F90" w:rsidP="00C128B9">
      <w:pPr>
        <w:numPr>
          <w:ilvl w:val="1"/>
          <w:numId w:val="24"/>
        </w:numPr>
        <w:ind w:left="1166" w:hanging="446"/>
        <w:jc w:val="both"/>
        <w:rPr>
          <w:rFonts w:asciiTheme="minorHAnsi" w:hAnsiTheme="minorHAnsi" w:cstheme="minorHAnsi"/>
          <w:sz w:val="22"/>
          <w:szCs w:val="22"/>
        </w:rPr>
      </w:pPr>
      <w:r w:rsidRPr="00DD72F3">
        <w:rPr>
          <w:rFonts w:asciiTheme="minorHAnsi" w:hAnsiTheme="minorHAnsi" w:cstheme="minorHAnsi"/>
          <w:sz w:val="22"/>
          <w:szCs w:val="22"/>
        </w:rPr>
        <w:t>Recess into Closed Session per Wis. Stat. §19.85(1)(g) for the following purpose: “Conferring with legal counsel for the governmental body who is rendering oral or written advice concerning strategy to be adopted by the body with respect to litigation in which it is or is likely to become involved,” to wit: discussion and consideration on approving filing of motion for default judgment and related pleadings with respect to raze order for property located at 1103 West Main Street, Cameron, WI 54822.</w:t>
      </w:r>
      <w:r w:rsidR="003F0F0B">
        <w:rPr>
          <w:rFonts w:asciiTheme="minorHAnsi" w:hAnsiTheme="minorHAnsi" w:cstheme="minorHAnsi"/>
          <w:sz w:val="22"/>
          <w:szCs w:val="22"/>
        </w:rPr>
        <w:t xml:space="preserve"> </w:t>
      </w:r>
      <w:r w:rsidR="00D964F8">
        <w:rPr>
          <w:rFonts w:asciiTheme="minorHAnsi" w:hAnsiTheme="minorHAnsi" w:cstheme="minorHAnsi"/>
          <w:sz w:val="22"/>
          <w:szCs w:val="22"/>
          <w:u w:val="single"/>
        </w:rPr>
        <w:t xml:space="preserve">7:01 pm Motion to go into closed session by Trustee Paddock/Johnson, roll call  - </w:t>
      </w:r>
      <w:r w:rsidR="00D964F8" w:rsidRPr="00D964F8">
        <w:rPr>
          <w:rFonts w:asciiTheme="minorHAnsi" w:hAnsiTheme="minorHAnsi" w:cstheme="minorHAnsi"/>
          <w:sz w:val="22"/>
          <w:szCs w:val="22"/>
          <w:u w:val="single"/>
        </w:rPr>
        <w:t xml:space="preserve">Answering roll call </w:t>
      </w:r>
      <w:r w:rsidR="00706E9E" w:rsidRPr="00D964F8">
        <w:rPr>
          <w:rFonts w:asciiTheme="minorHAnsi" w:hAnsiTheme="minorHAnsi" w:cstheme="minorHAnsi"/>
          <w:sz w:val="22"/>
          <w:szCs w:val="22"/>
          <w:u w:val="single"/>
        </w:rPr>
        <w:t>were</w:t>
      </w:r>
      <w:r w:rsidR="00D964F8" w:rsidRPr="00D964F8">
        <w:rPr>
          <w:rFonts w:asciiTheme="minorHAnsi" w:hAnsiTheme="minorHAnsi" w:cstheme="minorHAnsi"/>
          <w:sz w:val="22"/>
          <w:szCs w:val="22"/>
          <w:u w:val="single"/>
        </w:rPr>
        <w:t xml:space="preserve"> Trustees Jessica Larson, Steve Johnson, Denise Paddock, President Russell Hulback, Trustees Kathy Krug, Dave Ebner and Randy Hill. Staff present: DPW-Ebert, COP-Engle, C-T-Anderson</w:t>
      </w:r>
      <w:r w:rsidR="00D964F8">
        <w:rPr>
          <w:rFonts w:asciiTheme="minorHAnsi" w:hAnsiTheme="minorHAnsi" w:cstheme="minorHAnsi"/>
          <w:sz w:val="22"/>
          <w:szCs w:val="22"/>
          <w:u w:val="single"/>
        </w:rPr>
        <w:t xml:space="preserve">. </w:t>
      </w:r>
      <w:r w:rsidR="00C128B9">
        <w:rPr>
          <w:rFonts w:asciiTheme="minorHAnsi" w:hAnsiTheme="minorHAnsi" w:cstheme="minorHAnsi"/>
          <w:sz w:val="22"/>
          <w:szCs w:val="22"/>
          <w:u w:val="single"/>
        </w:rPr>
        <w:t xml:space="preserve">All aye. None opposed. Motion carried. 7-0. Board room emptied and locked. </w:t>
      </w:r>
    </w:p>
    <w:p w14:paraId="3A36D51A" w14:textId="0EB3266E" w:rsidR="00826F90" w:rsidRPr="00BE3640" w:rsidRDefault="00D964F8" w:rsidP="00C128B9">
      <w:pPr>
        <w:ind w:left="1166"/>
        <w:jc w:val="both"/>
        <w:rPr>
          <w:rFonts w:asciiTheme="minorHAnsi" w:hAnsiTheme="minorHAnsi" w:cstheme="minorHAnsi"/>
          <w:sz w:val="22"/>
          <w:szCs w:val="22"/>
        </w:rPr>
      </w:pPr>
      <w:r>
        <w:rPr>
          <w:rFonts w:asciiTheme="minorHAnsi" w:hAnsiTheme="minorHAnsi" w:cstheme="minorHAnsi"/>
          <w:sz w:val="22"/>
          <w:szCs w:val="22"/>
          <w:u w:val="single"/>
        </w:rPr>
        <w:t>7:23 pm Motion to return to open session by Trustee Johnson/</w:t>
      </w:r>
      <w:r w:rsidR="00C128B9">
        <w:rPr>
          <w:rFonts w:asciiTheme="minorHAnsi" w:hAnsiTheme="minorHAnsi" w:cstheme="minorHAnsi"/>
          <w:sz w:val="22"/>
          <w:szCs w:val="22"/>
          <w:u w:val="single"/>
        </w:rPr>
        <w:t>Paddock</w:t>
      </w:r>
      <w:r w:rsidR="00706E9E">
        <w:rPr>
          <w:rFonts w:asciiTheme="minorHAnsi" w:hAnsiTheme="minorHAnsi" w:cstheme="minorHAnsi"/>
          <w:sz w:val="22"/>
          <w:szCs w:val="22"/>
          <w:u w:val="single"/>
        </w:rPr>
        <w:t>.</w:t>
      </w:r>
      <w:r w:rsidR="00C128B9">
        <w:rPr>
          <w:rFonts w:asciiTheme="minorHAnsi" w:hAnsiTheme="minorHAnsi" w:cstheme="minorHAnsi"/>
          <w:sz w:val="22"/>
          <w:szCs w:val="22"/>
          <w:u w:val="single"/>
        </w:rPr>
        <w:t xml:space="preserve"> All aye. None opposed. Motion carried. 7-0. Doors unlocked. </w:t>
      </w:r>
    </w:p>
    <w:p w14:paraId="649A260D" w14:textId="21B22B72" w:rsidR="00826F90" w:rsidRPr="004D6559" w:rsidRDefault="00826F90" w:rsidP="00826F90">
      <w:pPr>
        <w:numPr>
          <w:ilvl w:val="1"/>
          <w:numId w:val="24"/>
        </w:numPr>
        <w:ind w:left="1166" w:hanging="446"/>
        <w:jc w:val="both"/>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r w:rsidR="00706E9E">
        <w:rPr>
          <w:rFonts w:ascii="Calibri" w:hAnsi="Calibri" w:cs="Calibri"/>
          <w:sz w:val="22"/>
          <w:szCs w:val="22"/>
        </w:rPr>
        <w:t xml:space="preserve"> </w:t>
      </w:r>
      <w:r w:rsidR="00706E9E">
        <w:rPr>
          <w:rFonts w:ascii="Calibri" w:hAnsi="Calibri" w:cs="Calibri"/>
          <w:sz w:val="22"/>
          <w:szCs w:val="22"/>
          <w:u w:val="single"/>
        </w:rPr>
        <w:t>Motion by Trustees Ebner/Paddock to instruct Attorneys to continue with Raze order. All aye. None opposed. Motion carried. 7-0.</w:t>
      </w:r>
    </w:p>
    <w:p w14:paraId="26587767" w14:textId="77777777" w:rsidR="00FF37D3" w:rsidRPr="00FF37D3" w:rsidRDefault="00FF37D3" w:rsidP="00FF37D3">
      <w:pPr>
        <w:pStyle w:val="ListParagraph"/>
        <w:rPr>
          <w:rFonts w:asciiTheme="minorHAnsi" w:hAnsiTheme="minorHAnsi" w:cstheme="minorHAnsi"/>
          <w:sz w:val="22"/>
          <w:szCs w:val="22"/>
          <w:u w:val="single"/>
        </w:rPr>
      </w:pPr>
    </w:p>
    <w:bookmarkEnd w:id="1"/>
    <w:p w14:paraId="23669ADA" w14:textId="212C5F28" w:rsidR="00111F4E" w:rsidRDefault="00D77E25" w:rsidP="00111F4E">
      <w:pPr>
        <w:pStyle w:val="ListParagraph"/>
        <w:numPr>
          <w:ilvl w:val="0"/>
          <w:numId w:val="24"/>
        </w:numPr>
        <w:tabs>
          <w:tab w:val="num" w:pos="990"/>
        </w:tabs>
        <w:spacing w:before="120"/>
        <w:ind w:left="720" w:hanging="446"/>
        <w:contextualSpacing w:val="0"/>
        <w:rPr>
          <w:rFonts w:asciiTheme="minorHAnsi" w:hAnsiTheme="minorHAnsi" w:cstheme="minorHAnsi"/>
          <w:sz w:val="22"/>
          <w:szCs w:val="22"/>
        </w:rPr>
      </w:pPr>
      <w:r>
        <w:rPr>
          <w:rFonts w:asciiTheme="minorHAnsi" w:hAnsiTheme="minorHAnsi" w:cstheme="minorHAnsi"/>
          <w:b/>
          <w:bCs/>
          <w:caps/>
          <w:sz w:val="22"/>
          <w:szCs w:val="22"/>
        </w:rPr>
        <w:t>a</w:t>
      </w:r>
      <w:r w:rsidRPr="005956FC">
        <w:rPr>
          <w:rFonts w:asciiTheme="minorHAnsi" w:hAnsiTheme="minorHAnsi" w:cstheme="minorHAnsi"/>
          <w:b/>
          <w:bCs/>
          <w:caps/>
          <w:sz w:val="22"/>
          <w:szCs w:val="22"/>
        </w:rPr>
        <w:t>djournment</w:t>
      </w:r>
      <w:r w:rsidR="00111F4E">
        <w:rPr>
          <w:rFonts w:asciiTheme="minorHAnsi" w:hAnsiTheme="minorHAnsi" w:cstheme="minorHAnsi"/>
          <w:b/>
          <w:bCs/>
          <w:caps/>
          <w:sz w:val="22"/>
          <w:szCs w:val="22"/>
        </w:rPr>
        <w:t xml:space="preserve">: </w:t>
      </w:r>
      <w:r w:rsidR="00111F4E" w:rsidRPr="00111F4E">
        <w:rPr>
          <w:rFonts w:asciiTheme="minorHAnsi" w:hAnsiTheme="minorHAnsi" w:cstheme="minorHAnsi"/>
          <w:sz w:val="22"/>
          <w:szCs w:val="22"/>
        </w:rPr>
        <w:t xml:space="preserve">Adjourn by </w:t>
      </w:r>
      <w:r w:rsidR="00645080">
        <w:rPr>
          <w:rFonts w:asciiTheme="minorHAnsi" w:hAnsiTheme="minorHAnsi" w:cstheme="minorHAnsi"/>
          <w:sz w:val="22"/>
          <w:szCs w:val="22"/>
        </w:rPr>
        <w:t>Trustee</w:t>
      </w:r>
      <w:r w:rsidR="00706E9E">
        <w:rPr>
          <w:rFonts w:asciiTheme="minorHAnsi" w:hAnsiTheme="minorHAnsi" w:cstheme="minorHAnsi"/>
          <w:sz w:val="22"/>
          <w:szCs w:val="22"/>
        </w:rPr>
        <w:t>s</w:t>
      </w:r>
      <w:r w:rsidR="00645080">
        <w:rPr>
          <w:rFonts w:asciiTheme="minorHAnsi" w:hAnsiTheme="minorHAnsi" w:cstheme="minorHAnsi"/>
          <w:sz w:val="22"/>
          <w:szCs w:val="22"/>
        </w:rPr>
        <w:t xml:space="preserve"> </w:t>
      </w:r>
      <w:r w:rsidR="00706E9E">
        <w:rPr>
          <w:rFonts w:asciiTheme="minorHAnsi" w:hAnsiTheme="minorHAnsi" w:cstheme="minorHAnsi"/>
          <w:sz w:val="22"/>
          <w:szCs w:val="22"/>
        </w:rPr>
        <w:t>Krug</w:t>
      </w:r>
      <w:r w:rsidR="00645080">
        <w:rPr>
          <w:rFonts w:asciiTheme="minorHAnsi" w:hAnsiTheme="minorHAnsi" w:cstheme="minorHAnsi"/>
          <w:sz w:val="22"/>
          <w:szCs w:val="22"/>
        </w:rPr>
        <w:t>/</w:t>
      </w:r>
      <w:r w:rsidR="00706E9E">
        <w:rPr>
          <w:rFonts w:asciiTheme="minorHAnsi" w:hAnsiTheme="minorHAnsi" w:cstheme="minorHAnsi"/>
          <w:sz w:val="22"/>
          <w:szCs w:val="22"/>
        </w:rPr>
        <w:t>Ebner</w:t>
      </w:r>
      <w:r w:rsidR="00111F4E" w:rsidRPr="00111F4E">
        <w:rPr>
          <w:rFonts w:asciiTheme="minorHAnsi" w:hAnsiTheme="minorHAnsi" w:cstheme="minorHAnsi"/>
          <w:sz w:val="22"/>
          <w:szCs w:val="22"/>
        </w:rPr>
        <w:t xml:space="preserve"> at </w:t>
      </w:r>
      <w:r w:rsidR="00706E9E">
        <w:rPr>
          <w:rFonts w:asciiTheme="minorHAnsi" w:hAnsiTheme="minorHAnsi" w:cstheme="minorHAnsi"/>
          <w:sz w:val="22"/>
          <w:szCs w:val="22"/>
        </w:rPr>
        <w:t>7:25</w:t>
      </w:r>
      <w:r w:rsidR="00111F4E" w:rsidRPr="00111F4E">
        <w:rPr>
          <w:rFonts w:asciiTheme="minorHAnsi" w:hAnsiTheme="minorHAnsi" w:cstheme="minorHAnsi"/>
          <w:sz w:val="22"/>
          <w:szCs w:val="22"/>
        </w:rPr>
        <w:t xml:space="preserve"> pm</w:t>
      </w:r>
      <w:r w:rsidR="00111F4E">
        <w:rPr>
          <w:rFonts w:asciiTheme="minorHAnsi" w:hAnsiTheme="minorHAnsi" w:cstheme="minorHAnsi"/>
          <w:sz w:val="22"/>
          <w:szCs w:val="22"/>
        </w:rPr>
        <w:t>.</w:t>
      </w:r>
    </w:p>
    <w:p w14:paraId="7AB49C43" w14:textId="77777777" w:rsidR="00111F4E" w:rsidRPr="00111F4E" w:rsidRDefault="00111F4E" w:rsidP="00111F4E">
      <w:pPr>
        <w:pStyle w:val="ListParagraph"/>
        <w:spacing w:before="120"/>
        <w:contextualSpacing w:val="0"/>
        <w:rPr>
          <w:rFonts w:asciiTheme="minorHAnsi" w:hAnsiTheme="minorHAnsi" w:cstheme="minorHAnsi"/>
          <w:sz w:val="22"/>
          <w:szCs w:val="22"/>
        </w:rPr>
      </w:pPr>
    </w:p>
    <w:p w14:paraId="54DC1A96" w14:textId="2529151A" w:rsidR="00AA65D3" w:rsidRPr="001B65AE" w:rsidRDefault="00AA65D3" w:rsidP="001B65AE">
      <w:pPr>
        <w:tabs>
          <w:tab w:val="num" w:pos="990"/>
        </w:tabs>
        <w:ind w:left="274"/>
        <w:jc w:val="right"/>
        <w:rPr>
          <w:rFonts w:asciiTheme="minorHAnsi" w:hAnsiTheme="minorHAnsi" w:cstheme="minorHAnsi"/>
          <w:sz w:val="22"/>
          <w:szCs w:val="22"/>
        </w:rPr>
      </w:pPr>
      <w:r w:rsidRPr="001B65AE">
        <w:rPr>
          <w:rFonts w:asciiTheme="minorHAnsi" w:hAnsiTheme="minorHAnsi" w:cstheme="minorHAnsi"/>
          <w:sz w:val="22"/>
          <w:szCs w:val="22"/>
        </w:rPr>
        <w:t>Respectfully submitted by,</w:t>
      </w:r>
    </w:p>
    <w:p w14:paraId="24ECC5D6" w14:textId="19AF3F3A" w:rsidR="00AA65D3" w:rsidRPr="00AA65D3" w:rsidRDefault="00645080" w:rsidP="005956FC">
      <w:pPr>
        <w:jc w:val="right"/>
        <w:rPr>
          <w:rFonts w:asciiTheme="minorHAnsi" w:hAnsiTheme="minorHAnsi" w:cstheme="minorHAnsi"/>
          <w:sz w:val="22"/>
          <w:szCs w:val="22"/>
        </w:rPr>
      </w:pPr>
      <w:r>
        <w:rPr>
          <w:rFonts w:asciiTheme="minorHAnsi" w:hAnsiTheme="minorHAnsi" w:cstheme="minorHAnsi"/>
          <w:sz w:val="22"/>
          <w:szCs w:val="22"/>
        </w:rPr>
        <w:t>Kristi Anderson</w:t>
      </w:r>
      <w:r w:rsidR="00AA65D3">
        <w:rPr>
          <w:rFonts w:asciiTheme="minorHAnsi" w:hAnsiTheme="minorHAnsi" w:cstheme="minorHAnsi"/>
          <w:sz w:val="22"/>
          <w:szCs w:val="22"/>
        </w:rPr>
        <w:t>, Clerk-Treasurer</w:t>
      </w:r>
    </w:p>
    <w:sectPr w:rsidR="00AA65D3" w:rsidRPr="00AA65D3" w:rsidSect="00D17F30">
      <w:headerReference w:type="even" r:id="rId11"/>
      <w:headerReference w:type="default" r:id="rId12"/>
      <w:footerReference w:type="even" r:id="rId13"/>
      <w:footerReference w:type="default" r:id="rId14"/>
      <w:headerReference w:type="first" r:id="rId15"/>
      <w:footerReference w:type="first" r:id="rId16"/>
      <w:pgSz w:w="12240" w:h="15840" w:code="1"/>
      <w:pgMar w:top="117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3A8B" w14:textId="77777777" w:rsidR="00972C68" w:rsidRDefault="00972C68" w:rsidP="00607BA5">
      <w:r>
        <w:separator/>
      </w:r>
    </w:p>
  </w:endnote>
  <w:endnote w:type="continuationSeparator" w:id="0">
    <w:p w14:paraId="18E04A46" w14:textId="77777777" w:rsidR="00972C68" w:rsidRDefault="00972C68" w:rsidP="0060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2CE2" w14:textId="77777777" w:rsidR="00607BA5" w:rsidRDefault="00607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A646" w14:textId="77777777" w:rsidR="00607BA5" w:rsidRDefault="00607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93D1" w14:textId="77777777" w:rsidR="00607BA5" w:rsidRDefault="00607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045FA" w14:textId="77777777" w:rsidR="00972C68" w:rsidRDefault="00972C68" w:rsidP="00607BA5">
      <w:r>
        <w:separator/>
      </w:r>
    </w:p>
  </w:footnote>
  <w:footnote w:type="continuationSeparator" w:id="0">
    <w:p w14:paraId="7A4D2D2F" w14:textId="77777777" w:rsidR="00972C68" w:rsidRDefault="00972C68" w:rsidP="0060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7549" w14:textId="33FF66A6" w:rsidR="00607BA5" w:rsidRDefault="00607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21B4" w14:textId="6811C1B3" w:rsidR="00607BA5" w:rsidRDefault="00607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19F2" w14:textId="4B631A93" w:rsidR="00607BA5" w:rsidRDefault="00607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1F5C4791"/>
    <w:multiLevelType w:val="hybridMultilevel"/>
    <w:tmpl w:val="1CBCAEA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BF3857"/>
    <w:multiLevelType w:val="hybridMultilevel"/>
    <w:tmpl w:val="59801528"/>
    <w:lvl w:ilvl="0" w:tplc="04090015">
      <w:start w:val="1"/>
      <w:numFmt w:val="upperLetter"/>
      <w:lvlText w:val="%1."/>
      <w:lvlJc w:val="left"/>
      <w:pPr>
        <w:ind w:left="1886" w:hanging="360"/>
      </w:p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19"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3F1592"/>
    <w:multiLevelType w:val="hybridMultilevel"/>
    <w:tmpl w:val="48B6DF3A"/>
    <w:lvl w:ilvl="0" w:tplc="D50E1328">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A76AE0"/>
    <w:multiLevelType w:val="hybridMultilevel"/>
    <w:tmpl w:val="B67E86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5"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88452A"/>
    <w:multiLevelType w:val="hybridMultilevel"/>
    <w:tmpl w:val="9F4A7180"/>
    <w:lvl w:ilvl="0" w:tplc="A622186E">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3952FE0"/>
    <w:multiLevelType w:val="hybridMultilevel"/>
    <w:tmpl w:val="DAFE01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7" w15:restartNumberingAfterBreak="0">
    <w:nsid w:val="6A3C42AF"/>
    <w:multiLevelType w:val="hybridMultilevel"/>
    <w:tmpl w:val="03E822E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B266A8"/>
    <w:multiLevelType w:val="hybridMultilevel"/>
    <w:tmpl w:val="35AC7938"/>
    <w:lvl w:ilvl="0" w:tplc="0409000F">
      <w:start w:val="1"/>
      <w:numFmt w:val="decimal"/>
      <w:lvlText w:val="%1."/>
      <w:lvlJc w:val="left"/>
      <w:pPr>
        <w:tabs>
          <w:tab w:val="num" w:pos="1440"/>
        </w:tabs>
        <w:ind w:left="1440" w:hanging="720"/>
      </w:pPr>
      <w:rPr>
        <w:rFonts w:hint="default"/>
        <w:b w:val="0"/>
        <w:bCs w:val="0"/>
      </w:rPr>
    </w:lvl>
    <w:lvl w:ilvl="1" w:tplc="769A701E">
      <w:start w:val="1"/>
      <w:numFmt w:val="upperLetter"/>
      <w:lvlText w:val="%2."/>
      <w:lvlJc w:val="left"/>
      <w:pPr>
        <w:ind w:left="1800" w:hanging="360"/>
      </w:pPr>
      <w:rPr>
        <w:b w:val="0"/>
        <w:bCs w:val="0"/>
        <w:i w:val="0"/>
        <w:iCs w:val="0"/>
      </w:rPr>
    </w:lvl>
    <w:lvl w:ilvl="2" w:tplc="0409001B">
      <w:start w:val="1"/>
      <w:numFmt w:val="lowerRoman"/>
      <w:lvlText w:val="%3."/>
      <w:lvlJc w:val="right"/>
      <w:pPr>
        <w:ind w:left="2700" w:hanging="360"/>
      </w:p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34"/>
  </w:num>
  <w:num w:numId="2" w16cid:durableId="495731280">
    <w:abstractNumId w:val="13"/>
  </w:num>
  <w:num w:numId="3" w16cid:durableId="1249728952">
    <w:abstractNumId w:val="10"/>
  </w:num>
  <w:num w:numId="4" w16cid:durableId="73553338">
    <w:abstractNumId w:val="39"/>
  </w:num>
  <w:num w:numId="5" w16cid:durableId="1822579530">
    <w:abstractNumId w:val="15"/>
  </w:num>
  <w:num w:numId="6" w16cid:durableId="1721591671">
    <w:abstractNumId w:val="25"/>
  </w:num>
  <w:num w:numId="7" w16cid:durableId="773090754">
    <w:abstractNumId w:val="29"/>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9"/>
  </w:num>
  <w:num w:numId="19" w16cid:durableId="290407507">
    <w:abstractNumId w:val="21"/>
  </w:num>
  <w:num w:numId="20" w16cid:durableId="1108502986">
    <w:abstractNumId w:val="35"/>
  </w:num>
  <w:num w:numId="21" w16cid:durableId="84035953">
    <w:abstractNumId w:val="27"/>
  </w:num>
  <w:num w:numId="22" w16cid:durableId="1670669518">
    <w:abstractNumId w:val="11"/>
  </w:num>
  <w:num w:numId="23" w16cid:durableId="1806582066">
    <w:abstractNumId w:val="41"/>
  </w:num>
  <w:num w:numId="24" w16cid:durableId="1124545173">
    <w:abstractNumId w:val="38"/>
  </w:num>
  <w:num w:numId="25" w16cid:durableId="875896974">
    <w:abstractNumId w:val="12"/>
  </w:num>
  <w:num w:numId="26" w16cid:durableId="1119449107">
    <w:abstractNumId w:val="31"/>
  </w:num>
  <w:num w:numId="27" w16cid:durableId="512111066">
    <w:abstractNumId w:val="24"/>
  </w:num>
  <w:num w:numId="28" w16cid:durableId="1268124857">
    <w:abstractNumId w:val="32"/>
  </w:num>
  <w:num w:numId="29" w16cid:durableId="1595089844">
    <w:abstractNumId w:val="40"/>
  </w:num>
  <w:num w:numId="30" w16cid:durableId="19204162">
    <w:abstractNumId w:val="36"/>
  </w:num>
  <w:num w:numId="31" w16cid:durableId="1505558866">
    <w:abstractNumId w:val="30"/>
  </w:num>
  <w:num w:numId="32" w16cid:durableId="1222867802">
    <w:abstractNumId w:val="14"/>
  </w:num>
  <w:num w:numId="33" w16cid:durableId="114907549">
    <w:abstractNumId w:val="16"/>
  </w:num>
  <w:num w:numId="34" w16cid:durableId="1208641367">
    <w:abstractNumId w:val="26"/>
  </w:num>
  <w:num w:numId="35" w16cid:durableId="1641421135">
    <w:abstractNumId w:val="22"/>
  </w:num>
  <w:num w:numId="36" w16cid:durableId="1701319486">
    <w:abstractNumId w:val="37"/>
  </w:num>
  <w:num w:numId="37" w16cid:durableId="1545751515">
    <w:abstractNumId w:val="28"/>
  </w:num>
  <w:num w:numId="38" w16cid:durableId="671613406">
    <w:abstractNumId w:val="33"/>
  </w:num>
  <w:num w:numId="39" w16cid:durableId="491066223">
    <w:abstractNumId w:val="20"/>
  </w:num>
  <w:num w:numId="40" w16cid:durableId="1295868592">
    <w:abstractNumId w:val="23"/>
  </w:num>
  <w:num w:numId="41" w16cid:durableId="695812434">
    <w:abstractNumId w:val="18"/>
  </w:num>
  <w:num w:numId="42" w16cid:durableId="15250936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3C88"/>
    <w:rsid w:val="0005293A"/>
    <w:rsid w:val="000579F8"/>
    <w:rsid w:val="0006625D"/>
    <w:rsid w:val="00080139"/>
    <w:rsid w:val="00084E36"/>
    <w:rsid w:val="00090A5A"/>
    <w:rsid w:val="000A31A5"/>
    <w:rsid w:val="000C7C93"/>
    <w:rsid w:val="000D6952"/>
    <w:rsid w:val="000E3BA3"/>
    <w:rsid w:val="000F2C0A"/>
    <w:rsid w:val="00103805"/>
    <w:rsid w:val="001103C5"/>
    <w:rsid w:val="00111F4E"/>
    <w:rsid w:val="00114A00"/>
    <w:rsid w:val="00125C90"/>
    <w:rsid w:val="00126A74"/>
    <w:rsid w:val="00126E46"/>
    <w:rsid w:val="001327D2"/>
    <w:rsid w:val="00146F2A"/>
    <w:rsid w:val="001726FA"/>
    <w:rsid w:val="00173776"/>
    <w:rsid w:val="00173943"/>
    <w:rsid w:val="00175653"/>
    <w:rsid w:val="00181C44"/>
    <w:rsid w:val="0019667B"/>
    <w:rsid w:val="00197FF7"/>
    <w:rsid w:val="001A0B10"/>
    <w:rsid w:val="001A784D"/>
    <w:rsid w:val="001B65AE"/>
    <w:rsid w:val="001C257A"/>
    <w:rsid w:val="001C2A97"/>
    <w:rsid w:val="001C7442"/>
    <w:rsid w:val="001E01F9"/>
    <w:rsid w:val="001E5CC9"/>
    <w:rsid w:val="001E79CB"/>
    <w:rsid w:val="001F0BCB"/>
    <w:rsid w:val="001F6E0A"/>
    <w:rsid w:val="00226F02"/>
    <w:rsid w:val="00233AFC"/>
    <w:rsid w:val="0023670C"/>
    <w:rsid w:val="002473EE"/>
    <w:rsid w:val="00252A51"/>
    <w:rsid w:val="00261293"/>
    <w:rsid w:val="00271470"/>
    <w:rsid w:val="00271F8F"/>
    <w:rsid w:val="00276967"/>
    <w:rsid w:val="00277342"/>
    <w:rsid w:val="0028104F"/>
    <w:rsid w:val="00281D0D"/>
    <w:rsid w:val="00287E06"/>
    <w:rsid w:val="002933D4"/>
    <w:rsid w:val="002A4FBF"/>
    <w:rsid w:val="002B1CA8"/>
    <w:rsid w:val="002C1D40"/>
    <w:rsid w:val="002C1E87"/>
    <w:rsid w:val="002C46A6"/>
    <w:rsid w:val="002D12FE"/>
    <w:rsid w:val="002E410C"/>
    <w:rsid w:val="002E4359"/>
    <w:rsid w:val="002E53FC"/>
    <w:rsid w:val="002E629B"/>
    <w:rsid w:val="00300ABA"/>
    <w:rsid w:val="003064B9"/>
    <w:rsid w:val="00310F93"/>
    <w:rsid w:val="00321191"/>
    <w:rsid w:val="00325DE6"/>
    <w:rsid w:val="00344537"/>
    <w:rsid w:val="003576CD"/>
    <w:rsid w:val="003671CE"/>
    <w:rsid w:val="00383923"/>
    <w:rsid w:val="00395596"/>
    <w:rsid w:val="003C00EE"/>
    <w:rsid w:val="003C40E1"/>
    <w:rsid w:val="003D188B"/>
    <w:rsid w:val="003E04AA"/>
    <w:rsid w:val="003F0F0B"/>
    <w:rsid w:val="003F2764"/>
    <w:rsid w:val="003F3610"/>
    <w:rsid w:val="003F3969"/>
    <w:rsid w:val="003F7157"/>
    <w:rsid w:val="004056BE"/>
    <w:rsid w:val="00405A0D"/>
    <w:rsid w:val="004112BE"/>
    <w:rsid w:val="00433D82"/>
    <w:rsid w:val="00441263"/>
    <w:rsid w:val="0044636E"/>
    <w:rsid w:val="0045531E"/>
    <w:rsid w:val="0045783F"/>
    <w:rsid w:val="00465208"/>
    <w:rsid w:val="0047079B"/>
    <w:rsid w:val="00471D07"/>
    <w:rsid w:val="00484FBA"/>
    <w:rsid w:val="00487C43"/>
    <w:rsid w:val="004942A0"/>
    <w:rsid w:val="004A78BA"/>
    <w:rsid w:val="004B7525"/>
    <w:rsid w:val="004C7750"/>
    <w:rsid w:val="004D0E5B"/>
    <w:rsid w:val="004D4BC3"/>
    <w:rsid w:val="004D6FAD"/>
    <w:rsid w:val="004E6CA3"/>
    <w:rsid w:val="004F1C98"/>
    <w:rsid w:val="00500ECE"/>
    <w:rsid w:val="005259C5"/>
    <w:rsid w:val="00537658"/>
    <w:rsid w:val="00555DC1"/>
    <w:rsid w:val="00556476"/>
    <w:rsid w:val="00560D94"/>
    <w:rsid w:val="005621D5"/>
    <w:rsid w:val="005634CE"/>
    <w:rsid w:val="005673BD"/>
    <w:rsid w:val="00571BE5"/>
    <w:rsid w:val="00576431"/>
    <w:rsid w:val="005949E3"/>
    <w:rsid w:val="005956FC"/>
    <w:rsid w:val="005A463E"/>
    <w:rsid w:val="005B67D2"/>
    <w:rsid w:val="005B7429"/>
    <w:rsid w:val="005C1476"/>
    <w:rsid w:val="005C3B29"/>
    <w:rsid w:val="005C66E9"/>
    <w:rsid w:val="005E1153"/>
    <w:rsid w:val="005E73A4"/>
    <w:rsid w:val="00604A7E"/>
    <w:rsid w:val="00606BD7"/>
    <w:rsid w:val="00607BA5"/>
    <w:rsid w:val="006103BC"/>
    <w:rsid w:val="0061771C"/>
    <w:rsid w:val="00631B3D"/>
    <w:rsid w:val="00632B2A"/>
    <w:rsid w:val="00634136"/>
    <w:rsid w:val="00645080"/>
    <w:rsid w:val="00645252"/>
    <w:rsid w:val="00665433"/>
    <w:rsid w:val="00673DF5"/>
    <w:rsid w:val="00677B1D"/>
    <w:rsid w:val="00680226"/>
    <w:rsid w:val="006848B5"/>
    <w:rsid w:val="00690918"/>
    <w:rsid w:val="006A19B2"/>
    <w:rsid w:val="006A743D"/>
    <w:rsid w:val="006D3D74"/>
    <w:rsid w:val="006E6269"/>
    <w:rsid w:val="006F5FA7"/>
    <w:rsid w:val="00706E9E"/>
    <w:rsid w:val="007167D2"/>
    <w:rsid w:val="00722472"/>
    <w:rsid w:val="007230F3"/>
    <w:rsid w:val="00737531"/>
    <w:rsid w:val="00743350"/>
    <w:rsid w:val="007453EC"/>
    <w:rsid w:val="0077196C"/>
    <w:rsid w:val="007848EA"/>
    <w:rsid w:val="007A45CD"/>
    <w:rsid w:val="007B5E6E"/>
    <w:rsid w:val="007B631B"/>
    <w:rsid w:val="007D2A72"/>
    <w:rsid w:val="007D3BD3"/>
    <w:rsid w:val="007D6CF7"/>
    <w:rsid w:val="007E551C"/>
    <w:rsid w:val="00801939"/>
    <w:rsid w:val="0081600C"/>
    <w:rsid w:val="0082275A"/>
    <w:rsid w:val="00826F90"/>
    <w:rsid w:val="0083569A"/>
    <w:rsid w:val="00837A33"/>
    <w:rsid w:val="0085692A"/>
    <w:rsid w:val="00867A26"/>
    <w:rsid w:val="008705BF"/>
    <w:rsid w:val="00872912"/>
    <w:rsid w:val="00872F35"/>
    <w:rsid w:val="00893663"/>
    <w:rsid w:val="008B55B8"/>
    <w:rsid w:val="008C084F"/>
    <w:rsid w:val="008C0C72"/>
    <w:rsid w:val="008D06C6"/>
    <w:rsid w:val="008D2E99"/>
    <w:rsid w:val="008D4672"/>
    <w:rsid w:val="008E0CF7"/>
    <w:rsid w:val="008F06D7"/>
    <w:rsid w:val="008F7A86"/>
    <w:rsid w:val="009044A8"/>
    <w:rsid w:val="00911F4D"/>
    <w:rsid w:val="00921D3E"/>
    <w:rsid w:val="009227C9"/>
    <w:rsid w:val="0092312C"/>
    <w:rsid w:val="0092406D"/>
    <w:rsid w:val="00925C3F"/>
    <w:rsid w:val="00935E27"/>
    <w:rsid w:val="009446B5"/>
    <w:rsid w:val="00954379"/>
    <w:rsid w:val="00957BBF"/>
    <w:rsid w:val="00967654"/>
    <w:rsid w:val="0096767F"/>
    <w:rsid w:val="009711AC"/>
    <w:rsid w:val="00972C68"/>
    <w:rsid w:val="00982429"/>
    <w:rsid w:val="009847BE"/>
    <w:rsid w:val="00987FDA"/>
    <w:rsid w:val="0099645D"/>
    <w:rsid w:val="009A265A"/>
    <w:rsid w:val="009A61C2"/>
    <w:rsid w:val="009B1DD4"/>
    <w:rsid w:val="009C0A66"/>
    <w:rsid w:val="009D258B"/>
    <w:rsid w:val="009D6985"/>
    <w:rsid w:val="009D7F58"/>
    <w:rsid w:val="009F68AC"/>
    <w:rsid w:val="009F6B68"/>
    <w:rsid w:val="00A30A70"/>
    <w:rsid w:val="00A30C64"/>
    <w:rsid w:val="00A52692"/>
    <w:rsid w:val="00A54CE2"/>
    <w:rsid w:val="00A66D8C"/>
    <w:rsid w:val="00A748D9"/>
    <w:rsid w:val="00A8494C"/>
    <w:rsid w:val="00A867DE"/>
    <w:rsid w:val="00A87CA6"/>
    <w:rsid w:val="00A9204E"/>
    <w:rsid w:val="00AA1E7B"/>
    <w:rsid w:val="00AA5950"/>
    <w:rsid w:val="00AA65D3"/>
    <w:rsid w:val="00AB1A80"/>
    <w:rsid w:val="00AB4804"/>
    <w:rsid w:val="00AB4E62"/>
    <w:rsid w:val="00AC169E"/>
    <w:rsid w:val="00AE1A8B"/>
    <w:rsid w:val="00AE1DB9"/>
    <w:rsid w:val="00AE2C9E"/>
    <w:rsid w:val="00AF0446"/>
    <w:rsid w:val="00AF33D1"/>
    <w:rsid w:val="00B10210"/>
    <w:rsid w:val="00B24E5B"/>
    <w:rsid w:val="00B47864"/>
    <w:rsid w:val="00B73B71"/>
    <w:rsid w:val="00B745EE"/>
    <w:rsid w:val="00B777AB"/>
    <w:rsid w:val="00BA7E3D"/>
    <w:rsid w:val="00BB52B7"/>
    <w:rsid w:val="00BB7A91"/>
    <w:rsid w:val="00BC2B49"/>
    <w:rsid w:val="00BD13E8"/>
    <w:rsid w:val="00BD4EA9"/>
    <w:rsid w:val="00BD5C97"/>
    <w:rsid w:val="00BE4429"/>
    <w:rsid w:val="00BF61DC"/>
    <w:rsid w:val="00C011C9"/>
    <w:rsid w:val="00C02519"/>
    <w:rsid w:val="00C07E56"/>
    <w:rsid w:val="00C128B9"/>
    <w:rsid w:val="00C133FC"/>
    <w:rsid w:val="00C22ECC"/>
    <w:rsid w:val="00C27C9E"/>
    <w:rsid w:val="00C35378"/>
    <w:rsid w:val="00C36F3A"/>
    <w:rsid w:val="00C46B5D"/>
    <w:rsid w:val="00C518B2"/>
    <w:rsid w:val="00C610C5"/>
    <w:rsid w:val="00C63F82"/>
    <w:rsid w:val="00C75A82"/>
    <w:rsid w:val="00C826E7"/>
    <w:rsid w:val="00CA106C"/>
    <w:rsid w:val="00CA748B"/>
    <w:rsid w:val="00CB1CCE"/>
    <w:rsid w:val="00CB5F75"/>
    <w:rsid w:val="00CC1B4F"/>
    <w:rsid w:val="00CD42BD"/>
    <w:rsid w:val="00CE6C2B"/>
    <w:rsid w:val="00D06DC3"/>
    <w:rsid w:val="00D11443"/>
    <w:rsid w:val="00D14D6A"/>
    <w:rsid w:val="00D16BB4"/>
    <w:rsid w:val="00D17F30"/>
    <w:rsid w:val="00D3559C"/>
    <w:rsid w:val="00D45C28"/>
    <w:rsid w:val="00D60B6E"/>
    <w:rsid w:val="00D776FB"/>
    <w:rsid w:val="00D77E25"/>
    <w:rsid w:val="00D814A0"/>
    <w:rsid w:val="00D818F6"/>
    <w:rsid w:val="00D83364"/>
    <w:rsid w:val="00D83EC2"/>
    <w:rsid w:val="00D84D04"/>
    <w:rsid w:val="00D964F8"/>
    <w:rsid w:val="00DA00EF"/>
    <w:rsid w:val="00DB4932"/>
    <w:rsid w:val="00DC0B54"/>
    <w:rsid w:val="00DC0F80"/>
    <w:rsid w:val="00DC5F4D"/>
    <w:rsid w:val="00DD005E"/>
    <w:rsid w:val="00DF45FC"/>
    <w:rsid w:val="00DF54C6"/>
    <w:rsid w:val="00DF5562"/>
    <w:rsid w:val="00E01CED"/>
    <w:rsid w:val="00E04B77"/>
    <w:rsid w:val="00E068B6"/>
    <w:rsid w:val="00E12853"/>
    <w:rsid w:val="00E16679"/>
    <w:rsid w:val="00E22DF4"/>
    <w:rsid w:val="00E2449A"/>
    <w:rsid w:val="00E367F7"/>
    <w:rsid w:val="00E41685"/>
    <w:rsid w:val="00E6667D"/>
    <w:rsid w:val="00E67479"/>
    <w:rsid w:val="00E72033"/>
    <w:rsid w:val="00E72CEF"/>
    <w:rsid w:val="00E747DF"/>
    <w:rsid w:val="00E77854"/>
    <w:rsid w:val="00E851DC"/>
    <w:rsid w:val="00E9048F"/>
    <w:rsid w:val="00EA0CEF"/>
    <w:rsid w:val="00EC0077"/>
    <w:rsid w:val="00ED1098"/>
    <w:rsid w:val="00ED206A"/>
    <w:rsid w:val="00ED2986"/>
    <w:rsid w:val="00ED6761"/>
    <w:rsid w:val="00ED6E83"/>
    <w:rsid w:val="00EE0279"/>
    <w:rsid w:val="00EE1B7C"/>
    <w:rsid w:val="00EE5742"/>
    <w:rsid w:val="00EE75AB"/>
    <w:rsid w:val="00EF7BDB"/>
    <w:rsid w:val="00F008C2"/>
    <w:rsid w:val="00F012ED"/>
    <w:rsid w:val="00F05FF5"/>
    <w:rsid w:val="00F06591"/>
    <w:rsid w:val="00F06A8E"/>
    <w:rsid w:val="00F1018E"/>
    <w:rsid w:val="00F210CB"/>
    <w:rsid w:val="00F226A3"/>
    <w:rsid w:val="00F30743"/>
    <w:rsid w:val="00F31A82"/>
    <w:rsid w:val="00F53502"/>
    <w:rsid w:val="00F566B4"/>
    <w:rsid w:val="00F64BD1"/>
    <w:rsid w:val="00F65372"/>
    <w:rsid w:val="00F658D7"/>
    <w:rsid w:val="00F7091D"/>
    <w:rsid w:val="00F760F2"/>
    <w:rsid w:val="00F76BF8"/>
    <w:rsid w:val="00F7716C"/>
    <w:rsid w:val="00F8365E"/>
    <w:rsid w:val="00F84996"/>
    <w:rsid w:val="00F8629C"/>
    <w:rsid w:val="00F9181C"/>
    <w:rsid w:val="00F94D3D"/>
    <w:rsid w:val="00F97252"/>
    <w:rsid w:val="00FA53CD"/>
    <w:rsid w:val="00FB2144"/>
    <w:rsid w:val="00FB3D4C"/>
    <w:rsid w:val="00FB602B"/>
    <w:rsid w:val="00FD32A2"/>
    <w:rsid w:val="00FD44D3"/>
    <w:rsid w:val="00FD7C1C"/>
    <w:rsid w:val="00FE5149"/>
    <w:rsid w:val="00FF37D3"/>
    <w:rsid w:val="00FF4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0</TotalTime>
  <Pages>3</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2</cp:revision>
  <cp:lastPrinted>2026-06-17T17:37:00Z</cp:lastPrinted>
  <dcterms:created xsi:type="dcterms:W3CDTF">2026-07-14T17:23:00Z</dcterms:created>
  <dcterms:modified xsi:type="dcterms:W3CDTF">2026-07-14T17:23:00Z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