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C16D6" w14:textId="77AE59E3" w:rsidR="00A623CD" w:rsidRPr="00A623CD" w:rsidRDefault="009621CF" w:rsidP="00A623CD">
      <w:pPr>
        <w:jc w:val="center"/>
        <w:rPr>
          <w:rFonts w:ascii="Tahoma" w:hAnsi="Tahoma" w:cs="Tahoma"/>
          <w:b/>
          <w:bCs/>
          <w:sz w:val="22"/>
          <w:szCs w:val="22"/>
        </w:rPr>
      </w:pPr>
      <w:r>
        <w:rPr>
          <w:rFonts w:ascii="Tahoma" w:hAnsi="Tahoma" w:cs="Tahoma"/>
          <w:b/>
          <w:bCs/>
          <w:sz w:val="22"/>
          <w:szCs w:val="22"/>
        </w:rPr>
        <w:t xml:space="preserve">NOTICE OF </w:t>
      </w:r>
      <w:r w:rsidR="00A623CD" w:rsidRPr="00A623CD">
        <w:rPr>
          <w:rFonts w:ascii="Tahoma" w:hAnsi="Tahoma" w:cs="Tahoma"/>
          <w:b/>
          <w:bCs/>
          <w:sz w:val="22"/>
          <w:szCs w:val="22"/>
        </w:rPr>
        <w:t xml:space="preserve">TOWN OF WAUSAU PUBLIC HEARING ON A </w:t>
      </w:r>
      <w:r w:rsidR="00A623CD" w:rsidRPr="00A623CD">
        <w:rPr>
          <w:rFonts w:ascii="Tahoma" w:hAnsi="Tahoma" w:cs="Tahoma"/>
          <w:b/>
          <w:bCs/>
          <w:sz w:val="22"/>
          <w:szCs w:val="22"/>
        </w:rPr>
        <w:t>DATA CENTER</w:t>
      </w:r>
      <w:r w:rsidR="00A623CD" w:rsidRPr="00A623CD">
        <w:rPr>
          <w:rFonts w:ascii="Tahoma" w:hAnsi="Tahoma" w:cs="Tahoma"/>
          <w:b/>
          <w:bCs/>
          <w:sz w:val="22"/>
          <w:szCs w:val="22"/>
        </w:rPr>
        <w:t xml:space="preserve"> ORDINANCE</w:t>
      </w:r>
    </w:p>
    <w:p w14:paraId="7BF4B787" w14:textId="089C97C4" w:rsidR="00A623CD" w:rsidRPr="00A623CD" w:rsidRDefault="00A623CD" w:rsidP="00A623CD">
      <w:pPr>
        <w:spacing w:after="0" w:line="240" w:lineRule="auto"/>
        <w:rPr>
          <w:rFonts w:ascii="Tahoma" w:hAnsi="Tahoma" w:cs="Tahoma"/>
          <w:sz w:val="22"/>
          <w:szCs w:val="22"/>
        </w:rPr>
      </w:pPr>
      <w:r w:rsidRPr="00A623CD">
        <w:rPr>
          <w:rFonts w:ascii="Tahoma" w:hAnsi="Tahoma" w:cs="Tahoma"/>
          <w:sz w:val="22"/>
          <w:szCs w:val="22"/>
        </w:rPr>
        <w:t xml:space="preserve">NOTICE IS HEREBY GIVEN THAT a public hearing will </w:t>
      </w:r>
      <w:proofErr w:type="gramStart"/>
      <w:r w:rsidRPr="00A623CD">
        <w:rPr>
          <w:rFonts w:ascii="Tahoma" w:hAnsi="Tahoma" w:cs="Tahoma"/>
          <w:sz w:val="22"/>
          <w:szCs w:val="22"/>
        </w:rPr>
        <w:t>be held</w:t>
      </w:r>
      <w:proofErr w:type="gramEnd"/>
      <w:r w:rsidRPr="00A623CD">
        <w:rPr>
          <w:rFonts w:ascii="Tahoma" w:hAnsi="Tahoma" w:cs="Tahoma"/>
          <w:sz w:val="22"/>
          <w:szCs w:val="22"/>
        </w:rPr>
        <w:t xml:space="preserve"> before the Planning Commission, Town of Wausau, Marathon, WI on Monday, the 3rd day of August 2026 at 6:</w:t>
      </w:r>
      <w:r w:rsidR="001F5883">
        <w:rPr>
          <w:rFonts w:ascii="Tahoma" w:hAnsi="Tahoma" w:cs="Tahoma"/>
          <w:sz w:val="22"/>
          <w:szCs w:val="22"/>
        </w:rPr>
        <w:t>15</w:t>
      </w:r>
      <w:r w:rsidRPr="00A623CD">
        <w:rPr>
          <w:rFonts w:ascii="Tahoma" w:hAnsi="Tahoma" w:cs="Tahoma"/>
          <w:sz w:val="22"/>
          <w:szCs w:val="22"/>
        </w:rPr>
        <w:t xml:space="preserve"> p.m. at the T</w:t>
      </w:r>
      <w:r w:rsidR="001F5883">
        <w:rPr>
          <w:rFonts w:ascii="Tahoma" w:hAnsi="Tahoma" w:cs="Tahoma"/>
          <w:sz w:val="22"/>
          <w:szCs w:val="22"/>
        </w:rPr>
        <w:t>own</w:t>
      </w:r>
      <w:r w:rsidRPr="00A623CD">
        <w:rPr>
          <w:rFonts w:ascii="Tahoma" w:hAnsi="Tahoma" w:cs="Tahoma"/>
          <w:sz w:val="22"/>
          <w:szCs w:val="22"/>
        </w:rPr>
        <w:t xml:space="preserve"> of Wausau Municipal Building, 161484 Cty. Rd. Z, Wausau, WI. 54403, for public comment on the creation of a Town of Wausau Zoning Ordinance</w:t>
      </w:r>
      <w:r w:rsidR="009621CF">
        <w:rPr>
          <w:rFonts w:ascii="Tahoma" w:hAnsi="Tahoma" w:cs="Tahoma"/>
          <w:sz w:val="22"/>
          <w:szCs w:val="22"/>
        </w:rPr>
        <w:t xml:space="preserve"> for Data Centers</w:t>
      </w:r>
      <w:r w:rsidRPr="00A623CD">
        <w:rPr>
          <w:rFonts w:ascii="Tahoma" w:hAnsi="Tahoma" w:cs="Tahoma"/>
          <w:sz w:val="22"/>
          <w:szCs w:val="22"/>
        </w:rPr>
        <w:t>:</w:t>
      </w:r>
    </w:p>
    <w:p w14:paraId="439D315F" w14:textId="77777777" w:rsidR="00A623CD" w:rsidRPr="00A623CD" w:rsidRDefault="00A623CD" w:rsidP="00A623CD">
      <w:pPr>
        <w:spacing w:after="0" w:line="240" w:lineRule="auto"/>
        <w:rPr>
          <w:rFonts w:ascii="Tahoma" w:hAnsi="Tahoma" w:cs="Tahoma"/>
          <w:sz w:val="22"/>
          <w:szCs w:val="22"/>
        </w:rPr>
      </w:pPr>
    </w:p>
    <w:p w14:paraId="37B7CC35" w14:textId="77777777" w:rsidR="00A623CD" w:rsidRPr="00A623CD" w:rsidRDefault="00A623CD" w:rsidP="00A623CD">
      <w:pPr>
        <w:pStyle w:val="Heading1"/>
        <w:spacing w:before="0" w:after="0" w:line="240" w:lineRule="auto"/>
        <w:rPr>
          <w:rFonts w:ascii="Tahoma" w:hAnsi="Tahoma" w:cs="Tahoma"/>
          <w:b/>
          <w:bCs/>
          <w:color w:val="auto"/>
          <w:sz w:val="22"/>
          <w:szCs w:val="22"/>
        </w:rPr>
      </w:pPr>
      <w:r w:rsidRPr="00A623CD">
        <w:rPr>
          <w:rFonts w:ascii="Tahoma" w:hAnsi="Tahoma" w:cs="Tahoma"/>
          <w:b/>
          <w:bCs/>
          <w:color w:val="auto"/>
          <w:sz w:val="22"/>
          <w:szCs w:val="22"/>
        </w:rPr>
        <w:t>Section 17.40. Purpose</w:t>
      </w:r>
      <w:r w:rsidRPr="00A623CD">
        <w:rPr>
          <w:rFonts w:ascii="Tahoma" w:hAnsi="Tahoma" w:cs="Tahoma"/>
          <w:b/>
          <w:bCs/>
          <w:color w:val="auto"/>
          <w:spacing w:val="-6"/>
          <w:sz w:val="22"/>
          <w:szCs w:val="22"/>
        </w:rPr>
        <w:t xml:space="preserve"> </w:t>
      </w:r>
      <w:r w:rsidRPr="00A623CD">
        <w:rPr>
          <w:rFonts w:ascii="Tahoma" w:hAnsi="Tahoma" w:cs="Tahoma"/>
          <w:b/>
          <w:bCs/>
          <w:color w:val="auto"/>
          <w:sz w:val="22"/>
          <w:szCs w:val="22"/>
        </w:rPr>
        <w:t>and</w:t>
      </w:r>
      <w:r w:rsidRPr="00A623CD">
        <w:rPr>
          <w:rFonts w:ascii="Tahoma" w:hAnsi="Tahoma" w:cs="Tahoma"/>
          <w:b/>
          <w:bCs/>
          <w:color w:val="auto"/>
          <w:spacing w:val="-16"/>
          <w:sz w:val="22"/>
          <w:szCs w:val="22"/>
        </w:rPr>
        <w:t xml:space="preserve"> </w:t>
      </w:r>
      <w:r w:rsidRPr="00A623CD">
        <w:rPr>
          <w:rFonts w:ascii="Tahoma" w:hAnsi="Tahoma" w:cs="Tahoma"/>
          <w:b/>
          <w:bCs/>
          <w:color w:val="auto"/>
          <w:spacing w:val="-2"/>
          <w:sz w:val="22"/>
          <w:szCs w:val="22"/>
        </w:rPr>
        <w:t>Authority.</w:t>
      </w:r>
    </w:p>
    <w:p w14:paraId="2B62343D" w14:textId="14EBFADB" w:rsidR="00A623CD" w:rsidRDefault="00A623CD" w:rsidP="00A623CD">
      <w:pPr>
        <w:pStyle w:val="ListParagraph"/>
        <w:tabs>
          <w:tab w:val="left" w:pos="478"/>
        </w:tabs>
        <w:spacing w:after="0" w:line="240" w:lineRule="auto"/>
        <w:ind w:left="0" w:right="15"/>
        <w:rPr>
          <w:rFonts w:ascii="Tahoma" w:hAnsi="Tahoma" w:cs="Tahoma"/>
          <w:sz w:val="22"/>
          <w:szCs w:val="22"/>
        </w:rPr>
      </w:pPr>
      <w:r w:rsidRPr="00A623CD">
        <w:rPr>
          <w:rFonts w:ascii="Tahoma" w:hAnsi="Tahoma" w:cs="Tahoma"/>
          <w:bCs/>
          <w:i/>
          <w:iCs/>
          <w:sz w:val="22"/>
          <w:szCs w:val="22"/>
        </w:rPr>
        <w:t>Purpose:</w:t>
      </w:r>
      <w:r w:rsidRPr="00A623CD">
        <w:rPr>
          <w:rFonts w:ascii="Tahoma" w:hAnsi="Tahoma" w:cs="Tahoma"/>
          <w:b/>
          <w:sz w:val="22"/>
          <w:szCs w:val="22"/>
        </w:rPr>
        <w:t xml:space="preserve"> </w:t>
      </w:r>
      <w:r w:rsidRPr="00A623CD">
        <w:rPr>
          <w:rFonts w:ascii="Tahoma" w:hAnsi="Tahoma" w:cs="Tahoma"/>
          <w:sz w:val="22"/>
          <w:szCs w:val="22"/>
        </w:rPr>
        <w:t>The purpose of this Ordinance is to establish guidelines to regulate the siting and</w:t>
      </w:r>
      <w:r w:rsidRPr="00A623CD">
        <w:rPr>
          <w:rFonts w:ascii="Tahoma" w:hAnsi="Tahoma" w:cs="Tahoma"/>
          <w:spacing w:val="-4"/>
          <w:sz w:val="22"/>
          <w:szCs w:val="22"/>
        </w:rPr>
        <w:t xml:space="preserve"> </w:t>
      </w:r>
      <w:r w:rsidRPr="00A623CD">
        <w:rPr>
          <w:rFonts w:ascii="Tahoma" w:hAnsi="Tahoma" w:cs="Tahoma"/>
          <w:sz w:val="22"/>
          <w:szCs w:val="22"/>
        </w:rPr>
        <w:t>operations</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any</w:t>
      </w:r>
      <w:r w:rsidRPr="00A623CD">
        <w:rPr>
          <w:rFonts w:ascii="Tahoma" w:hAnsi="Tahoma" w:cs="Tahoma"/>
          <w:spacing w:val="-4"/>
          <w:sz w:val="22"/>
          <w:szCs w:val="22"/>
        </w:rPr>
        <w:t xml:space="preserve"> </w:t>
      </w:r>
      <w:r w:rsidRPr="00A623CD">
        <w:rPr>
          <w:rFonts w:ascii="Tahoma" w:hAnsi="Tahoma" w:cs="Tahoma"/>
          <w:sz w:val="22"/>
          <w:szCs w:val="22"/>
        </w:rPr>
        <w:t>data</w:t>
      </w:r>
      <w:r w:rsidRPr="00A623CD">
        <w:rPr>
          <w:rFonts w:ascii="Tahoma" w:hAnsi="Tahoma" w:cs="Tahoma"/>
          <w:spacing w:val="-6"/>
          <w:sz w:val="22"/>
          <w:szCs w:val="22"/>
        </w:rPr>
        <w:t xml:space="preserve"> </w:t>
      </w:r>
      <w:r w:rsidRPr="00A623CD">
        <w:rPr>
          <w:rFonts w:ascii="Tahoma" w:hAnsi="Tahoma" w:cs="Tahoma"/>
          <w:sz w:val="22"/>
          <w:szCs w:val="22"/>
        </w:rPr>
        <w:t>center</w:t>
      </w:r>
      <w:r w:rsidRPr="00A623CD">
        <w:rPr>
          <w:rFonts w:ascii="Tahoma" w:hAnsi="Tahoma" w:cs="Tahoma"/>
          <w:spacing w:val="-6"/>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its</w:t>
      </w:r>
      <w:r w:rsidRPr="00A623CD">
        <w:rPr>
          <w:rFonts w:ascii="Tahoma" w:hAnsi="Tahoma" w:cs="Tahoma"/>
          <w:spacing w:val="-1"/>
          <w:sz w:val="22"/>
          <w:szCs w:val="22"/>
        </w:rPr>
        <w:t xml:space="preserve"> </w:t>
      </w:r>
      <w:r w:rsidRPr="00A623CD">
        <w:rPr>
          <w:rFonts w:ascii="Tahoma" w:hAnsi="Tahoma" w:cs="Tahoma"/>
          <w:sz w:val="22"/>
          <w:szCs w:val="22"/>
        </w:rPr>
        <w:t>accessory</w:t>
      </w:r>
      <w:r w:rsidRPr="00A623CD">
        <w:rPr>
          <w:rFonts w:ascii="Tahoma" w:hAnsi="Tahoma" w:cs="Tahoma"/>
          <w:spacing w:val="-4"/>
          <w:sz w:val="22"/>
          <w:szCs w:val="22"/>
        </w:rPr>
        <w:t xml:space="preserve"> </w:t>
      </w:r>
      <w:r w:rsidRPr="00A623CD">
        <w:rPr>
          <w:rFonts w:ascii="Tahoma" w:hAnsi="Tahoma" w:cs="Tahoma"/>
          <w:sz w:val="22"/>
          <w:szCs w:val="22"/>
        </w:rPr>
        <w:t>uses,</w:t>
      </w:r>
      <w:r w:rsidRPr="00A623CD">
        <w:rPr>
          <w:rFonts w:ascii="Tahoma" w:hAnsi="Tahoma" w:cs="Tahoma"/>
          <w:spacing w:val="-4"/>
          <w:sz w:val="22"/>
          <w:szCs w:val="22"/>
        </w:rPr>
        <w:t xml:space="preserve"> </w:t>
      </w:r>
      <w:r w:rsidRPr="00A623CD">
        <w:rPr>
          <w:rFonts w:ascii="Tahoma" w:hAnsi="Tahoma" w:cs="Tahoma"/>
          <w:sz w:val="22"/>
          <w:szCs w:val="22"/>
        </w:rPr>
        <w:t>to</w:t>
      </w:r>
      <w:r w:rsidRPr="00A623CD">
        <w:rPr>
          <w:rFonts w:ascii="Tahoma" w:hAnsi="Tahoma" w:cs="Tahoma"/>
          <w:spacing w:val="-4"/>
          <w:sz w:val="22"/>
          <w:szCs w:val="22"/>
        </w:rPr>
        <w:t xml:space="preserve"> </w:t>
      </w:r>
      <w:r w:rsidRPr="00A623CD">
        <w:rPr>
          <w:rFonts w:ascii="Tahoma" w:hAnsi="Tahoma" w:cs="Tahoma"/>
          <w:sz w:val="22"/>
          <w:szCs w:val="22"/>
        </w:rPr>
        <w:t>proactively</w:t>
      </w:r>
      <w:r w:rsidRPr="00A623CD">
        <w:rPr>
          <w:rFonts w:ascii="Tahoma" w:hAnsi="Tahoma" w:cs="Tahoma"/>
          <w:spacing w:val="-1"/>
          <w:sz w:val="22"/>
          <w:szCs w:val="22"/>
        </w:rPr>
        <w:t xml:space="preserve"> </w:t>
      </w:r>
      <w:r w:rsidRPr="00A623CD">
        <w:rPr>
          <w:rFonts w:ascii="Tahoma" w:hAnsi="Tahoma" w:cs="Tahoma"/>
          <w:sz w:val="22"/>
          <w:szCs w:val="22"/>
        </w:rPr>
        <w:t>inform</w:t>
      </w:r>
      <w:r w:rsidRPr="00A623CD">
        <w:rPr>
          <w:rFonts w:ascii="Tahoma" w:hAnsi="Tahoma" w:cs="Tahoma"/>
          <w:spacing w:val="-4"/>
          <w:sz w:val="22"/>
          <w:szCs w:val="22"/>
        </w:rPr>
        <w:t xml:space="preserve"> </w:t>
      </w:r>
      <w:r w:rsidRPr="00A623CD">
        <w:rPr>
          <w:rFonts w:ascii="Tahoma" w:hAnsi="Tahoma" w:cs="Tahoma"/>
          <w:sz w:val="22"/>
          <w:szCs w:val="22"/>
        </w:rPr>
        <w:t>developers</w:t>
      </w:r>
      <w:r w:rsidRPr="00A623CD">
        <w:rPr>
          <w:rFonts w:ascii="Tahoma" w:hAnsi="Tahoma" w:cs="Tahoma"/>
          <w:spacing w:val="-1"/>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such regulations, and to further the balance of economic development with community welfare. This</w:t>
      </w:r>
      <w:r w:rsidRPr="00A623CD">
        <w:rPr>
          <w:rFonts w:ascii="Tahoma" w:hAnsi="Tahoma" w:cs="Tahoma"/>
          <w:spacing w:val="-8"/>
          <w:sz w:val="22"/>
          <w:szCs w:val="22"/>
        </w:rPr>
        <w:t xml:space="preserve"> </w:t>
      </w:r>
      <w:r w:rsidRPr="00A623CD">
        <w:rPr>
          <w:rFonts w:ascii="Tahoma" w:hAnsi="Tahoma" w:cs="Tahoma"/>
          <w:sz w:val="22"/>
          <w:szCs w:val="22"/>
        </w:rPr>
        <w:t>Ordinance</w:t>
      </w:r>
      <w:r w:rsidRPr="00A623CD">
        <w:rPr>
          <w:rFonts w:ascii="Tahoma" w:hAnsi="Tahoma" w:cs="Tahoma"/>
          <w:spacing w:val="-10"/>
          <w:sz w:val="22"/>
          <w:szCs w:val="22"/>
        </w:rPr>
        <w:t xml:space="preserve"> </w:t>
      </w:r>
      <w:proofErr w:type="gramStart"/>
      <w:r w:rsidRPr="00A623CD">
        <w:rPr>
          <w:rFonts w:ascii="Tahoma" w:hAnsi="Tahoma" w:cs="Tahoma"/>
          <w:sz w:val="22"/>
          <w:szCs w:val="22"/>
        </w:rPr>
        <w:t>is</w:t>
      </w:r>
      <w:r w:rsidRPr="00A623CD">
        <w:rPr>
          <w:rFonts w:ascii="Tahoma" w:hAnsi="Tahoma" w:cs="Tahoma"/>
          <w:spacing w:val="-5"/>
          <w:sz w:val="22"/>
          <w:szCs w:val="22"/>
        </w:rPr>
        <w:t xml:space="preserve"> </w:t>
      </w:r>
      <w:r w:rsidRPr="00A623CD">
        <w:rPr>
          <w:rFonts w:ascii="Tahoma" w:hAnsi="Tahoma" w:cs="Tahoma"/>
          <w:sz w:val="22"/>
          <w:szCs w:val="22"/>
        </w:rPr>
        <w:t>adopted</w:t>
      </w:r>
      <w:proofErr w:type="gramEnd"/>
      <w:r w:rsidRPr="00A623CD">
        <w:rPr>
          <w:rFonts w:ascii="Tahoma" w:hAnsi="Tahoma" w:cs="Tahoma"/>
          <w:spacing w:val="-8"/>
          <w:sz w:val="22"/>
          <w:szCs w:val="22"/>
        </w:rPr>
        <w:t xml:space="preserve"> </w:t>
      </w:r>
      <w:r w:rsidRPr="00A623CD">
        <w:rPr>
          <w:rFonts w:ascii="Tahoma" w:hAnsi="Tahoma" w:cs="Tahoma"/>
          <w:sz w:val="22"/>
          <w:szCs w:val="22"/>
        </w:rPr>
        <w:t>pursuant</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8"/>
          <w:sz w:val="22"/>
          <w:szCs w:val="22"/>
        </w:rPr>
        <w:t xml:space="preserve"> </w:t>
      </w:r>
      <w:r w:rsidRPr="00A623CD">
        <w:rPr>
          <w:rFonts w:ascii="Tahoma" w:hAnsi="Tahoma" w:cs="Tahoma"/>
          <w:sz w:val="22"/>
          <w:szCs w:val="22"/>
        </w:rPr>
        <w:t>the</w:t>
      </w:r>
      <w:r w:rsidRPr="00A623CD">
        <w:rPr>
          <w:rFonts w:ascii="Tahoma" w:hAnsi="Tahoma" w:cs="Tahoma"/>
          <w:spacing w:val="-12"/>
          <w:sz w:val="22"/>
          <w:szCs w:val="22"/>
        </w:rPr>
        <w:t xml:space="preserve"> </w:t>
      </w:r>
      <w:r w:rsidRPr="00A623CD">
        <w:rPr>
          <w:rFonts w:ascii="Tahoma" w:hAnsi="Tahoma" w:cs="Tahoma"/>
          <w:sz w:val="22"/>
          <w:szCs w:val="22"/>
        </w:rPr>
        <w:t>Town</w:t>
      </w:r>
      <w:r w:rsidRPr="00A623CD">
        <w:rPr>
          <w:rFonts w:ascii="Tahoma" w:hAnsi="Tahoma" w:cs="Tahoma"/>
          <w:spacing w:val="-8"/>
          <w:sz w:val="22"/>
          <w:szCs w:val="22"/>
        </w:rPr>
        <w:t xml:space="preserve"> </w:t>
      </w:r>
      <w:r w:rsidRPr="00A623CD">
        <w:rPr>
          <w:rFonts w:ascii="Tahoma" w:hAnsi="Tahoma" w:cs="Tahoma"/>
          <w:sz w:val="22"/>
          <w:szCs w:val="22"/>
        </w:rPr>
        <w:t>Board’s</w:t>
      </w:r>
      <w:r w:rsidRPr="00A623CD">
        <w:rPr>
          <w:rFonts w:ascii="Tahoma" w:hAnsi="Tahoma" w:cs="Tahoma"/>
          <w:spacing w:val="-4"/>
          <w:sz w:val="22"/>
          <w:szCs w:val="22"/>
        </w:rPr>
        <w:t xml:space="preserve"> </w:t>
      </w:r>
      <w:r w:rsidRPr="00A623CD">
        <w:rPr>
          <w:rFonts w:ascii="Tahoma" w:hAnsi="Tahoma" w:cs="Tahoma"/>
          <w:sz w:val="22"/>
          <w:szCs w:val="22"/>
        </w:rPr>
        <w:t>authority</w:t>
      </w:r>
      <w:r w:rsidRPr="00A623CD">
        <w:rPr>
          <w:rFonts w:ascii="Tahoma" w:hAnsi="Tahoma" w:cs="Tahoma"/>
          <w:spacing w:val="-5"/>
          <w:sz w:val="22"/>
          <w:szCs w:val="22"/>
        </w:rPr>
        <w:t xml:space="preserve"> </w:t>
      </w:r>
      <w:r w:rsidRPr="00A623CD">
        <w:rPr>
          <w:rFonts w:ascii="Tahoma" w:hAnsi="Tahoma" w:cs="Tahoma"/>
          <w:sz w:val="22"/>
          <w:szCs w:val="22"/>
        </w:rPr>
        <w:t>under</w:t>
      </w:r>
      <w:r w:rsidRPr="00A623CD">
        <w:rPr>
          <w:rFonts w:ascii="Tahoma" w:hAnsi="Tahoma" w:cs="Tahoma"/>
          <w:spacing w:val="-15"/>
          <w:sz w:val="22"/>
          <w:szCs w:val="22"/>
        </w:rPr>
        <w:t xml:space="preserve"> </w:t>
      </w:r>
      <w:r w:rsidRPr="00A623CD">
        <w:rPr>
          <w:rFonts w:ascii="Tahoma" w:hAnsi="Tahoma" w:cs="Tahoma"/>
          <w:sz w:val="22"/>
          <w:szCs w:val="22"/>
        </w:rPr>
        <w:t>Wis. Stats. §§ 66.1001(1)(a) and 66.1001(2), §§ 60.10(2)(c), 60.22(3), 60.62, 61.35, and 62.23.</w:t>
      </w:r>
    </w:p>
    <w:p w14:paraId="536EA31E" w14:textId="77777777" w:rsidR="00A623CD" w:rsidRPr="00A623CD" w:rsidRDefault="00A623CD" w:rsidP="00A623CD">
      <w:pPr>
        <w:pStyle w:val="ListParagraph"/>
        <w:tabs>
          <w:tab w:val="left" w:pos="478"/>
        </w:tabs>
        <w:spacing w:after="0" w:line="240" w:lineRule="auto"/>
        <w:ind w:left="0" w:right="15"/>
        <w:rPr>
          <w:rFonts w:ascii="Tahoma" w:hAnsi="Tahoma" w:cs="Tahoma"/>
          <w:sz w:val="22"/>
          <w:szCs w:val="22"/>
        </w:rPr>
      </w:pPr>
    </w:p>
    <w:p w14:paraId="717ACA2B" w14:textId="77777777" w:rsidR="00A623CD" w:rsidRPr="00A623CD" w:rsidRDefault="00A623CD" w:rsidP="00A623CD">
      <w:pPr>
        <w:pStyle w:val="Heading1"/>
        <w:spacing w:before="0" w:after="0" w:line="240" w:lineRule="auto"/>
        <w:rPr>
          <w:rFonts w:ascii="Tahoma" w:hAnsi="Tahoma" w:cs="Tahoma"/>
          <w:b/>
          <w:bCs/>
          <w:color w:val="auto"/>
          <w:sz w:val="22"/>
          <w:szCs w:val="22"/>
        </w:rPr>
      </w:pPr>
      <w:r w:rsidRPr="00A623CD">
        <w:rPr>
          <w:rFonts w:ascii="Tahoma" w:hAnsi="Tahoma" w:cs="Tahoma"/>
          <w:b/>
          <w:bCs/>
          <w:color w:val="auto"/>
          <w:sz w:val="22"/>
          <w:szCs w:val="22"/>
        </w:rPr>
        <w:t>Section</w:t>
      </w:r>
      <w:r w:rsidRPr="00A623CD">
        <w:rPr>
          <w:rFonts w:ascii="Tahoma" w:hAnsi="Tahoma" w:cs="Tahoma"/>
          <w:b/>
          <w:bCs/>
          <w:color w:val="auto"/>
          <w:spacing w:val="-6"/>
          <w:sz w:val="22"/>
          <w:szCs w:val="22"/>
        </w:rPr>
        <w:t xml:space="preserve"> </w:t>
      </w:r>
      <w:r w:rsidRPr="00A623CD">
        <w:rPr>
          <w:rFonts w:ascii="Tahoma" w:hAnsi="Tahoma" w:cs="Tahoma"/>
          <w:b/>
          <w:bCs/>
          <w:color w:val="auto"/>
          <w:sz w:val="22"/>
          <w:szCs w:val="22"/>
        </w:rPr>
        <w:t xml:space="preserve">17.40.100. </w:t>
      </w:r>
      <w:r w:rsidRPr="00A623CD">
        <w:rPr>
          <w:rFonts w:ascii="Tahoma" w:hAnsi="Tahoma" w:cs="Tahoma"/>
          <w:b/>
          <w:bCs/>
          <w:color w:val="auto"/>
          <w:spacing w:val="-2"/>
          <w:sz w:val="22"/>
          <w:szCs w:val="22"/>
        </w:rPr>
        <w:t>Applicability.</w:t>
      </w:r>
    </w:p>
    <w:p w14:paraId="0EAAD4CD" w14:textId="77777777" w:rsidR="00A623CD" w:rsidRPr="00A623CD" w:rsidRDefault="00A623CD" w:rsidP="00A623CD">
      <w:pPr>
        <w:pStyle w:val="BodyText"/>
        <w:spacing w:before="0"/>
        <w:ind w:firstLine="0"/>
        <w:rPr>
          <w:rFonts w:ascii="Tahoma" w:hAnsi="Tahoma" w:cs="Tahoma"/>
          <w:sz w:val="22"/>
          <w:szCs w:val="22"/>
        </w:rPr>
      </w:pP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provisions</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5"/>
          <w:sz w:val="22"/>
          <w:szCs w:val="22"/>
        </w:rPr>
        <w:t xml:space="preserve"> </w:t>
      </w:r>
      <w:r w:rsidRPr="00A623CD">
        <w:rPr>
          <w:rFonts w:ascii="Tahoma" w:hAnsi="Tahoma" w:cs="Tahoma"/>
          <w:sz w:val="22"/>
          <w:szCs w:val="22"/>
        </w:rPr>
        <w:t>this</w:t>
      </w:r>
      <w:r w:rsidRPr="00A623CD">
        <w:rPr>
          <w:rFonts w:ascii="Tahoma" w:hAnsi="Tahoma" w:cs="Tahoma"/>
          <w:spacing w:val="-5"/>
          <w:sz w:val="22"/>
          <w:szCs w:val="22"/>
        </w:rPr>
        <w:t xml:space="preserve"> </w:t>
      </w:r>
      <w:r w:rsidRPr="00A623CD">
        <w:rPr>
          <w:rFonts w:ascii="Tahoma" w:hAnsi="Tahoma" w:cs="Tahoma"/>
          <w:sz w:val="22"/>
          <w:szCs w:val="22"/>
        </w:rPr>
        <w:t>Ordinance</w:t>
      </w:r>
      <w:r w:rsidRPr="00A623CD">
        <w:rPr>
          <w:rFonts w:ascii="Tahoma" w:hAnsi="Tahoma" w:cs="Tahoma"/>
          <w:spacing w:val="-7"/>
          <w:sz w:val="22"/>
          <w:szCs w:val="22"/>
        </w:rPr>
        <w:t xml:space="preserve"> </w:t>
      </w:r>
      <w:r w:rsidRPr="00A623CD">
        <w:rPr>
          <w:rFonts w:ascii="Tahoma" w:hAnsi="Tahoma" w:cs="Tahoma"/>
          <w:sz w:val="22"/>
          <w:szCs w:val="22"/>
        </w:rPr>
        <w:t>shall</w:t>
      </w:r>
      <w:r w:rsidRPr="00A623CD">
        <w:rPr>
          <w:rFonts w:ascii="Tahoma" w:hAnsi="Tahoma" w:cs="Tahoma"/>
          <w:spacing w:val="-5"/>
          <w:sz w:val="22"/>
          <w:szCs w:val="22"/>
        </w:rPr>
        <w:t xml:space="preserve"> </w:t>
      </w:r>
      <w:r w:rsidRPr="00A623CD">
        <w:rPr>
          <w:rFonts w:ascii="Tahoma" w:hAnsi="Tahoma" w:cs="Tahoma"/>
          <w:sz w:val="22"/>
          <w:szCs w:val="22"/>
        </w:rPr>
        <w:t>apply</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5"/>
          <w:sz w:val="22"/>
          <w:szCs w:val="22"/>
        </w:rPr>
        <w:t xml:space="preserve"> </w:t>
      </w:r>
      <w:r w:rsidRPr="00A623CD">
        <w:rPr>
          <w:rFonts w:ascii="Tahoma" w:hAnsi="Tahoma" w:cs="Tahoma"/>
          <w:sz w:val="22"/>
          <w:szCs w:val="22"/>
        </w:rPr>
        <w:t>all</w:t>
      </w:r>
      <w:r w:rsidRPr="00A623CD">
        <w:rPr>
          <w:rFonts w:ascii="Tahoma" w:hAnsi="Tahoma" w:cs="Tahoma"/>
          <w:spacing w:val="-2"/>
          <w:sz w:val="22"/>
          <w:szCs w:val="22"/>
        </w:rPr>
        <w:t xml:space="preserve"> </w:t>
      </w:r>
      <w:r w:rsidRPr="00A623CD">
        <w:rPr>
          <w:rFonts w:ascii="Tahoma" w:hAnsi="Tahoma" w:cs="Tahoma"/>
          <w:sz w:val="22"/>
          <w:szCs w:val="22"/>
        </w:rPr>
        <w:t>data</w:t>
      </w:r>
      <w:r w:rsidRPr="00A623CD">
        <w:rPr>
          <w:rFonts w:ascii="Tahoma" w:hAnsi="Tahoma" w:cs="Tahoma"/>
          <w:spacing w:val="-5"/>
          <w:sz w:val="22"/>
          <w:szCs w:val="22"/>
        </w:rPr>
        <w:t xml:space="preserve"> </w:t>
      </w:r>
      <w:r w:rsidRPr="00A623CD">
        <w:rPr>
          <w:rFonts w:ascii="Tahoma" w:hAnsi="Tahoma" w:cs="Tahoma"/>
          <w:sz w:val="22"/>
          <w:szCs w:val="22"/>
        </w:rPr>
        <w:t>facilities</w:t>
      </w:r>
      <w:r w:rsidRPr="00A623CD">
        <w:rPr>
          <w:rFonts w:ascii="Tahoma" w:hAnsi="Tahoma" w:cs="Tahoma"/>
          <w:spacing w:val="-5"/>
          <w:sz w:val="22"/>
          <w:szCs w:val="22"/>
        </w:rPr>
        <w:t xml:space="preserve"> </w:t>
      </w:r>
      <w:r w:rsidRPr="00A623CD">
        <w:rPr>
          <w:rFonts w:ascii="Tahoma" w:hAnsi="Tahoma" w:cs="Tahoma"/>
          <w:sz w:val="22"/>
          <w:szCs w:val="22"/>
        </w:rPr>
        <w:t>in</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8"/>
          <w:sz w:val="22"/>
          <w:szCs w:val="22"/>
        </w:rPr>
        <w:t xml:space="preserve"> </w:t>
      </w:r>
      <w:r w:rsidRPr="00A623CD">
        <w:rPr>
          <w:rFonts w:ascii="Tahoma" w:hAnsi="Tahoma" w:cs="Tahoma"/>
          <w:sz w:val="22"/>
          <w:szCs w:val="22"/>
        </w:rPr>
        <w:t>Town</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5"/>
          <w:sz w:val="22"/>
          <w:szCs w:val="22"/>
        </w:rPr>
        <w:t xml:space="preserve"> </w:t>
      </w:r>
      <w:r w:rsidRPr="00A623CD">
        <w:rPr>
          <w:rFonts w:ascii="Tahoma" w:hAnsi="Tahoma" w:cs="Tahoma"/>
          <w:sz w:val="22"/>
          <w:szCs w:val="22"/>
        </w:rPr>
        <w:t>Wausau.</w:t>
      </w:r>
      <w:r w:rsidRPr="00A623CD">
        <w:rPr>
          <w:rFonts w:ascii="Tahoma" w:hAnsi="Tahoma" w:cs="Tahoma"/>
          <w:spacing w:val="-5"/>
          <w:sz w:val="22"/>
          <w:szCs w:val="22"/>
        </w:rPr>
        <w:t xml:space="preserve"> </w:t>
      </w:r>
      <w:r w:rsidRPr="00A623CD">
        <w:rPr>
          <w:rFonts w:ascii="Tahoma" w:hAnsi="Tahoma" w:cs="Tahoma"/>
          <w:sz w:val="22"/>
          <w:szCs w:val="22"/>
        </w:rPr>
        <w:t>In</w:t>
      </w:r>
      <w:r w:rsidRPr="00A623CD">
        <w:rPr>
          <w:rFonts w:ascii="Tahoma" w:hAnsi="Tahoma" w:cs="Tahoma"/>
          <w:spacing w:val="-5"/>
          <w:sz w:val="22"/>
          <w:szCs w:val="22"/>
        </w:rPr>
        <w:t xml:space="preserve"> </w:t>
      </w:r>
      <w:r w:rsidRPr="00A623CD">
        <w:rPr>
          <w:rFonts w:ascii="Tahoma" w:hAnsi="Tahoma" w:cs="Tahoma"/>
          <w:sz w:val="22"/>
          <w:szCs w:val="22"/>
        </w:rPr>
        <w:t xml:space="preserve">the event that any of these provisions </w:t>
      </w:r>
      <w:proofErr w:type="gramStart"/>
      <w:r w:rsidRPr="00A623CD">
        <w:rPr>
          <w:rFonts w:ascii="Tahoma" w:hAnsi="Tahoma" w:cs="Tahoma"/>
          <w:sz w:val="22"/>
          <w:szCs w:val="22"/>
        </w:rPr>
        <w:t>are found</w:t>
      </w:r>
      <w:proofErr w:type="gramEnd"/>
      <w:r w:rsidRPr="00A623CD">
        <w:rPr>
          <w:rFonts w:ascii="Tahoma" w:hAnsi="Tahoma" w:cs="Tahoma"/>
          <w:sz w:val="22"/>
          <w:szCs w:val="22"/>
        </w:rPr>
        <w:t xml:space="preserve"> to conflict with provisions of the Town of Wausau Zoning Ordinance or any other ordinance of the</w:t>
      </w:r>
      <w:r w:rsidRPr="00A623CD">
        <w:rPr>
          <w:rFonts w:ascii="Tahoma" w:hAnsi="Tahoma" w:cs="Tahoma"/>
          <w:spacing w:val="-5"/>
          <w:sz w:val="22"/>
          <w:szCs w:val="22"/>
        </w:rPr>
        <w:t xml:space="preserve"> </w:t>
      </w:r>
      <w:r w:rsidRPr="00A623CD">
        <w:rPr>
          <w:rFonts w:ascii="Tahoma" w:hAnsi="Tahoma" w:cs="Tahoma"/>
          <w:sz w:val="22"/>
          <w:szCs w:val="22"/>
        </w:rPr>
        <w:t xml:space="preserve">Town, the most restrictive regulation shall </w:t>
      </w:r>
      <w:proofErr w:type="gramStart"/>
      <w:r w:rsidRPr="00A623CD">
        <w:rPr>
          <w:rFonts w:ascii="Tahoma" w:hAnsi="Tahoma" w:cs="Tahoma"/>
          <w:sz w:val="22"/>
          <w:szCs w:val="22"/>
        </w:rPr>
        <w:t>be applied</w:t>
      </w:r>
      <w:proofErr w:type="gramEnd"/>
      <w:r w:rsidRPr="00A623CD">
        <w:rPr>
          <w:rFonts w:ascii="Tahoma" w:hAnsi="Tahoma" w:cs="Tahoma"/>
          <w:sz w:val="22"/>
          <w:szCs w:val="22"/>
        </w:rPr>
        <w:t>, unless otherwise stated.</w:t>
      </w:r>
    </w:p>
    <w:p w14:paraId="4AB275A5" w14:textId="77777777" w:rsidR="00A623CD" w:rsidRPr="00A623CD" w:rsidRDefault="00A623CD" w:rsidP="00A623CD">
      <w:pPr>
        <w:pStyle w:val="BodyText"/>
        <w:spacing w:before="0"/>
        <w:ind w:firstLine="0"/>
        <w:rPr>
          <w:rFonts w:ascii="Tahoma" w:hAnsi="Tahoma" w:cs="Tahoma"/>
          <w:b/>
          <w:bCs/>
          <w:sz w:val="22"/>
          <w:szCs w:val="22"/>
          <w:u w:val="single"/>
        </w:rPr>
      </w:pPr>
    </w:p>
    <w:p w14:paraId="3B58051F" w14:textId="77777777" w:rsidR="00A623CD" w:rsidRPr="00A623CD" w:rsidRDefault="00A623CD" w:rsidP="00A623CD">
      <w:pPr>
        <w:pStyle w:val="BodyText"/>
        <w:spacing w:before="0"/>
        <w:ind w:firstLine="0"/>
        <w:rPr>
          <w:rFonts w:ascii="Tahoma" w:hAnsi="Tahoma" w:cs="Tahoma"/>
          <w:b/>
          <w:bCs/>
          <w:sz w:val="22"/>
          <w:szCs w:val="22"/>
        </w:rPr>
      </w:pPr>
      <w:r w:rsidRPr="00A623CD">
        <w:rPr>
          <w:rFonts w:ascii="Tahoma" w:hAnsi="Tahoma" w:cs="Tahoma"/>
          <w:b/>
          <w:bCs/>
          <w:sz w:val="22"/>
          <w:szCs w:val="22"/>
        </w:rPr>
        <w:t>Section</w:t>
      </w:r>
      <w:r w:rsidRPr="00A623CD">
        <w:rPr>
          <w:rFonts w:ascii="Tahoma" w:hAnsi="Tahoma" w:cs="Tahoma"/>
          <w:b/>
          <w:bCs/>
          <w:spacing w:val="-3"/>
          <w:sz w:val="22"/>
          <w:szCs w:val="22"/>
        </w:rPr>
        <w:t xml:space="preserve"> </w:t>
      </w:r>
      <w:r w:rsidRPr="00A623CD">
        <w:rPr>
          <w:rFonts w:ascii="Tahoma" w:hAnsi="Tahoma" w:cs="Tahoma"/>
          <w:b/>
          <w:bCs/>
          <w:sz w:val="22"/>
          <w:szCs w:val="22"/>
        </w:rPr>
        <w:t>17.40.101.</w:t>
      </w:r>
      <w:r w:rsidRPr="00A623CD">
        <w:rPr>
          <w:rFonts w:ascii="Tahoma" w:hAnsi="Tahoma" w:cs="Tahoma"/>
          <w:b/>
          <w:bCs/>
          <w:spacing w:val="-4"/>
          <w:sz w:val="22"/>
          <w:szCs w:val="22"/>
        </w:rPr>
        <w:t xml:space="preserve"> </w:t>
      </w:r>
      <w:r w:rsidRPr="00A623CD">
        <w:rPr>
          <w:rFonts w:ascii="Tahoma" w:hAnsi="Tahoma" w:cs="Tahoma"/>
          <w:b/>
          <w:bCs/>
          <w:spacing w:val="-2"/>
          <w:sz w:val="22"/>
          <w:szCs w:val="22"/>
        </w:rPr>
        <w:t>Definitions.</w:t>
      </w:r>
    </w:p>
    <w:p w14:paraId="3AC9495C" w14:textId="3D1797C3" w:rsidR="00A623CD" w:rsidRPr="00A623CD" w:rsidRDefault="00A623CD" w:rsidP="00A623CD">
      <w:pPr>
        <w:pStyle w:val="ListParagraph"/>
        <w:widowControl w:val="0"/>
        <w:numPr>
          <w:ilvl w:val="0"/>
          <w:numId w:val="7"/>
        </w:numPr>
        <w:tabs>
          <w:tab w:val="left" w:pos="-144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spacing w:after="0" w:line="240" w:lineRule="auto"/>
        <w:ind w:left="360"/>
        <w:contextualSpacing w:val="0"/>
        <w:rPr>
          <w:rFonts w:ascii="Tahoma" w:hAnsi="Tahoma" w:cs="Tahoma"/>
          <w:sz w:val="22"/>
          <w:szCs w:val="22"/>
        </w:rPr>
      </w:pPr>
      <w:r w:rsidRPr="00A623CD">
        <w:rPr>
          <w:rFonts w:ascii="Tahoma" w:hAnsi="Tahoma" w:cs="Tahoma"/>
          <w:i/>
          <w:iCs/>
          <w:sz w:val="22"/>
          <w:szCs w:val="22"/>
        </w:rPr>
        <w:t>Structure.</w:t>
      </w:r>
      <w:r w:rsidRPr="00A623CD">
        <w:rPr>
          <w:rFonts w:ascii="Tahoma" w:hAnsi="Tahoma" w:cs="Tahoma"/>
          <w:sz w:val="22"/>
          <w:szCs w:val="22"/>
        </w:rPr>
        <w:t xml:space="preserve"> Anything constructed or erected, the use of which requires a location in or on the premises, or any other attachment to something having a permanent location on the ground, which includes, but is not limited to, objects such as buildings, factories, sheds and cabins, mobile homes, gas or liquid storage tanks, bridges, culverts, decks, satellite dishes over eight (8) feet in diameter or swimming pools</w:t>
      </w:r>
      <w:r w:rsidR="00CA12F1" w:rsidRPr="00A623CD">
        <w:rPr>
          <w:rFonts w:ascii="Tahoma" w:hAnsi="Tahoma" w:cs="Tahoma"/>
          <w:sz w:val="22"/>
          <w:szCs w:val="22"/>
        </w:rPr>
        <w:t xml:space="preserve">. </w:t>
      </w:r>
      <w:r w:rsidRPr="00A623CD">
        <w:rPr>
          <w:rFonts w:ascii="Tahoma" w:hAnsi="Tahoma" w:cs="Tahoma"/>
          <w:sz w:val="22"/>
          <w:szCs w:val="22"/>
        </w:rPr>
        <w:t xml:space="preserve">Also included are items of </w:t>
      </w:r>
      <w:proofErr w:type="gramStart"/>
      <w:r w:rsidRPr="00A623CD">
        <w:rPr>
          <w:rFonts w:ascii="Tahoma" w:hAnsi="Tahoma" w:cs="Tahoma"/>
          <w:sz w:val="22"/>
          <w:szCs w:val="22"/>
        </w:rPr>
        <w:t>personal property</w:t>
      </w:r>
      <w:proofErr w:type="gramEnd"/>
      <w:r w:rsidRPr="00A623CD">
        <w:rPr>
          <w:rFonts w:ascii="Tahoma" w:hAnsi="Tahoma" w:cs="Tahoma"/>
          <w:sz w:val="22"/>
          <w:szCs w:val="22"/>
        </w:rPr>
        <w:t xml:space="preserve"> that may have </w:t>
      </w:r>
      <w:proofErr w:type="gramStart"/>
      <w:r w:rsidRPr="00A623CD">
        <w:rPr>
          <w:rFonts w:ascii="Tahoma" w:hAnsi="Tahoma" w:cs="Tahoma"/>
          <w:sz w:val="22"/>
          <w:szCs w:val="22"/>
        </w:rPr>
        <w:t>been designed</w:t>
      </w:r>
      <w:proofErr w:type="gramEnd"/>
      <w:r w:rsidRPr="00A623CD">
        <w:rPr>
          <w:rFonts w:ascii="Tahoma" w:hAnsi="Tahoma" w:cs="Tahoma"/>
          <w:sz w:val="22"/>
          <w:szCs w:val="22"/>
        </w:rPr>
        <w:t xml:space="preserve"> as transportable or as a vehicle but stand in a seasonal or permanent location for storage or intermittent human habitation. Such incidental structures may include, (but </w:t>
      </w:r>
      <w:proofErr w:type="gramStart"/>
      <w:r w:rsidRPr="00A623CD">
        <w:rPr>
          <w:rFonts w:ascii="Tahoma" w:hAnsi="Tahoma" w:cs="Tahoma"/>
          <w:sz w:val="22"/>
          <w:szCs w:val="22"/>
        </w:rPr>
        <w:t>are not limited</w:t>
      </w:r>
      <w:proofErr w:type="gramEnd"/>
      <w:r w:rsidRPr="00A623CD">
        <w:rPr>
          <w:rFonts w:ascii="Tahoma" w:hAnsi="Tahoma" w:cs="Tahoma"/>
          <w:sz w:val="22"/>
          <w:szCs w:val="22"/>
        </w:rPr>
        <w:t xml:space="preserve"> to, truck campers, mobile recreational vehicles, buses, and motor homes.</w:t>
      </w:r>
    </w:p>
    <w:p w14:paraId="571012C1" w14:textId="77777777" w:rsidR="00A623CD" w:rsidRPr="00A623CD" w:rsidRDefault="00A623CD" w:rsidP="00A623CD">
      <w:pPr>
        <w:pStyle w:val="ListParagraph"/>
        <w:widowControl w:val="0"/>
        <w:numPr>
          <w:ilvl w:val="0"/>
          <w:numId w:val="7"/>
        </w:numPr>
        <w:tabs>
          <w:tab w:val="left" w:pos="-144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spacing w:after="0" w:line="240" w:lineRule="auto"/>
        <w:ind w:left="360"/>
        <w:contextualSpacing w:val="0"/>
        <w:rPr>
          <w:rFonts w:ascii="Tahoma" w:hAnsi="Tahoma" w:cs="Tahoma"/>
          <w:sz w:val="22"/>
          <w:szCs w:val="22"/>
        </w:rPr>
      </w:pPr>
      <w:r w:rsidRPr="00A623CD">
        <w:rPr>
          <w:rFonts w:ascii="Tahoma" w:hAnsi="Tahoma" w:cs="Tahoma"/>
          <w:i/>
          <w:iCs/>
          <w:sz w:val="22"/>
          <w:szCs w:val="22"/>
        </w:rPr>
        <w:t>Structure, accessory</w:t>
      </w:r>
      <w:r w:rsidRPr="00A623CD">
        <w:rPr>
          <w:rFonts w:ascii="Tahoma" w:hAnsi="Tahoma" w:cs="Tahoma"/>
          <w:sz w:val="22"/>
          <w:szCs w:val="22"/>
        </w:rPr>
        <w:t>. A structure which is incidental or subordinate to the principal structure on the same parcel for the use of the parcel as permitted by this code.</w:t>
      </w:r>
    </w:p>
    <w:p w14:paraId="1EAC6921" w14:textId="2F8FE83D" w:rsidR="00A623CD" w:rsidRPr="00A623CD" w:rsidRDefault="00A623CD" w:rsidP="00A623CD">
      <w:pPr>
        <w:pStyle w:val="ListParagraph"/>
        <w:widowControl w:val="0"/>
        <w:numPr>
          <w:ilvl w:val="0"/>
          <w:numId w:val="7"/>
        </w:numPr>
        <w:tabs>
          <w:tab w:val="left" w:pos="-144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spacing w:after="0" w:line="240" w:lineRule="auto"/>
        <w:ind w:left="360"/>
        <w:contextualSpacing w:val="0"/>
        <w:rPr>
          <w:rFonts w:ascii="Tahoma" w:hAnsi="Tahoma" w:cs="Tahoma"/>
          <w:sz w:val="22"/>
          <w:szCs w:val="22"/>
        </w:rPr>
      </w:pPr>
      <w:r w:rsidRPr="00A623CD">
        <w:rPr>
          <w:rFonts w:ascii="Tahoma" w:hAnsi="Tahoma" w:cs="Tahoma"/>
          <w:i/>
          <w:iCs/>
          <w:sz w:val="22"/>
          <w:szCs w:val="22"/>
        </w:rPr>
        <w:t>Data Center</w:t>
      </w:r>
      <w:r w:rsidRPr="00A623CD">
        <w:rPr>
          <w:rFonts w:ascii="Tahoma" w:hAnsi="Tahoma" w:cs="Tahoma"/>
          <w:sz w:val="22"/>
          <w:szCs w:val="22"/>
        </w:rPr>
        <w:t>. A building or buildings used primarily for the storage, management, processing, and transmission of digital data, which houses computer or network equipment, systems, servers, appliances, and other associated components related to digital storage and operations. It includes cryptocurrency mining, blockchain transaction processing, and server farms.</w:t>
      </w:r>
      <w:r w:rsidRPr="00A623CD">
        <w:rPr>
          <w:rFonts w:ascii="Tahoma" w:hAnsi="Tahoma" w:cs="Tahoma"/>
          <w:spacing w:val="-6"/>
          <w:sz w:val="22"/>
          <w:szCs w:val="22"/>
        </w:rPr>
        <w:t xml:space="preserve"> </w:t>
      </w:r>
      <w:r w:rsidRPr="00A623CD">
        <w:rPr>
          <w:rFonts w:ascii="Tahoma" w:hAnsi="Tahoma" w:cs="Tahoma"/>
          <w:sz w:val="22"/>
          <w:szCs w:val="22"/>
        </w:rPr>
        <w:t>It</w:t>
      </w:r>
      <w:r w:rsidRPr="00A623CD">
        <w:rPr>
          <w:rFonts w:ascii="Tahoma" w:hAnsi="Tahoma" w:cs="Tahoma"/>
          <w:spacing w:val="-7"/>
          <w:sz w:val="22"/>
          <w:szCs w:val="22"/>
        </w:rPr>
        <w:t xml:space="preserve"> </w:t>
      </w:r>
      <w:r w:rsidRPr="00A623CD">
        <w:rPr>
          <w:rFonts w:ascii="Tahoma" w:hAnsi="Tahoma" w:cs="Tahoma"/>
          <w:sz w:val="22"/>
          <w:szCs w:val="22"/>
        </w:rPr>
        <w:t>does</w:t>
      </w:r>
      <w:r w:rsidRPr="00A623CD">
        <w:rPr>
          <w:rFonts w:ascii="Tahoma" w:hAnsi="Tahoma" w:cs="Tahoma"/>
          <w:spacing w:val="-6"/>
          <w:sz w:val="22"/>
          <w:szCs w:val="22"/>
        </w:rPr>
        <w:t xml:space="preserve"> </w:t>
      </w:r>
      <w:r w:rsidRPr="00A623CD">
        <w:rPr>
          <w:rFonts w:ascii="Tahoma" w:hAnsi="Tahoma" w:cs="Tahoma"/>
          <w:sz w:val="22"/>
          <w:szCs w:val="22"/>
        </w:rPr>
        <w:t>not</w:t>
      </w:r>
      <w:r w:rsidRPr="00A623CD">
        <w:rPr>
          <w:rFonts w:ascii="Tahoma" w:hAnsi="Tahoma" w:cs="Tahoma"/>
          <w:spacing w:val="-6"/>
          <w:sz w:val="22"/>
          <w:szCs w:val="22"/>
        </w:rPr>
        <w:t xml:space="preserve"> </w:t>
      </w:r>
      <w:r w:rsidRPr="00A623CD">
        <w:rPr>
          <w:rFonts w:ascii="Tahoma" w:hAnsi="Tahoma" w:cs="Tahoma"/>
          <w:sz w:val="22"/>
          <w:szCs w:val="22"/>
        </w:rPr>
        <w:t>include</w:t>
      </w:r>
      <w:r w:rsidRPr="00A623CD">
        <w:rPr>
          <w:rFonts w:ascii="Tahoma" w:hAnsi="Tahoma" w:cs="Tahoma"/>
          <w:spacing w:val="-4"/>
          <w:sz w:val="22"/>
          <w:szCs w:val="22"/>
        </w:rPr>
        <w:t xml:space="preserve"> </w:t>
      </w:r>
      <w:r w:rsidRPr="00A623CD">
        <w:rPr>
          <w:rFonts w:ascii="Tahoma" w:hAnsi="Tahoma" w:cs="Tahoma"/>
          <w:sz w:val="22"/>
          <w:szCs w:val="22"/>
        </w:rPr>
        <w:t>computers</w:t>
      </w:r>
      <w:r w:rsidRPr="00A623CD">
        <w:rPr>
          <w:rFonts w:ascii="Tahoma" w:hAnsi="Tahoma" w:cs="Tahoma"/>
          <w:spacing w:val="-6"/>
          <w:sz w:val="22"/>
          <w:szCs w:val="22"/>
        </w:rPr>
        <w:t xml:space="preserve"> </w:t>
      </w:r>
      <w:r w:rsidRPr="00A623CD">
        <w:rPr>
          <w:rFonts w:ascii="Tahoma" w:hAnsi="Tahoma" w:cs="Tahoma"/>
          <w:sz w:val="22"/>
          <w:szCs w:val="22"/>
        </w:rPr>
        <w:t>or</w:t>
      </w:r>
      <w:r w:rsidRPr="00A623CD">
        <w:rPr>
          <w:rFonts w:ascii="Tahoma" w:hAnsi="Tahoma" w:cs="Tahoma"/>
          <w:spacing w:val="-6"/>
          <w:sz w:val="22"/>
          <w:szCs w:val="22"/>
        </w:rPr>
        <w:t xml:space="preserve"> </w:t>
      </w:r>
      <w:r w:rsidRPr="00A623CD">
        <w:rPr>
          <w:rFonts w:ascii="Tahoma" w:hAnsi="Tahoma" w:cs="Tahoma"/>
          <w:sz w:val="22"/>
          <w:szCs w:val="22"/>
        </w:rPr>
        <w:t>telecommunications-related</w:t>
      </w:r>
      <w:r w:rsidRPr="00A623CD">
        <w:rPr>
          <w:rFonts w:ascii="Tahoma" w:hAnsi="Tahoma" w:cs="Tahoma"/>
          <w:spacing w:val="-3"/>
          <w:sz w:val="22"/>
          <w:szCs w:val="22"/>
        </w:rPr>
        <w:t xml:space="preserve"> </w:t>
      </w:r>
      <w:r w:rsidRPr="00A623CD">
        <w:rPr>
          <w:rFonts w:ascii="Tahoma" w:hAnsi="Tahoma" w:cs="Tahoma"/>
          <w:sz w:val="22"/>
          <w:szCs w:val="22"/>
        </w:rPr>
        <w:t>equipment</w:t>
      </w:r>
      <w:r w:rsidRPr="00A623CD">
        <w:rPr>
          <w:rFonts w:ascii="Tahoma" w:hAnsi="Tahoma" w:cs="Tahoma"/>
          <w:spacing w:val="-6"/>
          <w:sz w:val="22"/>
          <w:szCs w:val="22"/>
        </w:rPr>
        <w:t xml:space="preserve"> </w:t>
      </w:r>
      <w:r w:rsidRPr="00A623CD">
        <w:rPr>
          <w:rFonts w:ascii="Tahoma" w:hAnsi="Tahoma" w:cs="Tahoma"/>
          <w:sz w:val="22"/>
          <w:szCs w:val="22"/>
        </w:rPr>
        <w:t>that</w:t>
      </w:r>
      <w:r w:rsidRPr="00A623CD">
        <w:rPr>
          <w:rFonts w:ascii="Tahoma" w:hAnsi="Tahoma" w:cs="Tahoma"/>
          <w:spacing w:val="-6"/>
          <w:sz w:val="22"/>
          <w:szCs w:val="22"/>
        </w:rPr>
        <w:t xml:space="preserve"> </w:t>
      </w:r>
      <w:r w:rsidRPr="00A623CD">
        <w:rPr>
          <w:rFonts w:ascii="Tahoma" w:hAnsi="Tahoma" w:cs="Tahoma"/>
          <w:sz w:val="22"/>
          <w:szCs w:val="22"/>
        </w:rPr>
        <w:t>is</w:t>
      </w:r>
      <w:r w:rsidRPr="00A623CD">
        <w:rPr>
          <w:rFonts w:ascii="Tahoma" w:hAnsi="Tahoma" w:cs="Tahoma"/>
          <w:spacing w:val="-6"/>
          <w:sz w:val="22"/>
          <w:szCs w:val="22"/>
        </w:rPr>
        <w:t xml:space="preserve"> </w:t>
      </w:r>
      <w:r w:rsidRPr="00A623CD">
        <w:rPr>
          <w:rFonts w:ascii="Tahoma" w:hAnsi="Tahoma" w:cs="Tahoma"/>
          <w:sz w:val="22"/>
          <w:szCs w:val="22"/>
        </w:rPr>
        <w:t>secondary and customarily incidental to an otherwise permitted use on the property, such as servers associated with manufacturing, banking, health care, or an office building.</w:t>
      </w:r>
    </w:p>
    <w:p w14:paraId="499D72B7" w14:textId="25B5FEFF" w:rsidR="00A623CD" w:rsidRPr="00A623CD" w:rsidRDefault="00A623CD" w:rsidP="00A623CD">
      <w:pPr>
        <w:pStyle w:val="ListParagraph"/>
        <w:widowControl w:val="0"/>
        <w:numPr>
          <w:ilvl w:val="0"/>
          <w:numId w:val="7"/>
        </w:numPr>
        <w:tabs>
          <w:tab w:val="left" w:pos="-144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spacing w:after="0" w:line="240" w:lineRule="auto"/>
        <w:ind w:left="360"/>
        <w:contextualSpacing w:val="0"/>
        <w:rPr>
          <w:rFonts w:ascii="Tahoma" w:hAnsi="Tahoma" w:cs="Tahoma"/>
          <w:sz w:val="22"/>
          <w:szCs w:val="22"/>
        </w:rPr>
      </w:pPr>
      <w:r w:rsidRPr="00A623CD">
        <w:rPr>
          <w:rFonts w:ascii="Tahoma" w:hAnsi="Tahoma" w:cs="Tahoma"/>
          <w:i/>
          <w:iCs/>
          <w:sz w:val="22"/>
          <w:szCs w:val="22"/>
        </w:rPr>
        <w:t>Data Facility</w:t>
      </w:r>
      <w:r w:rsidRPr="00A623CD">
        <w:rPr>
          <w:rFonts w:ascii="Tahoma" w:hAnsi="Tahoma" w:cs="Tahoma"/>
          <w:sz w:val="22"/>
          <w:szCs w:val="22"/>
        </w:rPr>
        <w:t>. The</w:t>
      </w:r>
      <w:r w:rsidRPr="00A623CD">
        <w:rPr>
          <w:rFonts w:ascii="Tahoma" w:hAnsi="Tahoma" w:cs="Tahoma"/>
          <w:spacing w:val="-15"/>
          <w:sz w:val="22"/>
          <w:szCs w:val="22"/>
        </w:rPr>
        <w:t xml:space="preserve"> </w:t>
      </w:r>
      <w:r w:rsidRPr="00A623CD">
        <w:rPr>
          <w:rFonts w:ascii="Tahoma" w:hAnsi="Tahoma" w:cs="Tahoma"/>
          <w:sz w:val="22"/>
          <w:szCs w:val="22"/>
        </w:rPr>
        <w:t>combined</w:t>
      </w:r>
      <w:r w:rsidRPr="00A623CD">
        <w:rPr>
          <w:rFonts w:ascii="Tahoma" w:hAnsi="Tahoma" w:cs="Tahoma"/>
          <w:spacing w:val="-15"/>
          <w:sz w:val="22"/>
          <w:szCs w:val="22"/>
        </w:rPr>
        <w:t xml:space="preserve"> </w:t>
      </w:r>
      <w:r w:rsidRPr="00A623CD">
        <w:rPr>
          <w:rFonts w:ascii="Tahoma" w:hAnsi="Tahoma" w:cs="Tahoma"/>
          <w:sz w:val="22"/>
          <w:szCs w:val="22"/>
        </w:rPr>
        <w:t>operations</w:t>
      </w:r>
      <w:r w:rsidRPr="00A623CD">
        <w:rPr>
          <w:rFonts w:ascii="Tahoma" w:hAnsi="Tahoma" w:cs="Tahoma"/>
          <w:spacing w:val="-14"/>
          <w:sz w:val="22"/>
          <w:szCs w:val="22"/>
        </w:rPr>
        <w:t xml:space="preserve"> </w:t>
      </w:r>
      <w:r w:rsidRPr="00A623CD">
        <w:rPr>
          <w:rFonts w:ascii="Tahoma" w:hAnsi="Tahoma" w:cs="Tahoma"/>
          <w:sz w:val="22"/>
          <w:szCs w:val="22"/>
        </w:rPr>
        <w:t>of</w:t>
      </w:r>
      <w:r w:rsidRPr="00A623CD">
        <w:rPr>
          <w:rFonts w:ascii="Tahoma" w:hAnsi="Tahoma" w:cs="Tahoma"/>
          <w:spacing w:val="-14"/>
          <w:sz w:val="22"/>
          <w:szCs w:val="22"/>
        </w:rPr>
        <w:t xml:space="preserve"> </w:t>
      </w:r>
      <w:r w:rsidRPr="00A623CD">
        <w:rPr>
          <w:rFonts w:ascii="Tahoma" w:hAnsi="Tahoma" w:cs="Tahoma"/>
          <w:sz w:val="22"/>
          <w:szCs w:val="22"/>
        </w:rPr>
        <w:t>a</w:t>
      </w:r>
      <w:r w:rsidRPr="00A623CD">
        <w:rPr>
          <w:rFonts w:ascii="Tahoma" w:hAnsi="Tahoma" w:cs="Tahoma"/>
          <w:spacing w:val="-12"/>
          <w:sz w:val="22"/>
          <w:szCs w:val="22"/>
        </w:rPr>
        <w:t xml:space="preserve"> </w:t>
      </w:r>
      <w:r w:rsidRPr="00A623CD">
        <w:rPr>
          <w:rFonts w:ascii="Tahoma" w:hAnsi="Tahoma" w:cs="Tahoma"/>
          <w:sz w:val="22"/>
          <w:szCs w:val="22"/>
        </w:rPr>
        <w:t>data</w:t>
      </w:r>
      <w:r w:rsidRPr="00A623CD">
        <w:rPr>
          <w:rFonts w:ascii="Tahoma" w:hAnsi="Tahoma" w:cs="Tahoma"/>
          <w:spacing w:val="-10"/>
          <w:sz w:val="22"/>
          <w:szCs w:val="22"/>
        </w:rPr>
        <w:t xml:space="preserve"> </w:t>
      </w:r>
      <w:r w:rsidRPr="00A623CD">
        <w:rPr>
          <w:rFonts w:ascii="Tahoma" w:hAnsi="Tahoma" w:cs="Tahoma"/>
          <w:sz w:val="22"/>
          <w:szCs w:val="22"/>
        </w:rPr>
        <w:t>center</w:t>
      </w:r>
      <w:r w:rsidRPr="00A623CD">
        <w:rPr>
          <w:rFonts w:ascii="Tahoma" w:hAnsi="Tahoma" w:cs="Tahoma"/>
          <w:spacing w:val="-14"/>
          <w:sz w:val="22"/>
          <w:szCs w:val="22"/>
        </w:rPr>
        <w:t xml:space="preserve"> </w:t>
      </w:r>
      <w:r w:rsidRPr="00A623CD">
        <w:rPr>
          <w:rFonts w:ascii="Tahoma" w:hAnsi="Tahoma" w:cs="Tahoma"/>
          <w:sz w:val="22"/>
          <w:szCs w:val="22"/>
        </w:rPr>
        <w:t>and</w:t>
      </w:r>
      <w:r w:rsidRPr="00A623CD">
        <w:rPr>
          <w:rFonts w:ascii="Tahoma" w:hAnsi="Tahoma" w:cs="Tahoma"/>
          <w:spacing w:val="-12"/>
          <w:sz w:val="22"/>
          <w:szCs w:val="22"/>
        </w:rPr>
        <w:t xml:space="preserve"> </w:t>
      </w:r>
      <w:r w:rsidRPr="00A623CD">
        <w:rPr>
          <w:rFonts w:ascii="Tahoma" w:hAnsi="Tahoma" w:cs="Tahoma"/>
          <w:sz w:val="22"/>
          <w:szCs w:val="22"/>
        </w:rPr>
        <w:t>its</w:t>
      </w:r>
      <w:r w:rsidRPr="00A623CD">
        <w:rPr>
          <w:rFonts w:ascii="Tahoma" w:hAnsi="Tahoma" w:cs="Tahoma"/>
          <w:spacing w:val="-12"/>
          <w:sz w:val="22"/>
          <w:szCs w:val="22"/>
        </w:rPr>
        <w:t xml:space="preserve"> </w:t>
      </w:r>
      <w:r w:rsidRPr="00A623CD">
        <w:rPr>
          <w:rFonts w:ascii="Tahoma" w:hAnsi="Tahoma" w:cs="Tahoma"/>
          <w:spacing w:val="-2"/>
          <w:sz w:val="22"/>
          <w:szCs w:val="22"/>
        </w:rPr>
        <w:t>accessories.</w:t>
      </w:r>
    </w:p>
    <w:p w14:paraId="1CCDD1EE" w14:textId="51B390F6" w:rsidR="00A623CD" w:rsidRPr="00A623CD" w:rsidRDefault="00A623CD" w:rsidP="00A623CD">
      <w:pPr>
        <w:pStyle w:val="BodyText"/>
        <w:numPr>
          <w:ilvl w:val="0"/>
          <w:numId w:val="7"/>
        </w:numPr>
        <w:spacing w:before="0"/>
        <w:ind w:left="360" w:right="97"/>
        <w:rPr>
          <w:rFonts w:ascii="Tahoma" w:hAnsi="Tahoma" w:cs="Tahoma"/>
          <w:sz w:val="22"/>
          <w:szCs w:val="22"/>
        </w:rPr>
      </w:pPr>
      <w:r w:rsidRPr="00A623CD">
        <w:rPr>
          <w:rFonts w:ascii="Tahoma" w:hAnsi="Tahoma" w:cs="Tahoma"/>
          <w:i/>
          <w:iCs/>
          <w:sz w:val="22"/>
          <w:szCs w:val="22"/>
        </w:rPr>
        <w:t>Data Facility Developer</w:t>
      </w:r>
      <w:r w:rsidRPr="00A623CD">
        <w:rPr>
          <w:rFonts w:ascii="Tahoma" w:hAnsi="Tahoma" w:cs="Tahoma"/>
          <w:sz w:val="22"/>
          <w:szCs w:val="22"/>
        </w:rPr>
        <w:t>. A person</w:t>
      </w:r>
      <w:r w:rsidRPr="00A623CD">
        <w:rPr>
          <w:rFonts w:ascii="Tahoma" w:hAnsi="Tahoma" w:cs="Tahoma"/>
          <w:spacing w:val="-7"/>
          <w:sz w:val="22"/>
          <w:szCs w:val="22"/>
        </w:rPr>
        <w:t xml:space="preserve"> </w:t>
      </w:r>
      <w:r w:rsidRPr="00A623CD">
        <w:rPr>
          <w:rFonts w:ascii="Tahoma" w:hAnsi="Tahoma" w:cs="Tahoma"/>
          <w:sz w:val="22"/>
          <w:szCs w:val="22"/>
        </w:rPr>
        <w:t>or</w:t>
      </w:r>
      <w:r w:rsidRPr="00A623CD">
        <w:rPr>
          <w:rFonts w:ascii="Tahoma" w:hAnsi="Tahoma" w:cs="Tahoma"/>
          <w:spacing w:val="-11"/>
          <w:sz w:val="22"/>
          <w:szCs w:val="22"/>
        </w:rPr>
        <w:t xml:space="preserve"> </w:t>
      </w:r>
      <w:r w:rsidRPr="00A623CD">
        <w:rPr>
          <w:rFonts w:ascii="Tahoma" w:hAnsi="Tahoma" w:cs="Tahoma"/>
          <w:sz w:val="22"/>
          <w:szCs w:val="22"/>
        </w:rPr>
        <w:t>entity</w:t>
      </w:r>
      <w:r w:rsidRPr="00A623CD">
        <w:rPr>
          <w:rFonts w:ascii="Tahoma" w:hAnsi="Tahoma" w:cs="Tahoma"/>
          <w:spacing w:val="-7"/>
          <w:sz w:val="22"/>
          <w:szCs w:val="22"/>
        </w:rPr>
        <w:t xml:space="preserve"> </w:t>
      </w:r>
      <w:r w:rsidRPr="00A623CD">
        <w:rPr>
          <w:rFonts w:ascii="Tahoma" w:hAnsi="Tahoma" w:cs="Tahoma"/>
          <w:sz w:val="22"/>
          <w:szCs w:val="22"/>
        </w:rPr>
        <w:t>that</w:t>
      </w:r>
      <w:r w:rsidRPr="00A623CD">
        <w:rPr>
          <w:rFonts w:ascii="Tahoma" w:hAnsi="Tahoma" w:cs="Tahoma"/>
          <w:spacing w:val="-9"/>
          <w:sz w:val="22"/>
          <w:szCs w:val="22"/>
        </w:rPr>
        <w:t xml:space="preserve"> </w:t>
      </w:r>
      <w:r w:rsidRPr="00A623CD">
        <w:rPr>
          <w:rFonts w:ascii="Tahoma" w:hAnsi="Tahoma" w:cs="Tahoma"/>
          <w:sz w:val="22"/>
          <w:szCs w:val="22"/>
        </w:rPr>
        <w:t>applies</w:t>
      </w:r>
      <w:r w:rsidRPr="00A623CD">
        <w:rPr>
          <w:rFonts w:ascii="Tahoma" w:hAnsi="Tahoma" w:cs="Tahoma"/>
          <w:spacing w:val="-9"/>
          <w:sz w:val="22"/>
          <w:szCs w:val="22"/>
        </w:rPr>
        <w:t xml:space="preserve"> </w:t>
      </w:r>
      <w:r w:rsidRPr="00A623CD">
        <w:rPr>
          <w:rFonts w:ascii="Tahoma" w:hAnsi="Tahoma" w:cs="Tahoma"/>
          <w:sz w:val="22"/>
          <w:szCs w:val="22"/>
        </w:rPr>
        <w:t>for</w:t>
      </w:r>
      <w:r w:rsidRPr="00A623CD">
        <w:rPr>
          <w:rFonts w:ascii="Tahoma" w:hAnsi="Tahoma" w:cs="Tahoma"/>
          <w:spacing w:val="-8"/>
          <w:sz w:val="22"/>
          <w:szCs w:val="22"/>
        </w:rPr>
        <w:t xml:space="preserve"> </w:t>
      </w:r>
      <w:r w:rsidRPr="00A623CD">
        <w:rPr>
          <w:rFonts w:ascii="Tahoma" w:hAnsi="Tahoma" w:cs="Tahoma"/>
          <w:sz w:val="22"/>
          <w:szCs w:val="22"/>
        </w:rPr>
        <w:t>a</w:t>
      </w:r>
      <w:r w:rsidRPr="00A623CD">
        <w:rPr>
          <w:rFonts w:ascii="Tahoma" w:hAnsi="Tahoma" w:cs="Tahoma"/>
          <w:spacing w:val="-11"/>
          <w:sz w:val="22"/>
          <w:szCs w:val="22"/>
        </w:rPr>
        <w:t xml:space="preserve"> </w:t>
      </w:r>
      <w:r w:rsidRPr="00A623CD">
        <w:rPr>
          <w:rFonts w:ascii="Tahoma" w:hAnsi="Tahoma" w:cs="Tahoma"/>
          <w:sz w:val="22"/>
          <w:szCs w:val="22"/>
        </w:rPr>
        <w:t>permit</w:t>
      </w:r>
      <w:r w:rsidRPr="00A623CD">
        <w:rPr>
          <w:rFonts w:ascii="Tahoma" w:hAnsi="Tahoma" w:cs="Tahoma"/>
          <w:spacing w:val="-9"/>
          <w:sz w:val="22"/>
          <w:szCs w:val="22"/>
        </w:rPr>
        <w:t xml:space="preserve"> </w:t>
      </w:r>
      <w:r w:rsidRPr="00A623CD">
        <w:rPr>
          <w:rFonts w:ascii="Tahoma" w:hAnsi="Tahoma" w:cs="Tahoma"/>
          <w:sz w:val="22"/>
          <w:szCs w:val="22"/>
        </w:rPr>
        <w:t>to</w:t>
      </w:r>
      <w:r w:rsidRPr="00A623CD">
        <w:rPr>
          <w:rFonts w:ascii="Tahoma" w:hAnsi="Tahoma" w:cs="Tahoma"/>
          <w:spacing w:val="-9"/>
          <w:sz w:val="22"/>
          <w:szCs w:val="22"/>
        </w:rPr>
        <w:t xml:space="preserve"> </w:t>
      </w:r>
      <w:r w:rsidRPr="00A623CD">
        <w:rPr>
          <w:rFonts w:ascii="Tahoma" w:hAnsi="Tahoma" w:cs="Tahoma"/>
          <w:sz w:val="22"/>
          <w:szCs w:val="22"/>
        </w:rPr>
        <w:t>construct or operate a data facility.</w:t>
      </w:r>
    </w:p>
    <w:p w14:paraId="1FA8FA76" w14:textId="77777777" w:rsidR="00A623CD" w:rsidRPr="00A623CD" w:rsidRDefault="00A623CD" w:rsidP="00A623CD">
      <w:pPr>
        <w:pStyle w:val="BodyText"/>
        <w:numPr>
          <w:ilvl w:val="0"/>
          <w:numId w:val="7"/>
        </w:numPr>
        <w:spacing w:before="0"/>
        <w:ind w:left="360" w:right="97"/>
        <w:rPr>
          <w:rFonts w:ascii="Tahoma" w:hAnsi="Tahoma" w:cs="Tahoma"/>
          <w:sz w:val="22"/>
          <w:szCs w:val="22"/>
        </w:rPr>
      </w:pPr>
      <w:r w:rsidRPr="00A623CD">
        <w:rPr>
          <w:rFonts w:ascii="Tahoma" w:hAnsi="Tahoma" w:cs="Tahoma"/>
          <w:i/>
          <w:iCs/>
          <w:sz w:val="22"/>
          <w:szCs w:val="22"/>
        </w:rPr>
        <w:t>Data Facility Operator</w:t>
      </w:r>
      <w:r w:rsidRPr="00A623CD">
        <w:rPr>
          <w:rFonts w:ascii="Tahoma" w:hAnsi="Tahoma" w:cs="Tahoma"/>
          <w:sz w:val="22"/>
          <w:szCs w:val="22"/>
        </w:rPr>
        <w:t>. A</w:t>
      </w:r>
      <w:r w:rsidRPr="00A623CD">
        <w:rPr>
          <w:rFonts w:ascii="Tahoma" w:hAnsi="Tahoma" w:cs="Tahoma"/>
          <w:spacing w:val="-11"/>
          <w:sz w:val="22"/>
          <w:szCs w:val="22"/>
        </w:rPr>
        <w:t xml:space="preserve"> </w:t>
      </w:r>
      <w:r w:rsidRPr="00A623CD">
        <w:rPr>
          <w:rFonts w:ascii="Tahoma" w:hAnsi="Tahoma" w:cs="Tahoma"/>
          <w:sz w:val="22"/>
          <w:szCs w:val="22"/>
        </w:rPr>
        <w:t>person</w:t>
      </w:r>
      <w:r w:rsidRPr="00A623CD">
        <w:rPr>
          <w:rFonts w:ascii="Tahoma" w:hAnsi="Tahoma" w:cs="Tahoma"/>
          <w:spacing w:val="-11"/>
          <w:sz w:val="22"/>
          <w:szCs w:val="22"/>
        </w:rPr>
        <w:t xml:space="preserve"> </w:t>
      </w:r>
      <w:r w:rsidRPr="00A623CD">
        <w:rPr>
          <w:rFonts w:ascii="Tahoma" w:hAnsi="Tahoma" w:cs="Tahoma"/>
          <w:sz w:val="22"/>
          <w:szCs w:val="22"/>
        </w:rPr>
        <w:t>or</w:t>
      </w:r>
      <w:r w:rsidRPr="00A623CD">
        <w:rPr>
          <w:rFonts w:ascii="Tahoma" w:hAnsi="Tahoma" w:cs="Tahoma"/>
          <w:spacing w:val="-10"/>
          <w:sz w:val="22"/>
          <w:szCs w:val="22"/>
        </w:rPr>
        <w:t xml:space="preserve"> </w:t>
      </w:r>
      <w:r w:rsidRPr="00A623CD">
        <w:rPr>
          <w:rFonts w:ascii="Tahoma" w:hAnsi="Tahoma" w:cs="Tahoma"/>
          <w:sz w:val="22"/>
          <w:szCs w:val="22"/>
        </w:rPr>
        <w:t>entity</w:t>
      </w:r>
      <w:r w:rsidRPr="00A623CD">
        <w:rPr>
          <w:rFonts w:ascii="Tahoma" w:hAnsi="Tahoma" w:cs="Tahoma"/>
          <w:spacing w:val="-11"/>
          <w:sz w:val="22"/>
          <w:szCs w:val="22"/>
        </w:rPr>
        <w:t xml:space="preserve"> </w:t>
      </w:r>
      <w:r w:rsidRPr="00A623CD">
        <w:rPr>
          <w:rFonts w:ascii="Tahoma" w:hAnsi="Tahoma" w:cs="Tahoma"/>
          <w:sz w:val="22"/>
          <w:szCs w:val="22"/>
        </w:rPr>
        <w:t>authorized</w:t>
      </w:r>
      <w:r w:rsidRPr="00A623CD">
        <w:rPr>
          <w:rFonts w:ascii="Tahoma" w:hAnsi="Tahoma" w:cs="Tahoma"/>
          <w:spacing w:val="-13"/>
          <w:sz w:val="22"/>
          <w:szCs w:val="22"/>
        </w:rPr>
        <w:t xml:space="preserve"> </w:t>
      </w:r>
      <w:r w:rsidRPr="00A623CD">
        <w:rPr>
          <w:rFonts w:ascii="Tahoma" w:hAnsi="Tahoma" w:cs="Tahoma"/>
          <w:sz w:val="22"/>
          <w:szCs w:val="22"/>
        </w:rPr>
        <w:t>to</w:t>
      </w:r>
      <w:r w:rsidRPr="00A623CD">
        <w:rPr>
          <w:rFonts w:ascii="Tahoma" w:hAnsi="Tahoma" w:cs="Tahoma"/>
          <w:spacing w:val="-9"/>
          <w:sz w:val="22"/>
          <w:szCs w:val="22"/>
        </w:rPr>
        <w:t xml:space="preserve"> </w:t>
      </w:r>
      <w:r w:rsidRPr="00A623CD">
        <w:rPr>
          <w:rFonts w:ascii="Tahoma" w:hAnsi="Tahoma" w:cs="Tahoma"/>
          <w:sz w:val="22"/>
          <w:szCs w:val="22"/>
        </w:rPr>
        <w:t>operate</w:t>
      </w:r>
      <w:r w:rsidRPr="00A623CD">
        <w:rPr>
          <w:rFonts w:ascii="Tahoma" w:hAnsi="Tahoma" w:cs="Tahoma"/>
          <w:spacing w:val="-13"/>
          <w:sz w:val="22"/>
          <w:szCs w:val="22"/>
        </w:rPr>
        <w:t xml:space="preserve"> </w:t>
      </w:r>
      <w:r w:rsidRPr="00A623CD">
        <w:rPr>
          <w:rFonts w:ascii="Tahoma" w:hAnsi="Tahoma" w:cs="Tahoma"/>
          <w:sz w:val="22"/>
          <w:szCs w:val="22"/>
        </w:rPr>
        <w:t>a</w:t>
      </w:r>
      <w:r w:rsidRPr="00A623CD">
        <w:rPr>
          <w:rFonts w:ascii="Tahoma" w:hAnsi="Tahoma" w:cs="Tahoma"/>
          <w:spacing w:val="-11"/>
          <w:sz w:val="22"/>
          <w:szCs w:val="22"/>
        </w:rPr>
        <w:t xml:space="preserve"> </w:t>
      </w:r>
      <w:r w:rsidRPr="00A623CD">
        <w:rPr>
          <w:rFonts w:ascii="Tahoma" w:hAnsi="Tahoma" w:cs="Tahoma"/>
          <w:sz w:val="22"/>
          <w:szCs w:val="22"/>
        </w:rPr>
        <w:t>data</w:t>
      </w:r>
      <w:r w:rsidRPr="00A623CD">
        <w:rPr>
          <w:rFonts w:ascii="Tahoma" w:hAnsi="Tahoma" w:cs="Tahoma"/>
          <w:spacing w:val="-13"/>
          <w:sz w:val="22"/>
          <w:szCs w:val="22"/>
        </w:rPr>
        <w:t xml:space="preserve"> </w:t>
      </w:r>
      <w:r w:rsidRPr="00A623CD">
        <w:rPr>
          <w:rFonts w:ascii="Tahoma" w:hAnsi="Tahoma" w:cs="Tahoma"/>
          <w:sz w:val="22"/>
          <w:szCs w:val="22"/>
        </w:rPr>
        <w:t xml:space="preserve">facility. </w:t>
      </w:r>
    </w:p>
    <w:p w14:paraId="309D4AF9" w14:textId="77777777" w:rsidR="00A623CD" w:rsidRPr="00A623CD" w:rsidRDefault="00A623CD" w:rsidP="00A623CD">
      <w:pPr>
        <w:pStyle w:val="BodyText"/>
        <w:spacing w:before="0"/>
        <w:ind w:right="97" w:firstLine="0"/>
        <w:rPr>
          <w:rFonts w:ascii="Tahoma" w:hAnsi="Tahoma" w:cs="Tahoma"/>
          <w:sz w:val="22"/>
          <w:szCs w:val="22"/>
        </w:rPr>
      </w:pPr>
    </w:p>
    <w:p w14:paraId="1D51FE96" w14:textId="77777777" w:rsidR="00A623CD" w:rsidRPr="00A623CD" w:rsidRDefault="00A623CD" w:rsidP="00A623CD">
      <w:pPr>
        <w:pStyle w:val="Heading1"/>
        <w:spacing w:before="0" w:after="0" w:line="240" w:lineRule="auto"/>
        <w:rPr>
          <w:rFonts w:ascii="Tahoma" w:hAnsi="Tahoma" w:cs="Tahoma"/>
          <w:b/>
          <w:bCs/>
          <w:color w:val="auto"/>
          <w:sz w:val="22"/>
          <w:szCs w:val="22"/>
        </w:rPr>
      </w:pPr>
      <w:r w:rsidRPr="00A623CD">
        <w:rPr>
          <w:rFonts w:ascii="Tahoma" w:hAnsi="Tahoma" w:cs="Tahoma"/>
          <w:b/>
          <w:bCs/>
          <w:color w:val="auto"/>
          <w:sz w:val="22"/>
          <w:szCs w:val="22"/>
        </w:rPr>
        <w:t>Section</w:t>
      </w:r>
      <w:r w:rsidRPr="00A623CD">
        <w:rPr>
          <w:rFonts w:ascii="Tahoma" w:hAnsi="Tahoma" w:cs="Tahoma"/>
          <w:b/>
          <w:bCs/>
          <w:color w:val="auto"/>
          <w:spacing w:val="-6"/>
          <w:sz w:val="22"/>
          <w:szCs w:val="22"/>
        </w:rPr>
        <w:t xml:space="preserve"> </w:t>
      </w:r>
      <w:r w:rsidRPr="00A623CD">
        <w:rPr>
          <w:rFonts w:ascii="Tahoma" w:hAnsi="Tahoma" w:cs="Tahoma"/>
          <w:b/>
          <w:bCs/>
          <w:color w:val="auto"/>
          <w:sz w:val="22"/>
          <w:szCs w:val="22"/>
        </w:rPr>
        <w:t>17.40.102. Regulation</w:t>
      </w:r>
      <w:r w:rsidRPr="00A623CD">
        <w:rPr>
          <w:rFonts w:ascii="Tahoma" w:hAnsi="Tahoma" w:cs="Tahoma"/>
          <w:b/>
          <w:bCs/>
          <w:color w:val="auto"/>
          <w:spacing w:val="-8"/>
          <w:sz w:val="22"/>
          <w:szCs w:val="22"/>
        </w:rPr>
        <w:t xml:space="preserve"> </w:t>
      </w:r>
      <w:r w:rsidRPr="00A623CD">
        <w:rPr>
          <w:rFonts w:ascii="Tahoma" w:hAnsi="Tahoma" w:cs="Tahoma"/>
          <w:b/>
          <w:bCs/>
          <w:color w:val="auto"/>
          <w:sz w:val="22"/>
          <w:szCs w:val="22"/>
        </w:rPr>
        <w:t>of</w:t>
      </w:r>
      <w:r w:rsidRPr="00A623CD">
        <w:rPr>
          <w:rFonts w:ascii="Tahoma" w:hAnsi="Tahoma" w:cs="Tahoma"/>
          <w:b/>
          <w:bCs/>
          <w:color w:val="auto"/>
          <w:spacing w:val="-7"/>
          <w:sz w:val="22"/>
          <w:szCs w:val="22"/>
        </w:rPr>
        <w:t xml:space="preserve"> </w:t>
      </w:r>
      <w:r w:rsidRPr="00A623CD">
        <w:rPr>
          <w:rFonts w:ascii="Tahoma" w:hAnsi="Tahoma" w:cs="Tahoma"/>
          <w:b/>
          <w:bCs/>
          <w:color w:val="auto"/>
          <w:sz w:val="22"/>
          <w:szCs w:val="22"/>
        </w:rPr>
        <w:t>Development</w:t>
      </w:r>
      <w:r w:rsidRPr="00A623CD">
        <w:rPr>
          <w:rFonts w:ascii="Tahoma" w:hAnsi="Tahoma" w:cs="Tahoma"/>
          <w:b/>
          <w:bCs/>
          <w:color w:val="auto"/>
          <w:spacing w:val="-8"/>
          <w:sz w:val="22"/>
          <w:szCs w:val="22"/>
        </w:rPr>
        <w:t xml:space="preserve"> </w:t>
      </w:r>
      <w:r w:rsidRPr="00A623CD">
        <w:rPr>
          <w:rFonts w:ascii="Tahoma" w:hAnsi="Tahoma" w:cs="Tahoma"/>
          <w:b/>
          <w:bCs/>
          <w:color w:val="auto"/>
          <w:sz w:val="22"/>
          <w:szCs w:val="22"/>
        </w:rPr>
        <w:t>and</w:t>
      </w:r>
      <w:r w:rsidRPr="00A623CD">
        <w:rPr>
          <w:rFonts w:ascii="Tahoma" w:hAnsi="Tahoma" w:cs="Tahoma"/>
          <w:b/>
          <w:bCs/>
          <w:color w:val="auto"/>
          <w:spacing w:val="-5"/>
          <w:sz w:val="22"/>
          <w:szCs w:val="22"/>
        </w:rPr>
        <w:t xml:space="preserve"> </w:t>
      </w:r>
      <w:r w:rsidRPr="00A623CD">
        <w:rPr>
          <w:rFonts w:ascii="Tahoma" w:hAnsi="Tahoma" w:cs="Tahoma"/>
          <w:b/>
          <w:bCs/>
          <w:color w:val="auto"/>
          <w:spacing w:val="-2"/>
          <w:sz w:val="22"/>
          <w:szCs w:val="22"/>
        </w:rPr>
        <w:t>Operations.</w:t>
      </w:r>
    </w:p>
    <w:p w14:paraId="39C955A3" w14:textId="737F4B93" w:rsidR="00A623CD" w:rsidRPr="00A623CD" w:rsidRDefault="00A623CD" w:rsidP="00A623CD">
      <w:pPr>
        <w:pStyle w:val="ListParagraph"/>
        <w:widowControl w:val="0"/>
        <w:numPr>
          <w:ilvl w:val="1"/>
          <w:numId w:val="3"/>
        </w:numPr>
        <w:tabs>
          <w:tab w:val="left" w:pos="270"/>
        </w:tabs>
        <w:autoSpaceDE w:val="0"/>
        <w:autoSpaceDN w:val="0"/>
        <w:spacing w:after="0" w:line="240" w:lineRule="auto"/>
        <w:ind w:left="270" w:right="265" w:hanging="270"/>
        <w:contextualSpacing w:val="0"/>
        <w:rPr>
          <w:rFonts w:ascii="Tahoma" w:hAnsi="Tahoma" w:cs="Tahoma"/>
          <w:bCs/>
          <w:sz w:val="22"/>
          <w:szCs w:val="22"/>
        </w:rPr>
      </w:pPr>
      <w:r w:rsidRPr="00A623CD">
        <w:rPr>
          <w:rFonts w:ascii="Tahoma" w:hAnsi="Tahoma" w:cs="Tahoma"/>
          <w:bCs/>
          <w:sz w:val="22"/>
          <w:szCs w:val="22"/>
        </w:rPr>
        <w:t>District</w:t>
      </w:r>
      <w:r w:rsidRPr="00A623CD">
        <w:rPr>
          <w:rFonts w:ascii="Tahoma" w:hAnsi="Tahoma" w:cs="Tahoma"/>
          <w:bCs/>
          <w:spacing w:val="-6"/>
          <w:sz w:val="22"/>
          <w:szCs w:val="22"/>
        </w:rPr>
        <w:t xml:space="preserve"> </w:t>
      </w:r>
      <w:r w:rsidRPr="00A623CD">
        <w:rPr>
          <w:rFonts w:ascii="Tahoma" w:hAnsi="Tahoma" w:cs="Tahoma"/>
          <w:bCs/>
          <w:sz w:val="22"/>
          <w:szCs w:val="22"/>
        </w:rPr>
        <w:t>Location: A</w:t>
      </w:r>
      <w:r w:rsidRPr="00A623CD">
        <w:rPr>
          <w:rFonts w:ascii="Tahoma" w:hAnsi="Tahoma" w:cs="Tahoma"/>
          <w:bCs/>
          <w:spacing w:val="-15"/>
          <w:sz w:val="22"/>
          <w:szCs w:val="22"/>
        </w:rPr>
        <w:t xml:space="preserve"> </w:t>
      </w:r>
      <w:r w:rsidRPr="00A623CD">
        <w:rPr>
          <w:rFonts w:ascii="Tahoma" w:hAnsi="Tahoma" w:cs="Tahoma"/>
          <w:bCs/>
          <w:sz w:val="22"/>
          <w:szCs w:val="22"/>
        </w:rPr>
        <w:t>Data</w:t>
      </w:r>
      <w:r w:rsidRPr="00A623CD">
        <w:rPr>
          <w:rFonts w:ascii="Tahoma" w:hAnsi="Tahoma" w:cs="Tahoma"/>
          <w:bCs/>
          <w:spacing w:val="-6"/>
          <w:sz w:val="22"/>
          <w:szCs w:val="22"/>
        </w:rPr>
        <w:t xml:space="preserve"> </w:t>
      </w:r>
      <w:r w:rsidRPr="00A623CD">
        <w:rPr>
          <w:rFonts w:ascii="Tahoma" w:hAnsi="Tahoma" w:cs="Tahoma"/>
          <w:bCs/>
          <w:sz w:val="22"/>
          <w:szCs w:val="22"/>
        </w:rPr>
        <w:t>Facility</w:t>
      </w:r>
      <w:r w:rsidRPr="00A623CD">
        <w:rPr>
          <w:rFonts w:ascii="Tahoma" w:hAnsi="Tahoma" w:cs="Tahoma"/>
          <w:bCs/>
          <w:spacing w:val="-4"/>
          <w:sz w:val="22"/>
          <w:szCs w:val="22"/>
        </w:rPr>
        <w:t xml:space="preserve"> </w:t>
      </w:r>
      <w:r w:rsidRPr="00A623CD">
        <w:rPr>
          <w:rFonts w:ascii="Tahoma" w:hAnsi="Tahoma" w:cs="Tahoma"/>
          <w:bCs/>
          <w:sz w:val="22"/>
          <w:szCs w:val="22"/>
        </w:rPr>
        <w:t>shall</w:t>
      </w:r>
      <w:r w:rsidRPr="00A623CD">
        <w:rPr>
          <w:rFonts w:ascii="Tahoma" w:hAnsi="Tahoma" w:cs="Tahoma"/>
          <w:bCs/>
          <w:spacing w:val="-4"/>
          <w:sz w:val="22"/>
          <w:szCs w:val="22"/>
        </w:rPr>
        <w:t xml:space="preserve"> </w:t>
      </w:r>
      <w:r w:rsidRPr="00A623CD">
        <w:rPr>
          <w:rFonts w:ascii="Tahoma" w:hAnsi="Tahoma" w:cs="Tahoma"/>
          <w:bCs/>
          <w:sz w:val="22"/>
          <w:szCs w:val="22"/>
        </w:rPr>
        <w:t>only</w:t>
      </w:r>
      <w:r w:rsidRPr="00A623CD">
        <w:rPr>
          <w:rFonts w:ascii="Tahoma" w:hAnsi="Tahoma" w:cs="Tahoma"/>
          <w:bCs/>
          <w:spacing w:val="-4"/>
          <w:sz w:val="22"/>
          <w:szCs w:val="22"/>
        </w:rPr>
        <w:t xml:space="preserve"> </w:t>
      </w:r>
      <w:r w:rsidRPr="00A623CD">
        <w:rPr>
          <w:rFonts w:ascii="Tahoma" w:hAnsi="Tahoma" w:cs="Tahoma"/>
          <w:bCs/>
          <w:sz w:val="22"/>
          <w:szCs w:val="22"/>
        </w:rPr>
        <w:t>be</w:t>
      </w:r>
      <w:r w:rsidRPr="00A623CD">
        <w:rPr>
          <w:rFonts w:ascii="Tahoma" w:hAnsi="Tahoma" w:cs="Tahoma"/>
          <w:bCs/>
          <w:spacing w:val="-4"/>
          <w:sz w:val="22"/>
          <w:szCs w:val="22"/>
        </w:rPr>
        <w:t xml:space="preserve"> </w:t>
      </w:r>
      <w:r w:rsidRPr="00A623CD">
        <w:rPr>
          <w:rFonts w:ascii="Tahoma" w:hAnsi="Tahoma" w:cs="Tahoma"/>
          <w:bCs/>
          <w:sz w:val="22"/>
          <w:szCs w:val="22"/>
        </w:rPr>
        <w:t>located</w:t>
      </w:r>
      <w:r w:rsidRPr="00A623CD">
        <w:rPr>
          <w:rFonts w:ascii="Tahoma" w:hAnsi="Tahoma" w:cs="Tahoma"/>
          <w:bCs/>
          <w:spacing w:val="-4"/>
          <w:sz w:val="22"/>
          <w:szCs w:val="22"/>
        </w:rPr>
        <w:t xml:space="preserve"> </w:t>
      </w:r>
      <w:r w:rsidRPr="00A623CD">
        <w:rPr>
          <w:rFonts w:ascii="Tahoma" w:hAnsi="Tahoma" w:cs="Tahoma"/>
          <w:bCs/>
          <w:sz w:val="22"/>
          <w:szCs w:val="22"/>
        </w:rPr>
        <w:t>in</w:t>
      </w:r>
      <w:r w:rsidRPr="00A623CD">
        <w:rPr>
          <w:rFonts w:ascii="Tahoma" w:hAnsi="Tahoma" w:cs="Tahoma"/>
          <w:bCs/>
          <w:spacing w:val="-4"/>
          <w:sz w:val="22"/>
          <w:szCs w:val="22"/>
        </w:rPr>
        <w:t xml:space="preserve"> </w:t>
      </w:r>
      <w:r w:rsidRPr="00A623CD">
        <w:rPr>
          <w:rFonts w:ascii="Tahoma" w:hAnsi="Tahoma" w:cs="Tahoma"/>
          <w:bCs/>
          <w:sz w:val="22"/>
          <w:szCs w:val="22"/>
        </w:rPr>
        <w:t>the</w:t>
      </w:r>
      <w:r w:rsidRPr="00A623CD">
        <w:rPr>
          <w:rFonts w:ascii="Tahoma" w:hAnsi="Tahoma" w:cs="Tahoma"/>
          <w:bCs/>
          <w:spacing w:val="-6"/>
          <w:sz w:val="22"/>
          <w:szCs w:val="22"/>
        </w:rPr>
        <w:t xml:space="preserve"> MF Manufacturing District </w:t>
      </w:r>
      <w:r w:rsidRPr="00A623CD">
        <w:rPr>
          <w:rFonts w:ascii="Tahoma" w:hAnsi="Tahoma" w:cs="Tahoma"/>
          <w:bCs/>
          <w:sz w:val="22"/>
          <w:szCs w:val="22"/>
        </w:rPr>
        <w:t>General</w:t>
      </w:r>
      <w:r w:rsidRPr="00A623CD">
        <w:rPr>
          <w:rFonts w:ascii="Tahoma" w:hAnsi="Tahoma" w:cs="Tahoma"/>
          <w:bCs/>
          <w:spacing w:val="-5"/>
          <w:sz w:val="22"/>
          <w:szCs w:val="22"/>
        </w:rPr>
        <w:t xml:space="preserve"> </w:t>
      </w:r>
      <w:r w:rsidRPr="00A623CD">
        <w:rPr>
          <w:rFonts w:ascii="Tahoma" w:hAnsi="Tahoma" w:cs="Tahoma"/>
          <w:bCs/>
          <w:sz w:val="22"/>
          <w:szCs w:val="22"/>
        </w:rPr>
        <w:t>Industry</w:t>
      </w:r>
      <w:r w:rsidRPr="00A623CD">
        <w:rPr>
          <w:rFonts w:ascii="Tahoma" w:hAnsi="Tahoma" w:cs="Tahoma"/>
          <w:bCs/>
          <w:spacing w:val="-4"/>
          <w:sz w:val="22"/>
          <w:szCs w:val="22"/>
        </w:rPr>
        <w:t xml:space="preserve"> </w:t>
      </w:r>
      <w:r w:rsidRPr="00A623CD">
        <w:rPr>
          <w:rFonts w:ascii="Tahoma" w:hAnsi="Tahoma" w:cs="Tahoma"/>
          <w:bCs/>
          <w:sz w:val="22"/>
          <w:szCs w:val="22"/>
        </w:rPr>
        <w:t>District (ID) Zoning Ordinance, Section 17.48.3.g.</w:t>
      </w:r>
    </w:p>
    <w:p w14:paraId="42B29E8E" w14:textId="77777777" w:rsidR="00A623CD" w:rsidRPr="00A623CD" w:rsidRDefault="00A623CD" w:rsidP="00A623CD">
      <w:pPr>
        <w:pStyle w:val="ListParagraph"/>
        <w:widowControl w:val="0"/>
        <w:numPr>
          <w:ilvl w:val="1"/>
          <w:numId w:val="3"/>
        </w:numPr>
        <w:tabs>
          <w:tab w:val="left" w:pos="270"/>
        </w:tabs>
        <w:autoSpaceDE w:val="0"/>
        <w:autoSpaceDN w:val="0"/>
        <w:spacing w:after="0" w:line="240" w:lineRule="auto"/>
        <w:ind w:left="270" w:right="187" w:hanging="270"/>
        <w:contextualSpacing w:val="0"/>
        <w:rPr>
          <w:rFonts w:ascii="Tahoma" w:hAnsi="Tahoma" w:cs="Tahoma"/>
          <w:bCs/>
          <w:sz w:val="22"/>
          <w:szCs w:val="22"/>
        </w:rPr>
      </w:pPr>
      <w:r w:rsidRPr="00A623CD">
        <w:rPr>
          <w:rFonts w:ascii="Tahoma" w:hAnsi="Tahoma" w:cs="Tahoma"/>
          <w:bCs/>
          <w:sz w:val="22"/>
          <w:szCs w:val="22"/>
        </w:rPr>
        <w:t>Permit Required: No person or</w:t>
      </w:r>
      <w:r w:rsidRPr="00A623CD">
        <w:rPr>
          <w:rFonts w:ascii="Tahoma" w:hAnsi="Tahoma" w:cs="Tahoma"/>
          <w:bCs/>
          <w:spacing w:val="-1"/>
          <w:sz w:val="22"/>
          <w:szCs w:val="22"/>
        </w:rPr>
        <w:t xml:space="preserve"> </w:t>
      </w:r>
      <w:r w:rsidRPr="00A623CD">
        <w:rPr>
          <w:rFonts w:ascii="Tahoma" w:hAnsi="Tahoma" w:cs="Tahoma"/>
          <w:bCs/>
          <w:sz w:val="22"/>
          <w:szCs w:val="22"/>
        </w:rPr>
        <w:t>business shall construct or operate a</w:t>
      </w:r>
      <w:r w:rsidRPr="00A623CD">
        <w:rPr>
          <w:rFonts w:ascii="Tahoma" w:hAnsi="Tahoma" w:cs="Tahoma"/>
          <w:bCs/>
          <w:spacing w:val="-1"/>
          <w:sz w:val="22"/>
          <w:szCs w:val="22"/>
        </w:rPr>
        <w:t xml:space="preserve"> </w:t>
      </w:r>
      <w:r w:rsidRPr="00A623CD">
        <w:rPr>
          <w:rFonts w:ascii="Tahoma" w:hAnsi="Tahoma" w:cs="Tahoma"/>
          <w:bCs/>
          <w:sz w:val="22"/>
          <w:szCs w:val="22"/>
        </w:rPr>
        <w:t>data facility in the Town</w:t>
      </w:r>
      <w:r w:rsidRPr="00A623CD">
        <w:rPr>
          <w:rFonts w:ascii="Tahoma" w:hAnsi="Tahoma" w:cs="Tahoma"/>
          <w:bCs/>
          <w:spacing w:val="-6"/>
          <w:sz w:val="22"/>
          <w:szCs w:val="22"/>
        </w:rPr>
        <w:t xml:space="preserve"> </w:t>
      </w:r>
      <w:r w:rsidRPr="00A623CD">
        <w:rPr>
          <w:rFonts w:ascii="Tahoma" w:hAnsi="Tahoma" w:cs="Tahoma"/>
          <w:bCs/>
          <w:sz w:val="22"/>
          <w:szCs w:val="22"/>
        </w:rPr>
        <w:t>of</w:t>
      </w:r>
      <w:r w:rsidRPr="00A623CD">
        <w:rPr>
          <w:rFonts w:ascii="Tahoma" w:hAnsi="Tahoma" w:cs="Tahoma"/>
          <w:bCs/>
          <w:spacing w:val="-6"/>
          <w:sz w:val="22"/>
          <w:szCs w:val="22"/>
        </w:rPr>
        <w:t xml:space="preserve"> </w:t>
      </w:r>
      <w:r w:rsidRPr="00A623CD">
        <w:rPr>
          <w:rFonts w:ascii="Tahoma" w:hAnsi="Tahoma" w:cs="Tahoma"/>
          <w:bCs/>
          <w:sz w:val="22"/>
          <w:szCs w:val="22"/>
        </w:rPr>
        <w:t>Wausau</w:t>
      </w:r>
      <w:r w:rsidRPr="00A623CD">
        <w:rPr>
          <w:rFonts w:ascii="Tahoma" w:hAnsi="Tahoma" w:cs="Tahoma"/>
          <w:bCs/>
          <w:spacing w:val="-8"/>
          <w:sz w:val="22"/>
          <w:szCs w:val="22"/>
        </w:rPr>
        <w:t xml:space="preserve"> </w:t>
      </w:r>
      <w:r w:rsidRPr="00A623CD">
        <w:rPr>
          <w:rFonts w:ascii="Tahoma" w:hAnsi="Tahoma" w:cs="Tahoma"/>
          <w:bCs/>
          <w:sz w:val="22"/>
          <w:szCs w:val="22"/>
        </w:rPr>
        <w:t>unless</w:t>
      </w:r>
      <w:r w:rsidRPr="00A623CD">
        <w:rPr>
          <w:rFonts w:ascii="Tahoma" w:hAnsi="Tahoma" w:cs="Tahoma"/>
          <w:bCs/>
          <w:spacing w:val="-1"/>
          <w:sz w:val="22"/>
          <w:szCs w:val="22"/>
        </w:rPr>
        <w:t xml:space="preserve"> </w:t>
      </w:r>
      <w:r w:rsidRPr="00A623CD">
        <w:rPr>
          <w:rFonts w:ascii="Tahoma" w:hAnsi="Tahoma" w:cs="Tahoma"/>
          <w:bCs/>
          <w:sz w:val="22"/>
          <w:szCs w:val="22"/>
        </w:rPr>
        <w:t>issued</w:t>
      </w:r>
      <w:r w:rsidRPr="00A623CD">
        <w:rPr>
          <w:rFonts w:ascii="Tahoma" w:hAnsi="Tahoma" w:cs="Tahoma"/>
          <w:bCs/>
          <w:spacing w:val="-6"/>
          <w:sz w:val="22"/>
          <w:szCs w:val="22"/>
        </w:rPr>
        <w:t xml:space="preserve"> </w:t>
      </w:r>
      <w:r w:rsidRPr="00A623CD">
        <w:rPr>
          <w:rFonts w:ascii="Tahoma" w:hAnsi="Tahoma" w:cs="Tahoma"/>
          <w:bCs/>
          <w:sz w:val="22"/>
          <w:szCs w:val="22"/>
        </w:rPr>
        <w:t>a</w:t>
      </w:r>
      <w:r w:rsidRPr="00A623CD">
        <w:rPr>
          <w:rFonts w:ascii="Tahoma" w:hAnsi="Tahoma" w:cs="Tahoma"/>
          <w:bCs/>
          <w:spacing w:val="-8"/>
          <w:sz w:val="22"/>
          <w:szCs w:val="22"/>
        </w:rPr>
        <w:t xml:space="preserve"> </w:t>
      </w:r>
      <w:r w:rsidRPr="00A623CD">
        <w:rPr>
          <w:rFonts w:ascii="Tahoma" w:hAnsi="Tahoma" w:cs="Tahoma"/>
          <w:bCs/>
          <w:sz w:val="22"/>
          <w:szCs w:val="22"/>
        </w:rPr>
        <w:t>conditional</w:t>
      </w:r>
      <w:r w:rsidRPr="00A623CD">
        <w:rPr>
          <w:rFonts w:ascii="Tahoma" w:hAnsi="Tahoma" w:cs="Tahoma"/>
          <w:bCs/>
          <w:spacing w:val="-7"/>
          <w:sz w:val="22"/>
          <w:szCs w:val="22"/>
        </w:rPr>
        <w:t xml:space="preserve"> </w:t>
      </w:r>
      <w:r w:rsidRPr="00A623CD">
        <w:rPr>
          <w:rFonts w:ascii="Tahoma" w:hAnsi="Tahoma" w:cs="Tahoma"/>
          <w:bCs/>
          <w:sz w:val="22"/>
          <w:szCs w:val="22"/>
        </w:rPr>
        <w:t>use</w:t>
      </w:r>
      <w:r w:rsidRPr="00A623CD">
        <w:rPr>
          <w:rFonts w:ascii="Tahoma" w:hAnsi="Tahoma" w:cs="Tahoma"/>
          <w:bCs/>
          <w:spacing w:val="-3"/>
          <w:sz w:val="22"/>
          <w:szCs w:val="22"/>
        </w:rPr>
        <w:t xml:space="preserve"> </w:t>
      </w:r>
      <w:r w:rsidRPr="00A623CD">
        <w:rPr>
          <w:rFonts w:ascii="Tahoma" w:hAnsi="Tahoma" w:cs="Tahoma"/>
          <w:bCs/>
          <w:sz w:val="22"/>
          <w:szCs w:val="22"/>
        </w:rPr>
        <w:t>permit.</w:t>
      </w:r>
      <w:r w:rsidRPr="00A623CD">
        <w:rPr>
          <w:rFonts w:ascii="Tahoma" w:hAnsi="Tahoma" w:cs="Tahoma"/>
          <w:bCs/>
          <w:spacing w:val="-6"/>
          <w:sz w:val="22"/>
          <w:szCs w:val="22"/>
        </w:rPr>
        <w:t xml:space="preserve"> </w:t>
      </w:r>
    </w:p>
    <w:p w14:paraId="59798420" w14:textId="77777777" w:rsidR="00A623CD" w:rsidRPr="00A623CD" w:rsidRDefault="00A623CD" w:rsidP="00A623CD">
      <w:pPr>
        <w:pStyle w:val="ListParagraph"/>
        <w:widowControl w:val="0"/>
        <w:numPr>
          <w:ilvl w:val="1"/>
          <w:numId w:val="3"/>
        </w:numPr>
        <w:tabs>
          <w:tab w:val="left" w:pos="180"/>
          <w:tab w:val="left" w:pos="270"/>
          <w:tab w:val="left" w:pos="360"/>
          <w:tab w:val="left" w:pos="810"/>
        </w:tabs>
        <w:autoSpaceDE w:val="0"/>
        <w:autoSpaceDN w:val="0"/>
        <w:spacing w:after="0" w:line="240" w:lineRule="auto"/>
        <w:ind w:left="270" w:right="368" w:hanging="270"/>
        <w:contextualSpacing w:val="0"/>
        <w:rPr>
          <w:rFonts w:ascii="Tahoma" w:hAnsi="Tahoma" w:cs="Tahoma"/>
          <w:bCs/>
          <w:sz w:val="22"/>
          <w:szCs w:val="22"/>
        </w:rPr>
      </w:pPr>
      <w:r w:rsidRPr="00A623CD">
        <w:rPr>
          <w:rFonts w:ascii="Tahoma" w:hAnsi="Tahoma" w:cs="Tahoma"/>
          <w:bCs/>
          <w:sz w:val="22"/>
          <w:szCs w:val="22"/>
        </w:rPr>
        <w:t>Compliance</w:t>
      </w:r>
      <w:r w:rsidRPr="00A623CD">
        <w:rPr>
          <w:rFonts w:ascii="Tahoma" w:hAnsi="Tahoma" w:cs="Tahoma"/>
          <w:bCs/>
          <w:spacing w:val="-7"/>
          <w:sz w:val="22"/>
          <w:szCs w:val="22"/>
        </w:rPr>
        <w:t xml:space="preserve"> </w:t>
      </w:r>
      <w:r w:rsidRPr="00A623CD">
        <w:rPr>
          <w:rFonts w:ascii="Tahoma" w:hAnsi="Tahoma" w:cs="Tahoma"/>
          <w:bCs/>
          <w:sz w:val="22"/>
          <w:szCs w:val="22"/>
        </w:rPr>
        <w:t>Required:</w:t>
      </w:r>
      <w:r w:rsidRPr="00A623CD">
        <w:rPr>
          <w:rFonts w:ascii="Tahoma" w:hAnsi="Tahoma" w:cs="Tahoma"/>
          <w:bCs/>
          <w:spacing w:val="-1"/>
          <w:sz w:val="22"/>
          <w:szCs w:val="22"/>
        </w:rPr>
        <w:t xml:space="preserve"> </w:t>
      </w:r>
      <w:r w:rsidRPr="00A623CD">
        <w:rPr>
          <w:rFonts w:ascii="Tahoma" w:hAnsi="Tahoma" w:cs="Tahoma"/>
          <w:bCs/>
          <w:sz w:val="22"/>
          <w:szCs w:val="22"/>
        </w:rPr>
        <w:t>No</w:t>
      </w:r>
      <w:r w:rsidRPr="00A623CD">
        <w:rPr>
          <w:rFonts w:ascii="Tahoma" w:hAnsi="Tahoma" w:cs="Tahoma"/>
          <w:bCs/>
          <w:spacing w:val="-5"/>
          <w:sz w:val="22"/>
          <w:szCs w:val="22"/>
        </w:rPr>
        <w:t xml:space="preserve"> </w:t>
      </w:r>
      <w:r w:rsidRPr="00A623CD">
        <w:rPr>
          <w:rFonts w:ascii="Tahoma" w:hAnsi="Tahoma" w:cs="Tahoma"/>
          <w:bCs/>
          <w:sz w:val="22"/>
          <w:szCs w:val="22"/>
        </w:rPr>
        <w:t>conditional</w:t>
      </w:r>
      <w:r w:rsidRPr="00A623CD">
        <w:rPr>
          <w:rFonts w:ascii="Tahoma" w:hAnsi="Tahoma" w:cs="Tahoma"/>
          <w:bCs/>
          <w:spacing w:val="-5"/>
          <w:sz w:val="22"/>
          <w:szCs w:val="22"/>
        </w:rPr>
        <w:t xml:space="preserve"> </w:t>
      </w:r>
      <w:r w:rsidRPr="00A623CD">
        <w:rPr>
          <w:rFonts w:ascii="Tahoma" w:hAnsi="Tahoma" w:cs="Tahoma"/>
          <w:bCs/>
          <w:sz w:val="22"/>
          <w:szCs w:val="22"/>
        </w:rPr>
        <w:t>use</w:t>
      </w:r>
      <w:r w:rsidRPr="00A623CD">
        <w:rPr>
          <w:rFonts w:ascii="Tahoma" w:hAnsi="Tahoma" w:cs="Tahoma"/>
          <w:bCs/>
          <w:spacing w:val="-5"/>
          <w:sz w:val="22"/>
          <w:szCs w:val="22"/>
        </w:rPr>
        <w:t xml:space="preserve"> </w:t>
      </w:r>
      <w:r w:rsidRPr="00A623CD">
        <w:rPr>
          <w:rFonts w:ascii="Tahoma" w:hAnsi="Tahoma" w:cs="Tahoma"/>
          <w:bCs/>
          <w:sz w:val="22"/>
          <w:szCs w:val="22"/>
        </w:rPr>
        <w:t>permit</w:t>
      </w:r>
      <w:r w:rsidRPr="00A623CD">
        <w:rPr>
          <w:rFonts w:ascii="Tahoma" w:hAnsi="Tahoma" w:cs="Tahoma"/>
          <w:bCs/>
          <w:spacing w:val="-5"/>
          <w:sz w:val="22"/>
          <w:szCs w:val="22"/>
        </w:rPr>
        <w:t xml:space="preserve"> </w:t>
      </w:r>
      <w:r w:rsidRPr="00A623CD">
        <w:rPr>
          <w:rFonts w:ascii="Tahoma" w:hAnsi="Tahoma" w:cs="Tahoma"/>
          <w:bCs/>
          <w:sz w:val="22"/>
          <w:szCs w:val="22"/>
        </w:rPr>
        <w:t>to</w:t>
      </w:r>
      <w:r w:rsidRPr="00A623CD">
        <w:rPr>
          <w:rFonts w:ascii="Tahoma" w:hAnsi="Tahoma" w:cs="Tahoma"/>
          <w:bCs/>
          <w:spacing w:val="-5"/>
          <w:sz w:val="22"/>
          <w:szCs w:val="22"/>
        </w:rPr>
        <w:t xml:space="preserve"> </w:t>
      </w:r>
      <w:r w:rsidRPr="00A623CD">
        <w:rPr>
          <w:rFonts w:ascii="Tahoma" w:hAnsi="Tahoma" w:cs="Tahoma"/>
          <w:bCs/>
          <w:sz w:val="22"/>
          <w:szCs w:val="22"/>
        </w:rPr>
        <w:t>develop</w:t>
      </w:r>
      <w:r w:rsidRPr="00A623CD">
        <w:rPr>
          <w:rFonts w:ascii="Tahoma" w:hAnsi="Tahoma" w:cs="Tahoma"/>
          <w:bCs/>
          <w:spacing w:val="-5"/>
          <w:sz w:val="22"/>
          <w:szCs w:val="22"/>
        </w:rPr>
        <w:t xml:space="preserve"> </w:t>
      </w:r>
      <w:r w:rsidRPr="00A623CD">
        <w:rPr>
          <w:rFonts w:ascii="Tahoma" w:hAnsi="Tahoma" w:cs="Tahoma"/>
          <w:bCs/>
          <w:sz w:val="22"/>
          <w:szCs w:val="22"/>
        </w:rPr>
        <w:t>or</w:t>
      </w:r>
      <w:r w:rsidRPr="00A623CD">
        <w:rPr>
          <w:rFonts w:ascii="Tahoma" w:hAnsi="Tahoma" w:cs="Tahoma"/>
          <w:bCs/>
          <w:spacing w:val="-7"/>
          <w:sz w:val="22"/>
          <w:szCs w:val="22"/>
        </w:rPr>
        <w:t xml:space="preserve"> </w:t>
      </w:r>
      <w:r w:rsidRPr="00A623CD">
        <w:rPr>
          <w:rFonts w:ascii="Tahoma" w:hAnsi="Tahoma" w:cs="Tahoma"/>
          <w:bCs/>
          <w:sz w:val="22"/>
          <w:szCs w:val="22"/>
        </w:rPr>
        <w:t>operate</w:t>
      </w:r>
      <w:r w:rsidRPr="00A623CD">
        <w:rPr>
          <w:rFonts w:ascii="Tahoma" w:hAnsi="Tahoma" w:cs="Tahoma"/>
          <w:bCs/>
          <w:spacing w:val="-2"/>
          <w:sz w:val="22"/>
          <w:szCs w:val="22"/>
        </w:rPr>
        <w:t xml:space="preserve"> </w:t>
      </w:r>
      <w:r w:rsidRPr="00A623CD">
        <w:rPr>
          <w:rFonts w:ascii="Tahoma" w:hAnsi="Tahoma" w:cs="Tahoma"/>
          <w:bCs/>
          <w:sz w:val="22"/>
          <w:szCs w:val="22"/>
        </w:rPr>
        <w:t>a</w:t>
      </w:r>
      <w:r w:rsidRPr="00A623CD">
        <w:rPr>
          <w:rFonts w:ascii="Tahoma" w:hAnsi="Tahoma" w:cs="Tahoma"/>
          <w:bCs/>
          <w:spacing w:val="-7"/>
          <w:sz w:val="22"/>
          <w:szCs w:val="22"/>
        </w:rPr>
        <w:t xml:space="preserve"> </w:t>
      </w:r>
      <w:r w:rsidRPr="00A623CD">
        <w:rPr>
          <w:rFonts w:ascii="Tahoma" w:hAnsi="Tahoma" w:cs="Tahoma"/>
          <w:bCs/>
          <w:sz w:val="22"/>
          <w:szCs w:val="22"/>
        </w:rPr>
        <w:t>data</w:t>
      </w:r>
      <w:r w:rsidRPr="00A623CD">
        <w:rPr>
          <w:rFonts w:ascii="Tahoma" w:hAnsi="Tahoma" w:cs="Tahoma"/>
          <w:bCs/>
          <w:spacing w:val="-2"/>
          <w:sz w:val="22"/>
          <w:szCs w:val="22"/>
        </w:rPr>
        <w:t xml:space="preserve"> </w:t>
      </w:r>
      <w:r w:rsidRPr="00A623CD">
        <w:rPr>
          <w:rFonts w:ascii="Tahoma" w:hAnsi="Tahoma" w:cs="Tahoma"/>
          <w:bCs/>
          <w:sz w:val="22"/>
          <w:szCs w:val="22"/>
        </w:rPr>
        <w:t>facility shall be issued or continued unless compliant with this Ordinance.</w:t>
      </w:r>
    </w:p>
    <w:p w14:paraId="25CEB7F6" w14:textId="2E3D3B1F" w:rsidR="00A623CD" w:rsidRPr="00A623CD" w:rsidRDefault="00A623CD" w:rsidP="00A623CD">
      <w:pPr>
        <w:pStyle w:val="Heading1"/>
        <w:numPr>
          <w:ilvl w:val="1"/>
          <w:numId w:val="3"/>
        </w:numPr>
        <w:tabs>
          <w:tab w:val="left" w:pos="270"/>
        </w:tabs>
        <w:spacing w:before="0" w:after="0" w:line="240" w:lineRule="auto"/>
        <w:ind w:left="478" w:hanging="478"/>
        <w:rPr>
          <w:rFonts w:ascii="Tahoma" w:hAnsi="Tahoma" w:cs="Tahoma"/>
          <w:b/>
          <w:color w:val="auto"/>
          <w:sz w:val="22"/>
          <w:szCs w:val="22"/>
        </w:rPr>
      </w:pPr>
      <w:r w:rsidRPr="00A623CD">
        <w:rPr>
          <w:rFonts w:ascii="Tahoma" w:hAnsi="Tahoma" w:cs="Tahoma"/>
          <w:bCs/>
          <w:color w:val="auto"/>
          <w:sz w:val="22"/>
          <w:szCs w:val="22"/>
        </w:rPr>
        <w:t>Aesthetics</w:t>
      </w:r>
      <w:r w:rsidRPr="00A623CD">
        <w:rPr>
          <w:rFonts w:ascii="Tahoma" w:hAnsi="Tahoma" w:cs="Tahoma"/>
          <w:color w:val="auto"/>
          <w:spacing w:val="-15"/>
          <w:sz w:val="22"/>
          <w:szCs w:val="22"/>
        </w:rPr>
        <w:t xml:space="preserve"> </w:t>
      </w:r>
      <w:r w:rsidRPr="00A623CD">
        <w:rPr>
          <w:rFonts w:ascii="Tahoma" w:hAnsi="Tahoma" w:cs="Tahoma"/>
          <w:color w:val="auto"/>
          <w:sz w:val="22"/>
          <w:szCs w:val="22"/>
        </w:rPr>
        <w:t>of</w:t>
      </w:r>
      <w:r w:rsidRPr="00A623CD">
        <w:rPr>
          <w:rFonts w:ascii="Tahoma" w:hAnsi="Tahoma" w:cs="Tahoma"/>
          <w:color w:val="auto"/>
          <w:spacing w:val="-10"/>
          <w:sz w:val="22"/>
          <w:szCs w:val="22"/>
        </w:rPr>
        <w:t xml:space="preserve"> </w:t>
      </w:r>
      <w:r w:rsidRPr="00A623CD">
        <w:rPr>
          <w:rFonts w:ascii="Tahoma" w:hAnsi="Tahoma" w:cs="Tahoma"/>
          <w:color w:val="auto"/>
          <w:sz w:val="22"/>
          <w:szCs w:val="22"/>
        </w:rPr>
        <w:t>Structures,</w:t>
      </w:r>
      <w:r w:rsidRPr="00A623CD">
        <w:rPr>
          <w:rFonts w:ascii="Tahoma" w:hAnsi="Tahoma" w:cs="Tahoma"/>
          <w:color w:val="auto"/>
          <w:spacing w:val="-9"/>
          <w:sz w:val="22"/>
          <w:szCs w:val="22"/>
        </w:rPr>
        <w:t xml:space="preserve"> </w:t>
      </w:r>
      <w:r w:rsidRPr="00A623CD">
        <w:rPr>
          <w:rFonts w:ascii="Tahoma" w:hAnsi="Tahoma" w:cs="Tahoma"/>
          <w:color w:val="auto"/>
          <w:sz w:val="22"/>
          <w:szCs w:val="22"/>
        </w:rPr>
        <w:t>Parking,</w:t>
      </w:r>
      <w:r w:rsidRPr="00A623CD">
        <w:rPr>
          <w:rFonts w:ascii="Tahoma" w:hAnsi="Tahoma" w:cs="Tahoma"/>
          <w:color w:val="auto"/>
          <w:spacing w:val="-9"/>
          <w:sz w:val="22"/>
          <w:szCs w:val="22"/>
        </w:rPr>
        <w:t xml:space="preserve"> </w:t>
      </w:r>
      <w:r w:rsidRPr="00A623CD">
        <w:rPr>
          <w:rFonts w:ascii="Tahoma" w:hAnsi="Tahoma" w:cs="Tahoma"/>
          <w:color w:val="auto"/>
          <w:sz w:val="22"/>
          <w:szCs w:val="22"/>
        </w:rPr>
        <w:t>and</w:t>
      </w:r>
      <w:r w:rsidRPr="00A623CD">
        <w:rPr>
          <w:rFonts w:ascii="Tahoma" w:hAnsi="Tahoma" w:cs="Tahoma"/>
          <w:color w:val="auto"/>
          <w:spacing w:val="-9"/>
          <w:sz w:val="22"/>
          <w:szCs w:val="22"/>
        </w:rPr>
        <w:t xml:space="preserve"> </w:t>
      </w:r>
      <w:r w:rsidRPr="00A623CD">
        <w:rPr>
          <w:rFonts w:ascii="Tahoma" w:hAnsi="Tahoma" w:cs="Tahoma"/>
          <w:color w:val="auto"/>
          <w:sz w:val="22"/>
          <w:szCs w:val="22"/>
        </w:rPr>
        <w:t>Overall</w:t>
      </w:r>
      <w:r w:rsidRPr="00A623CD">
        <w:rPr>
          <w:rFonts w:ascii="Tahoma" w:hAnsi="Tahoma" w:cs="Tahoma"/>
          <w:color w:val="auto"/>
          <w:spacing w:val="-6"/>
          <w:sz w:val="22"/>
          <w:szCs w:val="22"/>
        </w:rPr>
        <w:t xml:space="preserve"> </w:t>
      </w:r>
      <w:r w:rsidRPr="00A623CD">
        <w:rPr>
          <w:rFonts w:ascii="Tahoma" w:hAnsi="Tahoma" w:cs="Tahoma"/>
          <w:color w:val="auto"/>
          <w:spacing w:val="-2"/>
          <w:sz w:val="22"/>
          <w:szCs w:val="22"/>
        </w:rPr>
        <w:t>Property</w:t>
      </w:r>
      <w:r w:rsidRPr="00A623CD">
        <w:rPr>
          <w:rFonts w:ascii="Tahoma" w:hAnsi="Tahoma" w:cs="Tahoma"/>
          <w:color w:val="auto"/>
          <w:spacing w:val="-2"/>
          <w:sz w:val="22"/>
          <w:szCs w:val="22"/>
        </w:rPr>
        <w:t>.</w:t>
      </w:r>
    </w:p>
    <w:p w14:paraId="06742745" w14:textId="77777777" w:rsidR="00A623CD" w:rsidRPr="00A623CD" w:rsidRDefault="00A623CD" w:rsidP="00A623CD">
      <w:pPr>
        <w:pStyle w:val="ListParagraph"/>
        <w:widowControl w:val="0"/>
        <w:numPr>
          <w:ilvl w:val="2"/>
          <w:numId w:val="8"/>
        </w:numPr>
        <w:autoSpaceDE w:val="0"/>
        <w:autoSpaceDN w:val="0"/>
        <w:spacing w:after="0" w:line="240" w:lineRule="auto"/>
        <w:ind w:left="630" w:right="331"/>
        <w:contextualSpacing w:val="0"/>
        <w:rPr>
          <w:rFonts w:ascii="Tahoma" w:hAnsi="Tahoma" w:cs="Tahoma"/>
          <w:bCs/>
          <w:sz w:val="22"/>
          <w:szCs w:val="22"/>
        </w:rPr>
      </w:pPr>
      <w:r w:rsidRPr="00A623CD">
        <w:rPr>
          <w:rFonts w:ascii="Tahoma" w:hAnsi="Tahoma" w:cs="Tahoma"/>
          <w:bCs/>
          <w:sz w:val="22"/>
          <w:szCs w:val="22"/>
        </w:rPr>
        <w:t>Any</w:t>
      </w:r>
      <w:r w:rsidRPr="00A623CD">
        <w:rPr>
          <w:rFonts w:ascii="Tahoma" w:hAnsi="Tahoma" w:cs="Tahoma"/>
          <w:bCs/>
          <w:spacing w:val="-5"/>
          <w:sz w:val="22"/>
          <w:szCs w:val="22"/>
        </w:rPr>
        <w:t xml:space="preserve"> </w:t>
      </w:r>
      <w:r w:rsidRPr="00A623CD">
        <w:rPr>
          <w:rFonts w:ascii="Tahoma" w:hAnsi="Tahoma" w:cs="Tahoma"/>
          <w:bCs/>
          <w:sz w:val="22"/>
          <w:szCs w:val="22"/>
        </w:rPr>
        <w:t>application</w:t>
      </w:r>
      <w:r w:rsidRPr="00A623CD">
        <w:rPr>
          <w:rFonts w:ascii="Tahoma" w:hAnsi="Tahoma" w:cs="Tahoma"/>
          <w:bCs/>
          <w:spacing w:val="-5"/>
          <w:sz w:val="22"/>
          <w:szCs w:val="22"/>
        </w:rPr>
        <w:t xml:space="preserve"> </w:t>
      </w:r>
      <w:r w:rsidRPr="00A623CD">
        <w:rPr>
          <w:rFonts w:ascii="Tahoma" w:hAnsi="Tahoma" w:cs="Tahoma"/>
          <w:bCs/>
          <w:sz w:val="22"/>
          <w:szCs w:val="22"/>
        </w:rPr>
        <w:t>for</w:t>
      </w:r>
      <w:r w:rsidRPr="00A623CD">
        <w:rPr>
          <w:rFonts w:ascii="Tahoma" w:hAnsi="Tahoma" w:cs="Tahoma"/>
          <w:bCs/>
          <w:spacing w:val="-2"/>
          <w:sz w:val="22"/>
          <w:szCs w:val="22"/>
        </w:rPr>
        <w:t xml:space="preserve"> </w:t>
      </w:r>
      <w:r w:rsidRPr="00A623CD">
        <w:rPr>
          <w:rFonts w:ascii="Tahoma" w:hAnsi="Tahoma" w:cs="Tahoma"/>
          <w:bCs/>
          <w:sz w:val="22"/>
          <w:szCs w:val="22"/>
        </w:rPr>
        <w:t>a</w:t>
      </w:r>
      <w:r w:rsidRPr="00A623CD">
        <w:rPr>
          <w:rFonts w:ascii="Tahoma" w:hAnsi="Tahoma" w:cs="Tahoma"/>
          <w:bCs/>
          <w:spacing w:val="-5"/>
          <w:sz w:val="22"/>
          <w:szCs w:val="22"/>
        </w:rPr>
        <w:t xml:space="preserve"> </w:t>
      </w:r>
      <w:r w:rsidRPr="00A623CD">
        <w:rPr>
          <w:rFonts w:ascii="Tahoma" w:hAnsi="Tahoma" w:cs="Tahoma"/>
          <w:bCs/>
          <w:sz w:val="22"/>
          <w:szCs w:val="22"/>
        </w:rPr>
        <w:t>permit</w:t>
      </w:r>
      <w:r w:rsidRPr="00A623CD">
        <w:rPr>
          <w:rFonts w:ascii="Tahoma" w:hAnsi="Tahoma" w:cs="Tahoma"/>
          <w:bCs/>
          <w:spacing w:val="-2"/>
          <w:sz w:val="22"/>
          <w:szCs w:val="22"/>
        </w:rPr>
        <w:t xml:space="preserve"> </w:t>
      </w:r>
      <w:r w:rsidRPr="00A623CD">
        <w:rPr>
          <w:rFonts w:ascii="Tahoma" w:hAnsi="Tahoma" w:cs="Tahoma"/>
          <w:bCs/>
          <w:sz w:val="22"/>
          <w:szCs w:val="22"/>
        </w:rPr>
        <w:t>is</w:t>
      </w:r>
      <w:r w:rsidRPr="00A623CD">
        <w:rPr>
          <w:rFonts w:ascii="Tahoma" w:hAnsi="Tahoma" w:cs="Tahoma"/>
          <w:bCs/>
          <w:spacing w:val="-5"/>
          <w:sz w:val="22"/>
          <w:szCs w:val="22"/>
        </w:rPr>
        <w:t xml:space="preserve"> </w:t>
      </w:r>
      <w:r w:rsidRPr="00A623CD">
        <w:rPr>
          <w:rFonts w:ascii="Tahoma" w:hAnsi="Tahoma" w:cs="Tahoma"/>
          <w:bCs/>
          <w:sz w:val="22"/>
          <w:szCs w:val="22"/>
        </w:rPr>
        <w:t>subject</w:t>
      </w:r>
      <w:r w:rsidRPr="00A623CD">
        <w:rPr>
          <w:rFonts w:ascii="Tahoma" w:hAnsi="Tahoma" w:cs="Tahoma"/>
          <w:bCs/>
          <w:spacing w:val="-4"/>
          <w:sz w:val="22"/>
          <w:szCs w:val="22"/>
        </w:rPr>
        <w:t xml:space="preserve"> </w:t>
      </w:r>
      <w:r w:rsidRPr="00A623CD">
        <w:rPr>
          <w:rFonts w:ascii="Tahoma" w:hAnsi="Tahoma" w:cs="Tahoma"/>
          <w:bCs/>
          <w:sz w:val="22"/>
          <w:szCs w:val="22"/>
        </w:rPr>
        <w:t>to</w:t>
      </w:r>
      <w:r w:rsidRPr="00A623CD">
        <w:rPr>
          <w:rFonts w:ascii="Tahoma" w:hAnsi="Tahoma" w:cs="Tahoma"/>
          <w:bCs/>
          <w:spacing w:val="-5"/>
          <w:sz w:val="22"/>
          <w:szCs w:val="22"/>
        </w:rPr>
        <w:t xml:space="preserve"> </w:t>
      </w:r>
      <w:r w:rsidRPr="00A623CD">
        <w:rPr>
          <w:rFonts w:ascii="Tahoma" w:hAnsi="Tahoma" w:cs="Tahoma"/>
          <w:bCs/>
          <w:sz w:val="22"/>
          <w:szCs w:val="22"/>
        </w:rPr>
        <w:t>site</w:t>
      </w:r>
      <w:r w:rsidRPr="00A623CD">
        <w:rPr>
          <w:rFonts w:ascii="Tahoma" w:hAnsi="Tahoma" w:cs="Tahoma"/>
          <w:bCs/>
          <w:spacing w:val="-5"/>
          <w:sz w:val="22"/>
          <w:szCs w:val="22"/>
        </w:rPr>
        <w:t xml:space="preserve"> </w:t>
      </w:r>
      <w:r w:rsidRPr="00A623CD">
        <w:rPr>
          <w:rFonts w:ascii="Tahoma" w:hAnsi="Tahoma" w:cs="Tahoma"/>
          <w:bCs/>
          <w:sz w:val="22"/>
          <w:szCs w:val="22"/>
        </w:rPr>
        <w:t>plan</w:t>
      </w:r>
      <w:r w:rsidRPr="00A623CD">
        <w:rPr>
          <w:rFonts w:ascii="Tahoma" w:hAnsi="Tahoma" w:cs="Tahoma"/>
          <w:bCs/>
          <w:spacing w:val="-7"/>
          <w:sz w:val="22"/>
          <w:szCs w:val="22"/>
        </w:rPr>
        <w:t xml:space="preserve"> </w:t>
      </w:r>
      <w:r w:rsidRPr="00A623CD">
        <w:rPr>
          <w:rFonts w:ascii="Tahoma" w:hAnsi="Tahoma" w:cs="Tahoma"/>
          <w:bCs/>
          <w:sz w:val="22"/>
          <w:szCs w:val="22"/>
        </w:rPr>
        <w:t>review</w:t>
      </w:r>
      <w:r w:rsidRPr="00A623CD">
        <w:rPr>
          <w:rFonts w:ascii="Tahoma" w:hAnsi="Tahoma" w:cs="Tahoma"/>
          <w:bCs/>
          <w:spacing w:val="-5"/>
          <w:sz w:val="22"/>
          <w:szCs w:val="22"/>
        </w:rPr>
        <w:t xml:space="preserve"> </w:t>
      </w:r>
      <w:r w:rsidRPr="00A623CD">
        <w:rPr>
          <w:rFonts w:ascii="Tahoma" w:hAnsi="Tahoma" w:cs="Tahoma"/>
          <w:bCs/>
          <w:sz w:val="22"/>
          <w:szCs w:val="22"/>
        </w:rPr>
        <w:t>and approval by the Town of Wausau Board.</w:t>
      </w:r>
    </w:p>
    <w:p w14:paraId="31133FCF" w14:textId="77777777" w:rsidR="00A623CD" w:rsidRPr="00A623CD" w:rsidRDefault="00A623CD" w:rsidP="00A623CD">
      <w:pPr>
        <w:pStyle w:val="ListParagraph"/>
        <w:widowControl w:val="0"/>
        <w:numPr>
          <w:ilvl w:val="2"/>
          <w:numId w:val="8"/>
        </w:numPr>
        <w:autoSpaceDE w:val="0"/>
        <w:autoSpaceDN w:val="0"/>
        <w:spacing w:after="0" w:line="240" w:lineRule="auto"/>
        <w:ind w:left="630" w:right="480"/>
        <w:contextualSpacing w:val="0"/>
        <w:rPr>
          <w:rFonts w:ascii="Tahoma" w:hAnsi="Tahoma" w:cs="Tahoma"/>
          <w:sz w:val="22"/>
          <w:szCs w:val="22"/>
        </w:rPr>
      </w:pPr>
      <w:r w:rsidRPr="00A623CD">
        <w:rPr>
          <w:rFonts w:ascii="Tahoma" w:hAnsi="Tahoma" w:cs="Tahoma"/>
          <w:sz w:val="22"/>
          <w:szCs w:val="22"/>
        </w:rPr>
        <w:t>Every</w:t>
      </w:r>
      <w:r w:rsidRPr="00A623CD">
        <w:rPr>
          <w:rFonts w:ascii="Tahoma" w:hAnsi="Tahoma" w:cs="Tahoma"/>
          <w:spacing w:val="-6"/>
          <w:sz w:val="22"/>
          <w:szCs w:val="22"/>
        </w:rPr>
        <w:t xml:space="preserve"> </w:t>
      </w:r>
      <w:r w:rsidRPr="00A623CD">
        <w:rPr>
          <w:rFonts w:ascii="Tahoma" w:hAnsi="Tahoma" w:cs="Tahoma"/>
          <w:sz w:val="22"/>
          <w:szCs w:val="22"/>
        </w:rPr>
        <w:t>structure</w:t>
      </w:r>
      <w:r w:rsidRPr="00A623CD">
        <w:rPr>
          <w:rFonts w:ascii="Tahoma" w:hAnsi="Tahoma" w:cs="Tahoma"/>
          <w:spacing w:val="-3"/>
          <w:sz w:val="22"/>
          <w:szCs w:val="22"/>
        </w:rPr>
        <w:t xml:space="preserve"> </w:t>
      </w:r>
      <w:r w:rsidRPr="00A623CD">
        <w:rPr>
          <w:rFonts w:ascii="Tahoma" w:hAnsi="Tahoma" w:cs="Tahoma"/>
          <w:sz w:val="22"/>
          <w:szCs w:val="22"/>
        </w:rPr>
        <w:t>shall</w:t>
      </w:r>
      <w:r w:rsidRPr="00A623CD">
        <w:rPr>
          <w:rFonts w:ascii="Tahoma" w:hAnsi="Tahoma" w:cs="Tahoma"/>
          <w:spacing w:val="-2"/>
          <w:sz w:val="22"/>
          <w:szCs w:val="22"/>
        </w:rPr>
        <w:t xml:space="preserve"> </w:t>
      </w:r>
      <w:r w:rsidRPr="00A623CD">
        <w:rPr>
          <w:rFonts w:ascii="Tahoma" w:hAnsi="Tahoma" w:cs="Tahoma"/>
          <w:sz w:val="22"/>
          <w:szCs w:val="22"/>
        </w:rPr>
        <w:t>be</w:t>
      </w:r>
      <w:r w:rsidRPr="00A623CD">
        <w:rPr>
          <w:rFonts w:ascii="Tahoma" w:hAnsi="Tahoma" w:cs="Tahoma"/>
          <w:spacing w:val="-6"/>
          <w:sz w:val="22"/>
          <w:szCs w:val="22"/>
        </w:rPr>
        <w:t xml:space="preserve"> </w:t>
      </w:r>
      <w:r w:rsidRPr="00A623CD">
        <w:rPr>
          <w:rFonts w:ascii="Tahoma" w:hAnsi="Tahoma" w:cs="Tahoma"/>
          <w:sz w:val="22"/>
          <w:szCs w:val="22"/>
        </w:rPr>
        <w:t>set</w:t>
      </w:r>
      <w:r w:rsidRPr="00A623CD">
        <w:rPr>
          <w:rFonts w:ascii="Tahoma" w:hAnsi="Tahoma" w:cs="Tahoma"/>
          <w:spacing w:val="-4"/>
          <w:sz w:val="22"/>
          <w:szCs w:val="22"/>
        </w:rPr>
        <w:t xml:space="preserve"> </w:t>
      </w:r>
      <w:r w:rsidRPr="00A623CD">
        <w:rPr>
          <w:rFonts w:ascii="Tahoma" w:hAnsi="Tahoma" w:cs="Tahoma"/>
          <w:sz w:val="22"/>
          <w:szCs w:val="22"/>
        </w:rPr>
        <w:t>back</w:t>
      </w:r>
      <w:r w:rsidRPr="00A623CD">
        <w:rPr>
          <w:rFonts w:ascii="Tahoma" w:hAnsi="Tahoma" w:cs="Tahoma"/>
          <w:spacing w:val="-6"/>
          <w:sz w:val="22"/>
          <w:szCs w:val="22"/>
        </w:rPr>
        <w:t xml:space="preserve"> </w:t>
      </w:r>
      <w:r w:rsidRPr="00A623CD">
        <w:rPr>
          <w:rFonts w:ascii="Tahoma" w:hAnsi="Tahoma" w:cs="Tahoma"/>
          <w:sz w:val="22"/>
          <w:szCs w:val="22"/>
        </w:rPr>
        <w:t>at</w:t>
      </w:r>
      <w:r w:rsidRPr="00A623CD">
        <w:rPr>
          <w:rFonts w:ascii="Tahoma" w:hAnsi="Tahoma" w:cs="Tahoma"/>
          <w:spacing w:val="-4"/>
          <w:sz w:val="22"/>
          <w:szCs w:val="22"/>
        </w:rPr>
        <w:t xml:space="preserve"> </w:t>
      </w:r>
      <w:r w:rsidRPr="00A623CD">
        <w:rPr>
          <w:rFonts w:ascii="Tahoma" w:hAnsi="Tahoma" w:cs="Tahoma"/>
          <w:sz w:val="22"/>
          <w:szCs w:val="22"/>
        </w:rPr>
        <w:t>least</w:t>
      </w:r>
      <w:r w:rsidRPr="00A623CD">
        <w:rPr>
          <w:rFonts w:ascii="Tahoma" w:hAnsi="Tahoma" w:cs="Tahoma"/>
          <w:spacing w:val="-2"/>
          <w:sz w:val="22"/>
          <w:szCs w:val="22"/>
        </w:rPr>
        <w:t xml:space="preserve"> </w:t>
      </w:r>
      <w:r w:rsidRPr="00A623CD">
        <w:rPr>
          <w:rFonts w:ascii="Tahoma" w:hAnsi="Tahoma" w:cs="Tahoma"/>
          <w:sz w:val="22"/>
          <w:szCs w:val="22"/>
        </w:rPr>
        <w:t>two</w:t>
      </w:r>
      <w:r w:rsidRPr="00A623CD">
        <w:rPr>
          <w:rFonts w:ascii="Tahoma" w:hAnsi="Tahoma" w:cs="Tahoma"/>
          <w:spacing w:val="-4"/>
          <w:sz w:val="22"/>
          <w:szCs w:val="22"/>
        </w:rPr>
        <w:t xml:space="preserve"> </w:t>
      </w:r>
      <w:r w:rsidRPr="00A623CD">
        <w:rPr>
          <w:rFonts w:ascii="Tahoma" w:hAnsi="Tahoma" w:cs="Tahoma"/>
          <w:sz w:val="22"/>
          <w:szCs w:val="22"/>
        </w:rPr>
        <w:t>hundred</w:t>
      </w:r>
      <w:r w:rsidRPr="00A623CD">
        <w:rPr>
          <w:rFonts w:ascii="Tahoma" w:hAnsi="Tahoma" w:cs="Tahoma"/>
          <w:spacing w:val="-4"/>
          <w:sz w:val="22"/>
          <w:szCs w:val="22"/>
        </w:rPr>
        <w:t xml:space="preserve"> </w:t>
      </w:r>
      <w:r w:rsidRPr="00A623CD">
        <w:rPr>
          <w:rFonts w:ascii="Tahoma" w:hAnsi="Tahoma" w:cs="Tahoma"/>
          <w:sz w:val="22"/>
          <w:szCs w:val="22"/>
        </w:rPr>
        <w:t>(200)</w:t>
      </w:r>
      <w:r w:rsidRPr="00A623CD">
        <w:rPr>
          <w:rFonts w:ascii="Tahoma" w:hAnsi="Tahoma" w:cs="Tahoma"/>
          <w:spacing w:val="-2"/>
          <w:sz w:val="22"/>
          <w:szCs w:val="22"/>
        </w:rPr>
        <w:t xml:space="preserve"> </w:t>
      </w:r>
      <w:r w:rsidRPr="00A623CD">
        <w:rPr>
          <w:rFonts w:ascii="Tahoma" w:hAnsi="Tahoma" w:cs="Tahoma"/>
          <w:sz w:val="22"/>
          <w:szCs w:val="22"/>
        </w:rPr>
        <w:t>feet</w:t>
      </w:r>
      <w:r w:rsidRPr="00A623CD">
        <w:rPr>
          <w:rFonts w:ascii="Tahoma" w:hAnsi="Tahoma" w:cs="Tahoma"/>
          <w:spacing w:val="-4"/>
          <w:sz w:val="22"/>
          <w:szCs w:val="22"/>
        </w:rPr>
        <w:t xml:space="preserve"> </w:t>
      </w:r>
      <w:r w:rsidRPr="00A623CD">
        <w:rPr>
          <w:rFonts w:ascii="Tahoma" w:hAnsi="Tahoma" w:cs="Tahoma"/>
          <w:sz w:val="22"/>
          <w:szCs w:val="22"/>
        </w:rPr>
        <w:t>from</w:t>
      </w:r>
      <w:r w:rsidRPr="00A623CD">
        <w:rPr>
          <w:rFonts w:ascii="Tahoma" w:hAnsi="Tahoma" w:cs="Tahoma"/>
          <w:spacing w:val="-4"/>
          <w:sz w:val="22"/>
          <w:szCs w:val="22"/>
        </w:rPr>
        <w:t xml:space="preserve"> </w:t>
      </w:r>
      <w:r w:rsidRPr="00A623CD">
        <w:rPr>
          <w:rFonts w:ascii="Tahoma" w:hAnsi="Tahoma" w:cs="Tahoma"/>
          <w:sz w:val="22"/>
          <w:szCs w:val="22"/>
        </w:rPr>
        <w:t>all</w:t>
      </w:r>
      <w:r w:rsidRPr="00A623CD">
        <w:rPr>
          <w:rFonts w:ascii="Tahoma" w:hAnsi="Tahoma" w:cs="Tahoma"/>
          <w:spacing w:val="-4"/>
          <w:sz w:val="22"/>
          <w:szCs w:val="22"/>
        </w:rPr>
        <w:t xml:space="preserve"> </w:t>
      </w:r>
      <w:r w:rsidRPr="00A623CD">
        <w:rPr>
          <w:rFonts w:ascii="Tahoma" w:hAnsi="Tahoma" w:cs="Tahoma"/>
          <w:sz w:val="22"/>
          <w:szCs w:val="22"/>
        </w:rPr>
        <w:t xml:space="preserve">property </w:t>
      </w:r>
      <w:r w:rsidRPr="00A623CD">
        <w:rPr>
          <w:rFonts w:ascii="Tahoma" w:hAnsi="Tahoma" w:cs="Tahoma"/>
          <w:spacing w:val="-2"/>
          <w:sz w:val="22"/>
          <w:szCs w:val="22"/>
        </w:rPr>
        <w:t>lines.</w:t>
      </w:r>
    </w:p>
    <w:p w14:paraId="4A83B573" w14:textId="77777777" w:rsidR="00A623CD" w:rsidRPr="00A623CD" w:rsidRDefault="00A623CD" w:rsidP="00A623CD">
      <w:pPr>
        <w:pStyle w:val="ListParagraph"/>
        <w:widowControl w:val="0"/>
        <w:numPr>
          <w:ilvl w:val="2"/>
          <w:numId w:val="8"/>
        </w:numPr>
        <w:autoSpaceDE w:val="0"/>
        <w:autoSpaceDN w:val="0"/>
        <w:spacing w:after="0" w:line="240" w:lineRule="auto"/>
        <w:ind w:left="630" w:right="287"/>
        <w:contextualSpacing w:val="0"/>
        <w:rPr>
          <w:rFonts w:ascii="Tahoma" w:hAnsi="Tahoma" w:cs="Tahoma"/>
          <w:sz w:val="22"/>
          <w:szCs w:val="22"/>
        </w:rPr>
      </w:pPr>
      <w:r w:rsidRPr="00A623CD">
        <w:rPr>
          <w:rFonts w:ascii="Tahoma" w:hAnsi="Tahoma" w:cs="Tahoma"/>
          <w:sz w:val="22"/>
          <w:szCs w:val="22"/>
        </w:rPr>
        <w:t>Every</w:t>
      </w:r>
      <w:r w:rsidRPr="00A623CD">
        <w:rPr>
          <w:rFonts w:ascii="Tahoma" w:hAnsi="Tahoma" w:cs="Tahoma"/>
          <w:spacing w:val="-6"/>
          <w:sz w:val="22"/>
          <w:szCs w:val="22"/>
        </w:rPr>
        <w:t xml:space="preserve"> </w:t>
      </w:r>
      <w:r w:rsidRPr="00A623CD">
        <w:rPr>
          <w:rFonts w:ascii="Tahoma" w:hAnsi="Tahoma" w:cs="Tahoma"/>
          <w:sz w:val="22"/>
          <w:szCs w:val="22"/>
        </w:rPr>
        <w:t>parking</w:t>
      </w:r>
      <w:r w:rsidRPr="00A623CD">
        <w:rPr>
          <w:rFonts w:ascii="Tahoma" w:hAnsi="Tahoma" w:cs="Tahoma"/>
          <w:spacing w:val="-4"/>
          <w:sz w:val="22"/>
          <w:szCs w:val="22"/>
        </w:rPr>
        <w:t xml:space="preserve"> </w:t>
      </w:r>
      <w:r w:rsidRPr="00A623CD">
        <w:rPr>
          <w:rFonts w:ascii="Tahoma" w:hAnsi="Tahoma" w:cs="Tahoma"/>
          <w:sz w:val="22"/>
          <w:szCs w:val="22"/>
        </w:rPr>
        <w:t>lot</w:t>
      </w:r>
      <w:r w:rsidRPr="00A623CD">
        <w:rPr>
          <w:rFonts w:ascii="Tahoma" w:hAnsi="Tahoma" w:cs="Tahoma"/>
          <w:spacing w:val="-4"/>
          <w:sz w:val="22"/>
          <w:szCs w:val="22"/>
        </w:rPr>
        <w:t xml:space="preserve"> </w:t>
      </w:r>
      <w:r w:rsidRPr="00A623CD">
        <w:rPr>
          <w:rFonts w:ascii="Tahoma" w:hAnsi="Tahoma" w:cs="Tahoma"/>
          <w:sz w:val="22"/>
          <w:szCs w:val="22"/>
        </w:rPr>
        <w:t>shall</w:t>
      </w:r>
      <w:r w:rsidRPr="00A623CD">
        <w:rPr>
          <w:rFonts w:ascii="Tahoma" w:hAnsi="Tahoma" w:cs="Tahoma"/>
          <w:spacing w:val="-4"/>
          <w:sz w:val="22"/>
          <w:szCs w:val="22"/>
        </w:rPr>
        <w:t xml:space="preserve"> </w:t>
      </w:r>
      <w:r w:rsidRPr="00A623CD">
        <w:rPr>
          <w:rFonts w:ascii="Tahoma" w:hAnsi="Tahoma" w:cs="Tahoma"/>
          <w:sz w:val="22"/>
          <w:szCs w:val="22"/>
        </w:rPr>
        <w:t>be</w:t>
      </w:r>
      <w:r w:rsidRPr="00A623CD">
        <w:rPr>
          <w:rFonts w:ascii="Tahoma" w:hAnsi="Tahoma" w:cs="Tahoma"/>
          <w:spacing w:val="-6"/>
          <w:sz w:val="22"/>
          <w:szCs w:val="22"/>
        </w:rPr>
        <w:t xml:space="preserve"> </w:t>
      </w:r>
      <w:r w:rsidRPr="00A623CD">
        <w:rPr>
          <w:rFonts w:ascii="Tahoma" w:hAnsi="Tahoma" w:cs="Tahoma"/>
          <w:sz w:val="22"/>
          <w:szCs w:val="22"/>
        </w:rPr>
        <w:t>set</w:t>
      </w:r>
      <w:r w:rsidRPr="00A623CD">
        <w:rPr>
          <w:rFonts w:ascii="Tahoma" w:hAnsi="Tahoma" w:cs="Tahoma"/>
          <w:spacing w:val="-4"/>
          <w:sz w:val="22"/>
          <w:szCs w:val="22"/>
        </w:rPr>
        <w:t xml:space="preserve"> </w:t>
      </w:r>
      <w:r w:rsidRPr="00A623CD">
        <w:rPr>
          <w:rFonts w:ascii="Tahoma" w:hAnsi="Tahoma" w:cs="Tahoma"/>
          <w:sz w:val="22"/>
          <w:szCs w:val="22"/>
        </w:rPr>
        <w:t>back</w:t>
      </w:r>
      <w:r w:rsidRPr="00A623CD">
        <w:rPr>
          <w:rFonts w:ascii="Tahoma" w:hAnsi="Tahoma" w:cs="Tahoma"/>
          <w:spacing w:val="-4"/>
          <w:sz w:val="22"/>
          <w:szCs w:val="22"/>
        </w:rPr>
        <w:t xml:space="preserve"> </w:t>
      </w:r>
      <w:r w:rsidRPr="00A623CD">
        <w:rPr>
          <w:rFonts w:ascii="Tahoma" w:hAnsi="Tahoma" w:cs="Tahoma"/>
          <w:sz w:val="22"/>
          <w:szCs w:val="22"/>
        </w:rPr>
        <w:t>at</w:t>
      </w:r>
      <w:r w:rsidRPr="00A623CD">
        <w:rPr>
          <w:rFonts w:ascii="Tahoma" w:hAnsi="Tahoma" w:cs="Tahoma"/>
          <w:spacing w:val="-4"/>
          <w:sz w:val="22"/>
          <w:szCs w:val="22"/>
        </w:rPr>
        <w:t xml:space="preserve"> </w:t>
      </w:r>
      <w:r w:rsidRPr="00A623CD">
        <w:rPr>
          <w:rFonts w:ascii="Tahoma" w:hAnsi="Tahoma" w:cs="Tahoma"/>
          <w:sz w:val="22"/>
          <w:szCs w:val="22"/>
        </w:rPr>
        <w:t>least</w:t>
      </w:r>
      <w:r w:rsidRPr="00A623CD">
        <w:rPr>
          <w:rFonts w:ascii="Tahoma" w:hAnsi="Tahoma" w:cs="Tahoma"/>
          <w:spacing w:val="-1"/>
          <w:sz w:val="22"/>
          <w:szCs w:val="22"/>
        </w:rPr>
        <w:t xml:space="preserve"> </w:t>
      </w:r>
      <w:r w:rsidRPr="00A623CD">
        <w:rPr>
          <w:rFonts w:ascii="Tahoma" w:hAnsi="Tahoma" w:cs="Tahoma"/>
          <w:sz w:val="22"/>
          <w:szCs w:val="22"/>
        </w:rPr>
        <w:t>one</w:t>
      </w:r>
      <w:r w:rsidRPr="00A623CD">
        <w:rPr>
          <w:rFonts w:ascii="Tahoma" w:hAnsi="Tahoma" w:cs="Tahoma"/>
          <w:spacing w:val="-6"/>
          <w:sz w:val="22"/>
          <w:szCs w:val="22"/>
        </w:rPr>
        <w:t xml:space="preserve"> </w:t>
      </w:r>
      <w:r w:rsidRPr="00A623CD">
        <w:rPr>
          <w:rFonts w:ascii="Tahoma" w:hAnsi="Tahoma" w:cs="Tahoma"/>
          <w:sz w:val="22"/>
          <w:szCs w:val="22"/>
        </w:rPr>
        <w:t>hundred</w:t>
      </w:r>
      <w:r w:rsidRPr="00A623CD">
        <w:rPr>
          <w:rFonts w:ascii="Tahoma" w:hAnsi="Tahoma" w:cs="Tahoma"/>
          <w:spacing w:val="-4"/>
          <w:sz w:val="22"/>
          <w:szCs w:val="22"/>
        </w:rPr>
        <w:t xml:space="preserve"> </w:t>
      </w:r>
      <w:r w:rsidRPr="00A623CD">
        <w:rPr>
          <w:rFonts w:ascii="Tahoma" w:hAnsi="Tahoma" w:cs="Tahoma"/>
          <w:sz w:val="22"/>
          <w:szCs w:val="22"/>
        </w:rPr>
        <w:t>(100)</w:t>
      </w:r>
      <w:r w:rsidRPr="00A623CD">
        <w:rPr>
          <w:rFonts w:ascii="Tahoma" w:hAnsi="Tahoma" w:cs="Tahoma"/>
          <w:spacing w:val="-4"/>
          <w:sz w:val="22"/>
          <w:szCs w:val="22"/>
        </w:rPr>
        <w:t xml:space="preserve"> </w:t>
      </w:r>
      <w:r w:rsidRPr="00A623CD">
        <w:rPr>
          <w:rFonts w:ascii="Tahoma" w:hAnsi="Tahoma" w:cs="Tahoma"/>
          <w:sz w:val="22"/>
          <w:szCs w:val="22"/>
        </w:rPr>
        <w:t>feet</w:t>
      </w:r>
      <w:r w:rsidRPr="00A623CD">
        <w:rPr>
          <w:rFonts w:ascii="Tahoma" w:hAnsi="Tahoma" w:cs="Tahoma"/>
          <w:spacing w:val="-5"/>
          <w:sz w:val="22"/>
          <w:szCs w:val="22"/>
        </w:rPr>
        <w:t xml:space="preserve"> </w:t>
      </w:r>
      <w:r w:rsidRPr="00A623CD">
        <w:rPr>
          <w:rFonts w:ascii="Tahoma" w:hAnsi="Tahoma" w:cs="Tahoma"/>
          <w:sz w:val="22"/>
          <w:szCs w:val="22"/>
        </w:rPr>
        <w:t>from</w:t>
      </w:r>
      <w:r w:rsidRPr="00A623CD">
        <w:rPr>
          <w:rFonts w:ascii="Tahoma" w:hAnsi="Tahoma" w:cs="Tahoma"/>
          <w:spacing w:val="-4"/>
          <w:sz w:val="22"/>
          <w:szCs w:val="22"/>
        </w:rPr>
        <w:t xml:space="preserve"> </w:t>
      </w:r>
      <w:r w:rsidRPr="00A623CD">
        <w:rPr>
          <w:rFonts w:ascii="Tahoma" w:hAnsi="Tahoma" w:cs="Tahoma"/>
          <w:sz w:val="22"/>
          <w:szCs w:val="22"/>
        </w:rPr>
        <w:t>all</w:t>
      </w:r>
      <w:r w:rsidRPr="00A623CD">
        <w:rPr>
          <w:rFonts w:ascii="Tahoma" w:hAnsi="Tahoma" w:cs="Tahoma"/>
          <w:spacing w:val="-1"/>
          <w:sz w:val="22"/>
          <w:szCs w:val="22"/>
        </w:rPr>
        <w:t xml:space="preserve"> </w:t>
      </w:r>
      <w:r w:rsidRPr="00A623CD">
        <w:rPr>
          <w:rFonts w:ascii="Tahoma" w:hAnsi="Tahoma" w:cs="Tahoma"/>
          <w:sz w:val="22"/>
          <w:szCs w:val="22"/>
        </w:rPr>
        <w:t xml:space="preserve">property </w:t>
      </w:r>
      <w:r w:rsidRPr="00A623CD">
        <w:rPr>
          <w:rFonts w:ascii="Tahoma" w:hAnsi="Tahoma" w:cs="Tahoma"/>
          <w:spacing w:val="-2"/>
          <w:sz w:val="22"/>
          <w:szCs w:val="22"/>
        </w:rPr>
        <w:t>lines.</w:t>
      </w:r>
    </w:p>
    <w:p w14:paraId="39D4E108" w14:textId="77777777" w:rsidR="00A623CD" w:rsidRPr="00A623CD" w:rsidRDefault="00A623CD" w:rsidP="00A623CD">
      <w:pPr>
        <w:pStyle w:val="ListParagraph"/>
        <w:widowControl w:val="0"/>
        <w:numPr>
          <w:ilvl w:val="2"/>
          <w:numId w:val="8"/>
        </w:numPr>
        <w:autoSpaceDE w:val="0"/>
        <w:autoSpaceDN w:val="0"/>
        <w:spacing w:after="0" w:line="240" w:lineRule="auto"/>
        <w:ind w:left="630" w:right="619"/>
        <w:contextualSpacing w:val="0"/>
        <w:rPr>
          <w:rFonts w:ascii="Tahoma" w:hAnsi="Tahoma" w:cs="Tahoma"/>
          <w:sz w:val="22"/>
          <w:szCs w:val="22"/>
        </w:rPr>
      </w:pPr>
      <w:r w:rsidRPr="00A623CD">
        <w:rPr>
          <w:rFonts w:ascii="Tahoma" w:hAnsi="Tahoma" w:cs="Tahoma"/>
          <w:sz w:val="22"/>
          <w:szCs w:val="22"/>
        </w:rPr>
        <w:t>Fencing</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7"/>
          <w:sz w:val="22"/>
          <w:szCs w:val="22"/>
        </w:rPr>
        <w:t xml:space="preserve"> </w:t>
      </w:r>
      <w:r w:rsidRPr="00A623CD">
        <w:rPr>
          <w:rFonts w:ascii="Tahoma" w:hAnsi="Tahoma" w:cs="Tahoma"/>
          <w:sz w:val="22"/>
          <w:szCs w:val="22"/>
        </w:rPr>
        <w:t>property</w:t>
      </w:r>
      <w:r w:rsidRPr="00A623CD">
        <w:rPr>
          <w:rFonts w:ascii="Tahoma" w:hAnsi="Tahoma" w:cs="Tahoma"/>
          <w:spacing w:val="-5"/>
          <w:sz w:val="22"/>
          <w:szCs w:val="22"/>
        </w:rPr>
        <w:t xml:space="preserve"> </w:t>
      </w:r>
      <w:proofErr w:type="gramStart"/>
      <w:r w:rsidRPr="00A623CD">
        <w:rPr>
          <w:rFonts w:ascii="Tahoma" w:hAnsi="Tahoma" w:cs="Tahoma"/>
          <w:sz w:val="22"/>
          <w:szCs w:val="22"/>
        </w:rPr>
        <w:t>is</w:t>
      </w:r>
      <w:r w:rsidRPr="00A623CD">
        <w:rPr>
          <w:rFonts w:ascii="Tahoma" w:hAnsi="Tahoma" w:cs="Tahoma"/>
          <w:spacing w:val="-2"/>
          <w:sz w:val="22"/>
          <w:szCs w:val="22"/>
        </w:rPr>
        <w:t xml:space="preserve"> </w:t>
      </w:r>
      <w:r w:rsidRPr="00A623CD">
        <w:rPr>
          <w:rFonts w:ascii="Tahoma" w:hAnsi="Tahoma" w:cs="Tahoma"/>
          <w:sz w:val="22"/>
          <w:szCs w:val="22"/>
        </w:rPr>
        <w:t>permitted</w:t>
      </w:r>
      <w:proofErr w:type="gramEnd"/>
      <w:r w:rsidRPr="00A623CD">
        <w:rPr>
          <w:rFonts w:ascii="Tahoma" w:hAnsi="Tahoma" w:cs="Tahoma"/>
          <w:sz w:val="22"/>
          <w:szCs w:val="22"/>
        </w:rPr>
        <w:t>,</w:t>
      </w:r>
      <w:r w:rsidRPr="00A623CD">
        <w:rPr>
          <w:rFonts w:ascii="Tahoma" w:hAnsi="Tahoma" w:cs="Tahoma"/>
          <w:spacing w:val="-5"/>
          <w:sz w:val="22"/>
          <w:szCs w:val="22"/>
        </w:rPr>
        <w:t xml:space="preserve"> </w:t>
      </w:r>
      <w:r w:rsidRPr="00A623CD">
        <w:rPr>
          <w:rFonts w:ascii="Tahoma" w:hAnsi="Tahoma" w:cs="Tahoma"/>
          <w:sz w:val="22"/>
          <w:szCs w:val="22"/>
        </w:rPr>
        <w:t>but</w:t>
      </w:r>
      <w:r w:rsidRPr="00A623CD">
        <w:rPr>
          <w:rFonts w:ascii="Tahoma" w:hAnsi="Tahoma" w:cs="Tahoma"/>
          <w:spacing w:val="-5"/>
          <w:sz w:val="22"/>
          <w:szCs w:val="22"/>
        </w:rPr>
        <w:t xml:space="preserve"> </w:t>
      </w:r>
      <w:r w:rsidRPr="00A623CD">
        <w:rPr>
          <w:rFonts w:ascii="Tahoma" w:hAnsi="Tahoma" w:cs="Tahoma"/>
          <w:sz w:val="22"/>
          <w:szCs w:val="22"/>
        </w:rPr>
        <w:t>fences</w:t>
      </w:r>
      <w:r w:rsidRPr="00A623CD">
        <w:rPr>
          <w:rFonts w:ascii="Tahoma" w:hAnsi="Tahoma" w:cs="Tahoma"/>
          <w:spacing w:val="-5"/>
          <w:sz w:val="22"/>
          <w:szCs w:val="22"/>
        </w:rPr>
        <w:t xml:space="preserve"> </w:t>
      </w:r>
      <w:r w:rsidRPr="00A623CD">
        <w:rPr>
          <w:rFonts w:ascii="Tahoma" w:hAnsi="Tahoma" w:cs="Tahoma"/>
          <w:sz w:val="22"/>
          <w:szCs w:val="22"/>
        </w:rPr>
        <w:t>shall</w:t>
      </w:r>
      <w:r w:rsidRPr="00A623CD">
        <w:rPr>
          <w:rFonts w:ascii="Tahoma" w:hAnsi="Tahoma" w:cs="Tahoma"/>
          <w:spacing w:val="-2"/>
          <w:sz w:val="22"/>
          <w:szCs w:val="22"/>
        </w:rPr>
        <w:t xml:space="preserve"> </w:t>
      </w:r>
      <w:r w:rsidRPr="00A623CD">
        <w:rPr>
          <w:rFonts w:ascii="Tahoma" w:hAnsi="Tahoma" w:cs="Tahoma"/>
          <w:sz w:val="22"/>
          <w:szCs w:val="22"/>
        </w:rPr>
        <w:t>not</w:t>
      </w:r>
      <w:r w:rsidRPr="00A623CD">
        <w:rPr>
          <w:rFonts w:ascii="Tahoma" w:hAnsi="Tahoma" w:cs="Tahoma"/>
          <w:spacing w:val="-5"/>
          <w:sz w:val="22"/>
          <w:szCs w:val="22"/>
        </w:rPr>
        <w:t xml:space="preserve"> </w:t>
      </w:r>
      <w:r w:rsidRPr="00A623CD">
        <w:rPr>
          <w:rFonts w:ascii="Tahoma" w:hAnsi="Tahoma" w:cs="Tahoma"/>
          <w:sz w:val="22"/>
          <w:szCs w:val="22"/>
        </w:rPr>
        <w:t>exceed</w:t>
      </w:r>
      <w:r w:rsidRPr="00A623CD">
        <w:rPr>
          <w:rFonts w:ascii="Tahoma" w:hAnsi="Tahoma" w:cs="Tahoma"/>
          <w:spacing w:val="-5"/>
          <w:sz w:val="22"/>
          <w:szCs w:val="22"/>
        </w:rPr>
        <w:t xml:space="preserve"> </w:t>
      </w:r>
      <w:r w:rsidRPr="00A623CD">
        <w:rPr>
          <w:rFonts w:ascii="Tahoma" w:hAnsi="Tahoma" w:cs="Tahoma"/>
          <w:sz w:val="22"/>
          <w:szCs w:val="22"/>
        </w:rPr>
        <w:t>6</w:t>
      </w:r>
      <w:r w:rsidRPr="00A623CD">
        <w:rPr>
          <w:rFonts w:ascii="Tahoma" w:hAnsi="Tahoma" w:cs="Tahoma"/>
          <w:spacing w:val="-2"/>
          <w:sz w:val="22"/>
          <w:szCs w:val="22"/>
        </w:rPr>
        <w:t xml:space="preserve"> </w:t>
      </w:r>
      <w:r w:rsidRPr="00A623CD">
        <w:rPr>
          <w:rFonts w:ascii="Tahoma" w:hAnsi="Tahoma" w:cs="Tahoma"/>
          <w:sz w:val="22"/>
          <w:szCs w:val="22"/>
        </w:rPr>
        <w:t>feet</w:t>
      </w:r>
      <w:r w:rsidRPr="00A623CD">
        <w:rPr>
          <w:rFonts w:ascii="Tahoma" w:hAnsi="Tahoma" w:cs="Tahoma"/>
          <w:spacing w:val="-5"/>
          <w:sz w:val="22"/>
          <w:szCs w:val="22"/>
        </w:rPr>
        <w:t xml:space="preserve"> </w:t>
      </w:r>
      <w:r w:rsidRPr="00A623CD">
        <w:rPr>
          <w:rFonts w:ascii="Tahoma" w:hAnsi="Tahoma" w:cs="Tahoma"/>
          <w:sz w:val="22"/>
          <w:szCs w:val="22"/>
        </w:rPr>
        <w:t>in</w:t>
      </w:r>
      <w:r w:rsidRPr="00A623CD">
        <w:rPr>
          <w:rFonts w:ascii="Tahoma" w:hAnsi="Tahoma" w:cs="Tahoma"/>
          <w:spacing w:val="-2"/>
          <w:sz w:val="22"/>
          <w:szCs w:val="22"/>
        </w:rPr>
        <w:t xml:space="preserve"> </w:t>
      </w:r>
      <w:r w:rsidRPr="00A623CD">
        <w:rPr>
          <w:rFonts w:ascii="Tahoma" w:hAnsi="Tahoma" w:cs="Tahoma"/>
          <w:sz w:val="22"/>
          <w:szCs w:val="22"/>
        </w:rPr>
        <w:t xml:space="preserve">height above ground </w:t>
      </w:r>
      <w:r w:rsidRPr="00A623CD">
        <w:rPr>
          <w:rFonts w:ascii="Tahoma" w:hAnsi="Tahoma" w:cs="Tahoma"/>
          <w:sz w:val="22"/>
          <w:szCs w:val="22"/>
        </w:rPr>
        <w:lastRenderedPageBreak/>
        <w:t>and shall be of a high-quality design and materials.</w:t>
      </w:r>
    </w:p>
    <w:p w14:paraId="36C9CB18" w14:textId="77777777" w:rsidR="00A623CD" w:rsidRPr="00A623CD" w:rsidRDefault="00A623CD" w:rsidP="00A623CD">
      <w:pPr>
        <w:pStyle w:val="ListParagraph"/>
        <w:widowControl w:val="0"/>
        <w:numPr>
          <w:ilvl w:val="2"/>
          <w:numId w:val="8"/>
        </w:numPr>
        <w:tabs>
          <w:tab w:val="left" w:pos="630"/>
        </w:tabs>
        <w:autoSpaceDE w:val="0"/>
        <w:autoSpaceDN w:val="0"/>
        <w:spacing w:after="0" w:line="240" w:lineRule="auto"/>
        <w:ind w:left="630" w:right="619"/>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5"/>
          <w:sz w:val="22"/>
          <w:szCs w:val="22"/>
        </w:rPr>
        <w:t xml:space="preserve"> </w:t>
      </w:r>
      <w:r w:rsidRPr="00A623CD">
        <w:rPr>
          <w:rFonts w:ascii="Tahoma" w:hAnsi="Tahoma" w:cs="Tahoma"/>
          <w:sz w:val="22"/>
          <w:szCs w:val="22"/>
        </w:rPr>
        <w:t>data facility developer or operator facility shall control off-site noise levels to maximum</w:t>
      </w:r>
      <w:r w:rsidRPr="00A623CD">
        <w:rPr>
          <w:rFonts w:ascii="Tahoma" w:hAnsi="Tahoma" w:cs="Tahoma"/>
          <w:spacing w:val="-4"/>
          <w:sz w:val="22"/>
          <w:szCs w:val="22"/>
        </w:rPr>
        <w:t xml:space="preserve"> </w:t>
      </w:r>
      <w:r w:rsidRPr="00A623CD">
        <w:rPr>
          <w:rFonts w:ascii="Tahoma" w:hAnsi="Tahoma" w:cs="Tahoma"/>
          <w:sz w:val="22"/>
          <w:szCs w:val="22"/>
        </w:rPr>
        <w:t>extent</w:t>
      </w:r>
      <w:r w:rsidRPr="00A623CD">
        <w:rPr>
          <w:rFonts w:ascii="Tahoma" w:hAnsi="Tahoma" w:cs="Tahoma"/>
          <w:spacing w:val="-7"/>
          <w:sz w:val="22"/>
          <w:szCs w:val="22"/>
        </w:rPr>
        <w:t xml:space="preserve"> </w:t>
      </w:r>
      <w:r w:rsidRPr="00A623CD">
        <w:rPr>
          <w:rFonts w:ascii="Tahoma" w:hAnsi="Tahoma" w:cs="Tahoma"/>
          <w:sz w:val="22"/>
          <w:szCs w:val="22"/>
        </w:rPr>
        <w:t>practicable</w:t>
      </w:r>
      <w:r w:rsidRPr="00A623CD">
        <w:rPr>
          <w:rFonts w:ascii="Tahoma" w:hAnsi="Tahoma" w:cs="Tahoma"/>
          <w:spacing w:val="-7"/>
          <w:sz w:val="22"/>
          <w:szCs w:val="22"/>
        </w:rPr>
        <w:t xml:space="preserve"> </w:t>
      </w:r>
      <w:r w:rsidRPr="00A623CD">
        <w:rPr>
          <w:rFonts w:ascii="Tahoma" w:hAnsi="Tahoma" w:cs="Tahoma"/>
          <w:sz w:val="22"/>
          <w:szCs w:val="22"/>
        </w:rPr>
        <w:t>to</w:t>
      </w:r>
      <w:r w:rsidRPr="00A623CD">
        <w:rPr>
          <w:rFonts w:ascii="Tahoma" w:hAnsi="Tahoma" w:cs="Tahoma"/>
          <w:spacing w:val="-7"/>
          <w:sz w:val="22"/>
          <w:szCs w:val="22"/>
        </w:rPr>
        <w:t xml:space="preserve"> </w:t>
      </w:r>
      <w:r w:rsidRPr="00A623CD">
        <w:rPr>
          <w:rFonts w:ascii="Tahoma" w:hAnsi="Tahoma" w:cs="Tahoma"/>
          <w:sz w:val="22"/>
          <w:szCs w:val="22"/>
        </w:rPr>
        <w:t>avoid</w:t>
      </w:r>
      <w:r w:rsidRPr="00A623CD">
        <w:rPr>
          <w:rFonts w:ascii="Tahoma" w:hAnsi="Tahoma" w:cs="Tahoma"/>
          <w:spacing w:val="-4"/>
          <w:sz w:val="22"/>
          <w:szCs w:val="22"/>
        </w:rPr>
        <w:t xml:space="preserve"> </w:t>
      </w:r>
      <w:r w:rsidRPr="00A623CD">
        <w:rPr>
          <w:rFonts w:ascii="Tahoma" w:hAnsi="Tahoma" w:cs="Tahoma"/>
          <w:sz w:val="22"/>
          <w:szCs w:val="22"/>
        </w:rPr>
        <w:t>adverse</w:t>
      </w:r>
      <w:r w:rsidRPr="00A623CD">
        <w:rPr>
          <w:rFonts w:ascii="Tahoma" w:hAnsi="Tahoma" w:cs="Tahoma"/>
          <w:spacing w:val="-8"/>
          <w:sz w:val="22"/>
          <w:szCs w:val="22"/>
        </w:rPr>
        <w:t xml:space="preserve"> </w:t>
      </w:r>
      <w:r w:rsidRPr="00A623CD">
        <w:rPr>
          <w:rFonts w:ascii="Tahoma" w:hAnsi="Tahoma" w:cs="Tahoma"/>
          <w:sz w:val="22"/>
          <w:szCs w:val="22"/>
        </w:rPr>
        <w:t>impacts</w:t>
      </w:r>
      <w:r w:rsidRPr="00A623CD">
        <w:rPr>
          <w:rFonts w:ascii="Tahoma" w:hAnsi="Tahoma" w:cs="Tahoma"/>
          <w:spacing w:val="-4"/>
          <w:sz w:val="22"/>
          <w:szCs w:val="22"/>
        </w:rPr>
        <w:t xml:space="preserve"> </w:t>
      </w:r>
      <w:r w:rsidRPr="00A623CD">
        <w:rPr>
          <w:rFonts w:ascii="Tahoma" w:hAnsi="Tahoma" w:cs="Tahoma"/>
          <w:sz w:val="22"/>
          <w:szCs w:val="22"/>
        </w:rPr>
        <w:t>neighboring</w:t>
      </w:r>
      <w:r w:rsidRPr="00A623CD">
        <w:rPr>
          <w:rFonts w:ascii="Tahoma" w:hAnsi="Tahoma" w:cs="Tahoma"/>
          <w:spacing w:val="-7"/>
          <w:sz w:val="22"/>
          <w:szCs w:val="22"/>
        </w:rPr>
        <w:t xml:space="preserve"> </w:t>
      </w:r>
      <w:r w:rsidRPr="00A623CD">
        <w:rPr>
          <w:rFonts w:ascii="Tahoma" w:hAnsi="Tahoma" w:cs="Tahoma"/>
          <w:sz w:val="22"/>
          <w:szCs w:val="22"/>
        </w:rPr>
        <w:t>landowners.</w:t>
      </w:r>
      <w:r w:rsidRPr="00A623CD">
        <w:rPr>
          <w:rFonts w:ascii="Tahoma" w:hAnsi="Tahoma" w:cs="Tahoma"/>
          <w:spacing w:val="-8"/>
          <w:sz w:val="22"/>
          <w:szCs w:val="22"/>
        </w:rPr>
        <w:t xml:space="preserve"> </w:t>
      </w:r>
      <w:r w:rsidRPr="00A623CD">
        <w:rPr>
          <w:rFonts w:ascii="Tahoma" w:hAnsi="Tahoma" w:cs="Tahoma"/>
          <w:sz w:val="22"/>
          <w:szCs w:val="22"/>
        </w:rPr>
        <w:t>The</w:t>
      </w:r>
      <w:r w:rsidRPr="00A623CD">
        <w:rPr>
          <w:rFonts w:ascii="Tahoma" w:hAnsi="Tahoma" w:cs="Tahoma"/>
          <w:spacing w:val="-8"/>
          <w:sz w:val="22"/>
          <w:szCs w:val="22"/>
        </w:rPr>
        <w:t xml:space="preserve"> </w:t>
      </w:r>
      <w:r w:rsidRPr="00A623CD">
        <w:rPr>
          <w:rFonts w:ascii="Tahoma" w:hAnsi="Tahoma" w:cs="Tahoma"/>
          <w:sz w:val="22"/>
          <w:szCs w:val="22"/>
        </w:rPr>
        <w:t>noise levels at the property boundaries shall not exceed 60dBA.</w:t>
      </w:r>
      <w:r w:rsidRPr="00A623CD">
        <w:rPr>
          <w:rFonts w:ascii="Tahoma" w:hAnsi="Tahoma" w:cs="Tahoma"/>
          <w:spacing w:val="-9"/>
          <w:sz w:val="22"/>
          <w:szCs w:val="22"/>
        </w:rPr>
        <w:t xml:space="preserve"> </w:t>
      </w:r>
      <w:r w:rsidRPr="00A623CD">
        <w:rPr>
          <w:rFonts w:ascii="Tahoma" w:hAnsi="Tahoma" w:cs="Tahoma"/>
          <w:sz w:val="22"/>
          <w:szCs w:val="22"/>
        </w:rPr>
        <w:t>A</w:t>
      </w:r>
      <w:r w:rsidRPr="00A623CD">
        <w:rPr>
          <w:rFonts w:ascii="Tahoma" w:hAnsi="Tahoma" w:cs="Tahoma"/>
          <w:spacing w:val="-2"/>
          <w:sz w:val="22"/>
          <w:szCs w:val="22"/>
        </w:rPr>
        <w:t xml:space="preserve"> </w:t>
      </w:r>
      <w:r w:rsidRPr="00A623CD">
        <w:rPr>
          <w:rFonts w:ascii="Tahoma" w:hAnsi="Tahoma" w:cs="Tahoma"/>
          <w:sz w:val="22"/>
          <w:szCs w:val="22"/>
        </w:rPr>
        <w:t xml:space="preserve">noise reduction barrier or device may </w:t>
      </w:r>
      <w:proofErr w:type="gramStart"/>
      <w:r w:rsidRPr="00A623CD">
        <w:rPr>
          <w:rFonts w:ascii="Tahoma" w:hAnsi="Tahoma" w:cs="Tahoma"/>
          <w:sz w:val="22"/>
          <w:szCs w:val="22"/>
        </w:rPr>
        <w:t>be required</w:t>
      </w:r>
      <w:proofErr w:type="gramEnd"/>
      <w:r w:rsidRPr="00A623CD">
        <w:rPr>
          <w:rFonts w:ascii="Tahoma" w:hAnsi="Tahoma" w:cs="Tahoma"/>
          <w:sz w:val="22"/>
          <w:szCs w:val="22"/>
        </w:rPr>
        <w:t xml:space="preserve"> at the discretion of the Town Zoning Official when it is inconclusive that noise level tests do not conform to acceptable noise levels.</w:t>
      </w:r>
    </w:p>
    <w:p w14:paraId="768133BA" w14:textId="77777777" w:rsidR="00A623CD" w:rsidRPr="00A623CD" w:rsidRDefault="00A623CD" w:rsidP="00A623CD">
      <w:pPr>
        <w:pStyle w:val="ListParagraph"/>
        <w:widowControl w:val="0"/>
        <w:numPr>
          <w:ilvl w:val="2"/>
          <w:numId w:val="8"/>
        </w:numPr>
        <w:tabs>
          <w:tab w:val="left" w:pos="630"/>
        </w:tabs>
        <w:autoSpaceDE w:val="0"/>
        <w:autoSpaceDN w:val="0"/>
        <w:spacing w:after="0" w:line="240" w:lineRule="auto"/>
        <w:ind w:left="630" w:right="619"/>
        <w:contextualSpacing w:val="0"/>
        <w:rPr>
          <w:rFonts w:ascii="Tahoma" w:hAnsi="Tahoma" w:cs="Tahoma"/>
          <w:sz w:val="22"/>
          <w:szCs w:val="22"/>
        </w:rPr>
      </w:pPr>
      <w:r w:rsidRPr="00A623CD">
        <w:rPr>
          <w:rFonts w:ascii="Tahoma" w:hAnsi="Tahoma" w:cs="Tahoma"/>
          <w:sz w:val="22"/>
          <w:szCs w:val="22"/>
        </w:rPr>
        <w:t>Any</w:t>
      </w:r>
      <w:r w:rsidRPr="00A623CD">
        <w:rPr>
          <w:rFonts w:ascii="Tahoma" w:hAnsi="Tahoma" w:cs="Tahoma"/>
          <w:spacing w:val="-5"/>
          <w:sz w:val="22"/>
          <w:szCs w:val="22"/>
        </w:rPr>
        <w:t xml:space="preserve"> </w:t>
      </w:r>
      <w:r w:rsidRPr="00A623CD">
        <w:rPr>
          <w:rFonts w:ascii="Tahoma" w:hAnsi="Tahoma" w:cs="Tahoma"/>
          <w:sz w:val="22"/>
          <w:szCs w:val="22"/>
        </w:rPr>
        <w:t>use</w:t>
      </w:r>
      <w:r w:rsidRPr="00A623CD">
        <w:rPr>
          <w:rFonts w:ascii="Tahoma" w:hAnsi="Tahoma" w:cs="Tahoma"/>
          <w:spacing w:val="-7"/>
          <w:sz w:val="22"/>
          <w:szCs w:val="22"/>
        </w:rPr>
        <w:t xml:space="preserve"> </w:t>
      </w:r>
      <w:r w:rsidRPr="00A623CD">
        <w:rPr>
          <w:rFonts w:ascii="Tahoma" w:hAnsi="Tahoma" w:cs="Tahoma"/>
          <w:sz w:val="22"/>
          <w:szCs w:val="22"/>
        </w:rPr>
        <w:t>or</w:t>
      </w:r>
      <w:r w:rsidRPr="00A623CD">
        <w:rPr>
          <w:rFonts w:ascii="Tahoma" w:hAnsi="Tahoma" w:cs="Tahoma"/>
          <w:spacing w:val="-5"/>
          <w:sz w:val="22"/>
          <w:szCs w:val="22"/>
        </w:rPr>
        <w:t xml:space="preserve"> </w:t>
      </w:r>
      <w:r w:rsidRPr="00A623CD">
        <w:rPr>
          <w:rFonts w:ascii="Tahoma" w:hAnsi="Tahoma" w:cs="Tahoma"/>
          <w:sz w:val="22"/>
          <w:szCs w:val="22"/>
        </w:rPr>
        <w:t>activity</w:t>
      </w:r>
      <w:r w:rsidRPr="00A623CD">
        <w:rPr>
          <w:rFonts w:ascii="Tahoma" w:hAnsi="Tahoma" w:cs="Tahoma"/>
          <w:spacing w:val="-5"/>
          <w:sz w:val="22"/>
          <w:szCs w:val="22"/>
        </w:rPr>
        <w:t xml:space="preserve"> </w:t>
      </w:r>
      <w:r w:rsidRPr="00A623CD">
        <w:rPr>
          <w:rFonts w:ascii="Tahoma" w:hAnsi="Tahoma" w:cs="Tahoma"/>
          <w:sz w:val="22"/>
          <w:szCs w:val="22"/>
        </w:rPr>
        <w:t>producing</w:t>
      </w:r>
      <w:r w:rsidRPr="00A623CD">
        <w:rPr>
          <w:rFonts w:ascii="Tahoma" w:hAnsi="Tahoma" w:cs="Tahoma"/>
          <w:spacing w:val="-5"/>
          <w:sz w:val="22"/>
          <w:szCs w:val="22"/>
        </w:rPr>
        <w:t xml:space="preserve"> </w:t>
      </w:r>
      <w:r w:rsidRPr="00A623CD">
        <w:rPr>
          <w:rFonts w:ascii="Tahoma" w:hAnsi="Tahoma" w:cs="Tahoma"/>
          <w:sz w:val="22"/>
          <w:szCs w:val="22"/>
        </w:rPr>
        <w:t>air,</w:t>
      </w:r>
      <w:r w:rsidRPr="00A623CD">
        <w:rPr>
          <w:rFonts w:ascii="Tahoma" w:hAnsi="Tahoma" w:cs="Tahoma"/>
          <w:spacing w:val="-5"/>
          <w:sz w:val="22"/>
          <w:szCs w:val="22"/>
        </w:rPr>
        <w:t xml:space="preserve"> </w:t>
      </w:r>
      <w:r w:rsidRPr="00A623CD">
        <w:rPr>
          <w:rFonts w:ascii="Tahoma" w:hAnsi="Tahoma" w:cs="Tahoma"/>
          <w:sz w:val="22"/>
          <w:szCs w:val="22"/>
        </w:rPr>
        <w:t>dust,</w:t>
      </w:r>
      <w:r w:rsidRPr="00A623CD">
        <w:rPr>
          <w:rFonts w:ascii="Tahoma" w:hAnsi="Tahoma" w:cs="Tahoma"/>
          <w:spacing w:val="-5"/>
          <w:sz w:val="22"/>
          <w:szCs w:val="22"/>
        </w:rPr>
        <w:t xml:space="preserve"> </w:t>
      </w:r>
      <w:r w:rsidRPr="00A623CD">
        <w:rPr>
          <w:rFonts w:ascii="Tahoma" w:hAnsi="Tahoma" w:cs="Tahoma"/>
          <w:sz w:val="22"/>
          <w:szCs w:val="22"/>
        </w:rPr>
        <w:t>smoke,</w:t>
      </w:r>
      <w:r w:rsidRPr="00A623CD">
        <w:rPr>
          <w:rFonts w:ascii="Tahoma" w:hAnsi="Tahoma" w:cs="Tahoma"/>
          <w:spacing w:val="-7"/>
          <w:sz w:val="22"/>
          <w:szCs w:val="22"/>
        </w:rPr>
        <w:t xml:space="preserve"> </w:t>
      </w:r>
      <w:r w:rsidRPr="00A623CD">
        <w:rPr>
          <w:rFonts w:ascii="Tahoma" w:hAnsi="Tahoma" w:cs="Tahoma"/>
          <w:sz w:val="22"/>
          <w:szCs w:val="22"/>
        </w:rPr>
        <w:t>glare,</w:t>
      </w:r>
      <w:r w:rsidRPr="00A623CD">
        <w:rPr>
          <w:rFonts w:ascii="Tahoma" w:hAnsi="Tahoma" w:cs="Tahoma"/>
          <w:spacing w:val="-5"/>
          <w:sz w:val="22"/>
          <w:szCs w:val="22"/>
        </w:rPr>
        <w:t xml:space="preserve"> </w:t>
      </w:r>
      <w:r w:rsidRPr="00A623CD">
        <w:rPr>
          <w:rFonts w:ascii="Tahoma" w:hAnsi="Tahoma" w:cs="Tahoma"/>
          <w:sz w:val="22"/>
          <w:szCs w:val="22"/>
        </w:rPr>
        <w:t>exhaust,</w:t>
      </w:r>
      <w:r w:rsidRPr="00A623CD">
        <w:rPr>
          <w:rFonts w:ascii="Tahoma" w:hAnsi="Tahoma" w:cs="Tahoma"/>
          <w:spacing w:val="-5"/>
          <w:sz w:val="22"/>
          <w:szCs w:val="22"/>
        </w:rPr>
        <w:t xml:space="preserve"> </w:t>
      </w:r>
      <w:r w:rsidRPr="00A623CD">
        <w:rPr>
          <w:rFonts w:ascii="Tahoma" w:hAnsi="Tahoma" w:cs="Tahoma"/>
          <w:sz w:val="22"/>
          <w:szCs w:val="22"/>
        </w:rPr>
        <w:t>heat,</w:t>
      </w:r>
      <w:r w:rsidRPr="00A623CD">
        <w:rPr>
          <w:rFonts w:ascii="Tahoma" w:hAnsi="Tahoma" w:cs="Tahoma"/>
          <w:spacing w:val="-5"/>
          <w:sz w:val="22"/>
          <w:szCs w:val="22"/>
        </w:rPr>
        <w:t xml:space="preserve"> </w:t>
      </w:r>
      <w:r w:rsidRPr="00A623CD">
        <w:rPr>
          <w:rFonts w:ascii="Tahoma" w:hAnsi="Tahoma" w:cs="Tahoma"/>
          <w:sz w:val="22"/>
          <w:szCs w:val="22"/>
        </w:rPr>
        <w:t xml:space="preserve">or humidity in any form shall be </w:t>
      </w:r>
      <w:proofErr w:type="gramStart"/>
      <w:r w:rsidRPr="00A623CD">
        <w:rPr>
          <w:rFonts w:ascii="Tahoma" w:hAnsi="Tahoma" w:cs="Tahoma"/>
          <w:sz w:val="22"/>
          <w:szCs w:val="22"/>
        </w:rPr>
        <w:t>carried on</w:t>
      </w:r>
      <w:proofErr w:type="gramEnd"/>
      <w:r w:rsidRPr="00A623CD">
        <w:rPr>
          <w:rFonts w:ascii="Tahoma" w:hAnsi="Tahoma" w:cs="Tahoma"/>
          <w:sz w:val="22"/>
          <w:szCs w:val="22"/>
        </w:rPr>
        <w:t xml:space="preserve"> in such manner that it is not perceptible (negatively impacting) at or beyond the property lines.</w:t>
      </w:r>
    </w:p>
    <w:p w14:paraId="55AA68DF" w14:textId="77777777" w:rsidR="00A623CD" w:rsidRPr="00A623CD" w:rsidRDefault="00A623CD" w:rsidP="00A623CD">
      <w:pPr>
        <w:tabs>
          <w:tab w:val="left" w:pos="1080"/>
        </w:tabs>
        <w:spacing w:after="0" w:line="240" w:lineRule="auto"/>
        <w:ind w:right="619"/>
        <w:rPr>
          <w:rFonts w:ascii="Tahoma" w:hAnsi="Tahoma" w:cs="Tahoma"/>
          <w:sz w:val="22"/>
          <w:szCs w:val="22"/>
        </w:rPr>
      </w:pPr>
      <w:r w:rsidRPr="00A623CD">
        <w:rPr>
          <w:rFonts w:ascii="Tahoma" w:hAnsi="Tahoma" w:cs="Tahoma"/>
          <w:bCs/>
          <w:sz w:val="22"/>
          <w:szCs w:val="22"/>
        </w:rPr>
        <w:t>5. Maximum</w:t>
      </w:r>
      <w:r w:rsidRPr="00A623CD">
        <w:rPr>
          <w:rFonts w:ascii="Tahoma" w:hAnsi="Tahoma" w:cs="Tahoma"/>
          <w:bCs/>
          <w:spacing w:val="-5"/>
          <w:sz w:val="22"/>
          <w:szCs w:val="22"/>
        </w:rPr>
        <w:t xml:space="preserve"> </w:t>
      </w:r>
      <w:r w:rsidRPr="00A623CD">
        <w:rPr>
          <w:rFonts w:ascii="Tahoma" w:hAnsi="Tahoma" w:cs="Tahoma"/>
          <w:bCs/>
          <w:sz w:val="22"/>
          <w:szCs w:val="22"/>
        </w:rPr>
        <w:t>Height:</w:t>
      </w:r>
      <w:r w:rsidRPr="00A623CD">
        <w:rPr>
          <w:rFonts w:ascii="Tahoma" w:hAnsi="Tahoma" w:cs="Tahoma"/>
          <w:bCs/>
          <w:spacing w:val="-7"/>
          <w:sz w:val="22"/>
          <w:szCs w:val="22"/>
        </w:rPr>
        <w:t xml:space="preserve"> </w:t>
      </w:r>
      <w:r w:rsidRPr="00A623CD">
        <w:rPr>
          <w:rFonts w:ascii="Tahoma" w:hAnsi="Tahoma" w:cs="Tahoma"/>
          <w:bCs/>
          <w:sz w:val="22"/>
          <w:szCs w:val="22"/>
        </w:rPr>
        <w:t>The</w:t>
      </w:r>
      <w:r w:rsidRPr="00A623CD">
        <w:rPr>
          <w:rFonts w:ascii="Tahoma" w:hAnsi="Tahoma" w:cs="Tahoma"/>
          <w:bCs/>
          <w:spacing w:val="-5"/>
          <w:sz w:val="22"/>
          <w:szCs w:val="22"/>
        </w:rPr>
        <w:t xml:space="preserve"> </w:t>
      </w:r>
      <w:r w:rsidRPr="00A623CD">
        <w:rPr>
          <w:rFonts w:ascii="Tahoma" w:hAnsi="Tahoma" w:cs="Tahoma"/>
          <w:bCs/>
          <w:sz w:val="22"/>
          <w:szCs w:val="22"/>
        </w:rPr>
        <w:t>maximum</w:t>
      </w:r>
      <w:r w:rsidRPr="00A623CD">
        <w:rPr>
          <w:rFonts w:ascii="Tahoma" w:hAnsi="Tahoma" w:cs="Tahoma"/>
          <w:bCs/>
          <w:spacing w:val="-5"/>
          <w:sz w:val="22"/>
          <w:szCs w:val="22"/>
        </w:rPr>
        <w:t xml:space="preserve"> </w:t>
      </w:r>
      <w:r w:rsidRPr="00A623CD">
        <w:rPr>
          <w:rFonts w:ascii="Tahoma" w:hAnsi="Tahoma" w:cs="Tahoma"/>
          <w:bCs/>
          <w:sz w:val="22"/>
          <w:szCs w:val="22"/>
        </w:rPr>
        <w:t>building</w:t>
      </w:r>
      <w:r w:rsidRPr="00A623CD">
        <w:rPr>
          <w:rFonts w:ascii="Tahoma" w:hAnsi="Tahoma" w:cs="Tahoma"/>
          <w:bCs/>
          <w:spacing w:val="-5"/>
          <w:sz w:val="22"/>
          <w:szCs w:val="22"/>
        </w:rPr>
        <w:t xml:space="preserve"> </w:t>
      </w:r>
      <w:r w:rsidRPr="00A623CD">
        <w:rPr>
          <w:rFonts w:ascii="Tahoma" w:hAnsi="Tahoma" w:cs="Tahoma"/>
          <w:bCs/>
          <w:sz w:val="22"/>
          <w:szCs w:val="22"/>
        </w:rPr>
        <w:t>height</w:t>
      </w:r>
      <w:r w:rsidRPr="00A623CD">
        <w:rPr>
          <w:rFonts w:ascii="Tahoma" w:hAnsi="Tahoma" w:cs="Tahoma"/>
          <w:bCs/>
          <w:spacing w:val="-2"/>
          <w:sz w:val="22"/>
          <w:szCs w:val="22"/>
        </w:rPr>
        <w:t xml:space="preserve"> </w:t>
      </w:r>
      <w:r w:rsidRPr="00A623CD">
        <w:rPr>
          <w:rFonts w:ascii="Tahoma" w:hAnsi="Tahoma" w:cs="Tahoma"/>
          <w:bCs/>
          <w:sz w:val="22"/>
          <w:szCs w:val="22"/>
        </w:rPr>
        <w:t>for</w:t>
      </w:r>
      <w:r w:rsidRPr="00A623CD">
        <w:rPr>
          <w:rFonts w:ascii="Tahoma" w:hAnsi="Tahoma" w:cs="Tahoma"/>
          <w:bCs/>
          <w:spacing w:val="-5"/>
          <w:sz w:val="22"/>
          <w:szCs w:val="22"/>
        </w:rPr>
        <w:t xml:space="preserve"> </w:t>
      </w:r>
      <w:r w:rsidRPr="00A623CD">
        <w:rPr>
          <w:rFonts w:ascii="Tahoma" w:hAnsi="Tahoma" w:cs="Tahoma"/>
          <w:bCs/>
          <w:sz w:val="22"/>
          <w:szCs w:val="22"/>
        </w:rPr>
        <w:t>any</w:t>
      </w:r>
      <w:r w:rsidRPr="00A623CD">
        <w:rPr>
          <w:rFonts w:ascii="Tahoma" w:hAnsi="Tahoma" w:cs="Tahoma"/>
          <w:bCs/>
          <w:spacing w:val="-5"/>
          <w:sz w:val="22"/>
          <w:szCs w:val="22"/>
        </w:rPr>
        <w:t xml:space="preserve"> </w:t>
      </w:r>
      <w:r w:rsidRPr="00A623CD">
        <w:rPr>
          <w:rFonts w:ascii="Tahoma" w:hAnsi="Tahoma" w:cs="Tahoma"/>
          <w:bCs/>
          <w:sz w:val="22"/>
          <w:szCs w:val="22"/>
        </w:rPr>
        <w:t>structure</w:t>
      </w:r>
      <w:r w:rsidRPr="00A623CD">
        <w:rPr>
          <w:rFonts w:ascii="Tahoma" w:hAnsi="Tahoma" w:cs="Tahoma"/>
          <w:bCs/>
          <w:spacing w:val="-3"/>
          <w:sz w:val="22"/>
          <w:szCs w:val="22"/>
        </w:rPr>
        <w:t xml:space="preserve"> </w:t>
      </w:r>
      <w:r w:rsidRPr="00A623CD">
        <w:rPr>
          <w:rFonts w:ascii="Tahoma" w:hAnsi="Tahoma" w:cs="Tahoma"/>
          <w:bCs/>
          <w:sz w:val="22"/>
          <w:szCs w:val="22"/>
        </w:rPr>
        <w:t>shall</w:t>
      </w:r>
      <w:r w:rsidRPr="00A623CD">
        <w:rPr>
          <w:rFonts w:ascii="Tahoma" w:hAnsi="Tahoma" w:cs="Tahoma"/>
          <w:bCs/>
          <w:spacing w:val="-5"/>
          <w:sz w:val="22"/>
          <w:szCs w:val="22"/>
        </w:rPr>
        <w:t xml:space="preserve"> </w:t>
      </w:r>
      <w:r w:rsidRPr="00A623CD">
        <w:rPr>
          <w:rFonts w:ascii="Tahoma" w:hAnsi="Tahoma" w:cs="Tahoma"/>
          <w:bCs/>
          <w:sz w:val="22"/>
          <w:szCs w:val="22"/>
        </w:rPr>
        <w:t>be</w:t>
      </w:r>
      <w:r w:rsidRPr="00A623CD">
        <w:rPr>
          <w:rFonts w:ascii="Tahoma" w:hAnsi="Tahoma" w:cs="Tahoma"/>
          <w:bCs/>
          <w:spacing w:val="-5"/>
          <w:sz w:val="22"/>
          <w:szCs w:val="22"/>
        </w:rPr>
        <w:t xml:space="preserve"> </w:t>
      </w:r>
      <w:r w:rsidRPr="00A623CD">
        <w:rPr>
          <w:rFonts w:ascii="Tahoma" w:hAnsi="Tahoma" w:cs="Tahoma"/>
          <w:bCs/>
          <w:sz w:val="22"/>
          <w:szCs w:val="22"/>
        </w:rPr>
        <w:t>35</w:t>
      </w:r>
      <w:r w:rsidRPr="00A623CD">
        <w:rPr>
          <w:rFonts w:ascii="Tahoma" w:hAnsi="Tahoma" w:cs="Tahoma"/>
          <w:bCs/>
          <w:spacing w:val="-5"/>
          <w:sz w:val="22"/>
          <w:szCs w:val="22"/>
        </w:rPr>
        <w:t xml:space="preserve"> </w:t>
      </w:r>
      <w:r w:rsidRPr="00A623CD">
        <w:rPr>
          <w:rFonts w:ascii="Tahoma" w:hAnsi="Tahoma" w:cs="Tahoma"/>
          <w:bCs/>
          <w:sz w:val="22"/>
          <w:szCs w:val="22"/>
        </w:rPr>
        <w:t>feet inclusive of roof-mounted equipment.</w:t>
      </w:r>
    </w:p>
    <w:p w14:paraId="0586080F" w14:textId="77777777" w:rsidR="00A623CD" w:rsidRPr="00A623CD" w:rsidRDefault="00A623CD" w:rsidP="00A623CD">
      <w:pPr>
        <w:pStyle w:val="ListParagraph"/>
        <w:tabs>
          <w:tab w:val="left" w:pos="478"/>
        </w:tabs>
        <w:spacing w:after="0" w:line="240" w:lineRule="auto"/>
        <w:ind w:left="0" w:right="29"/>
        <w:rPr>
          <w:rFonts w:ascii="Tahoma" w:hAnsi="Tahoma" w:cs="Tahoma"/>
          <w:bCs/>
          <w:sz w:val="22"/>
          <w:szCs w:val="22"/>
        </w:rPr>
      </w:pPr>
      <w:r w:rsidRPr="00A623CD">
        <w:rPr>
          <w:rFonts w:ascii="Tahoma" w:hAnsi="Tahoma" w:cs="Tahoma"/>
          <w:bCs/>
          <w:sz w:val="22"/>
          <w:szCs w:val="22"/>
        </w:rPr>
        <w:t>6. Parking:</w:t>
      </w:r>
      <w:r w:rsidRPr="00A623CD">
        <w:rPr>
          <w:rFonts w:ascii="Tahoma" w:hAnsi="Tahoma" w:cs="Tahoma"/>
          <w:bCs/>
          <w:spacing w:val="-15"/>
          <w:sz w:val="22"/>
          <w:szCs w:val="22"/>
        </w:rPr>
        <w:t xml:space="preserve"> </w:t>
      </w:r>
      <w:r w:rsidRPr="00A623CD">
        <w:rPr>
          <w:rFonts w:ascii="Tahoma" w:hAnsi="Tahoma" w:cs="Tahoma"/>
          <w:bCs/>
          <w:sz w:val="22"/>
          <w:szCs w:val="22"/>
        </w:rPr>
        <w:t>Any</w:t>
      </w:r>
      <w:r w:rsidRPr="00A623CD">
        <w:rPr>
          <w:rFonts w:ascii="Tahoma" w:hAnsi="Tahoma" w:cs="Tahoma"/>
          <w:bCs/>
          <w:spacing w:val="-5"/>
          <w:sz w:val="22"/>
          <w:szCs w:val="22"/>
        </w:rPr>
        <w:t xml:space="preserve"> </w:t>
      </w:r>
      <w:r w:rsidRPr="00A623CD">
        <w:rPr>
          <w:rFonts w:ascii="Tahoma" w:hAnsi="Tahoma" w:cs="Tahoma"/>
          <w:bCs/>
          <w:sz w:val="22"/>
          <w:szCs w:val="22"/>
        </w:rPr>
        <w:t>data</w:t>
      </w:r>
      <w:r w:rsidRPr="00A623CD">
        <w:rPr>
          <w:rFonts w:ascii="Tahoma" w:hAnsi="Tahoma" w:cs="Tahoma"/>
          <w:bCs/>
          <w:spacing w:val="-3"/>
          <w:sz w:val="22"/>
          <w:szCs w:val="22"/>
        </w:rPr>
        <w:t xml:space="preserve"> </w:t>
      </w:r>
      <w:r w:rsidRPr="00A623CD">
        <w:rPr>
          <w:rFonts w:ascii="Tahoma" w:hAnsi="Tahoma" w:cs="Tahoma"/>
          <w:bCs/>
          <w:sz w:val="22"/>
          <w:szCs w:val="22"/>
        </w:rPr>
        <w:t>facility</w:t>
      </w:r>
      <w:r w:rsidRPr="00A623CD">
        <w:rPr>
          <w:rFonts w:ascii="Tahoma" w:hAnsi="Tahoma" w:cs="Tahoma"/>
          <w:bCs/>
          <w:spacing w:val="-5"/>
          <w:sz w:val="22"/>
          <w:szCs w:val="22"/>
        </w:rPr>
        <w:t xml:space="preserve"> </w:t>
      </w:r>
      <w:r w:rsidRPr="00A623CD">
        <w:rPr>
          <w:rFonts w:ascii="Tahoma" w:hAnsi="Tahoma" w:cs="Tahoma"/>
          <w:bCs/>
          <w:sz w:val="22"/>
          <w:szCs w:val="22"/>
        </w:rPr>
        <w:t>development</w:t>
      </w:r>
      <w:r w:rsidRPr="00A623CD">
        <w:rPr>
          <w:rFonts w:ascii="Tahoma" w:hAnsi="Tahoma" w:cs="Tahoma"/>
          <w:bCs/>
          <w:spacing w:val="-5"/>
          <w:sz w:val="22"/>
          <w:szCs w:val="22"/>
        </w:rPr>
        <w:t xml:space="preserve"> </w:t>
      </w:r>
      <w:r w:rsidRPr="00A623CD">
        <w:rPr>
          <w:rFonts w:ascii="Tahoma" w:hAnsi="Tahoma" w:cs="Tahoma"/>
          <w:bCs/>
          <w:sz w:val="22"/>
          <w:szCs w:val="22"/>
        </w:rPr>
        <w:t>will</w:t>
      </w:r>
      <w:r w:rsidRPr="00A623CD">
        <w:rPr>
          <w:rFonts w:ascii="Tahoma" w:hAnsi="Tahoma" w:cs="Tahoma"/>
          <w:bCs/>
          <w:spacing w:val="-5"/>
          <w:sz w:val="22"/>
          <w:szCs w:val="22"/>
        </w:rPr>
        <w:t xml:space="preserve"> </w:t>
      </w:r>
      <w:r w:rsidRPr="00A623CD">
        <w:rPr>
          <w:rFonts w:ascii="Tahoma" w:hAnsi="Tahoma" w:cs="Tahoma"/>
          <w:bCs/>
          <w:sz w:val="22"/>
          <w:szCs w:val="22"/>
        </w:rPr>
        <w:t>include</w:t>
      </w:r>
      <w:r w:rsidRPr="00A623CD">
        <w:rPr>
          <w:rFonts w:ascii="Tahoma" w:hAnsi="Tahoma" w:cs="Tahoma"/>
          <w:bCs/>
          <w:spacing w:val="-7"/>
          <w:sz w:val="22"/>
          <w:szCs w:val="22"/>
        </w:rPr>
        <w:t xml:space="preserve"> </w:t>
      </w:r>
      <w:r w:rsidRPr="00A623CD">
        <w:rPr>
          <w:rFonts w:ascii="Tahoma" w:hAnsi="Tahoma" w:cs="Tahoma"/>
          <w:bCs/>
          <w:sz w:val="22"/>
          <w:szCs w:val="22"/>
        </w:rPr>
        <w:t>off-street</w:t>
      </w:r>
      <w:r w:rsidRPr="00A623CD">
        <w:rPr>
          <w:rFonts w:ascii="Tahoma" w:hAnsi="Tahoma" w:cs="Tahoma"/>
          <w:bCs/>
          <w:spacing w:val="-6"/>
          <w:sz w:val="22"/>
          <w:szCs w:val="22"/>
        </w:rPr>
        <w:t xml:space="preserve"> </w:t>
      </w:r>
      <w:r w:rsidRPr="00A623CD">
        <w:rPr>
          <w:rFonts w:ascii="Tahoma" w:hAnsi="Tahoma" w:cs="Tahoma"/>
          <w:bCs/>
          <w:sz w:val="22"/>
          <w:szCs w:val="22"/>
        </w:rPr>
        <w:t>parking</w:t>
      </w:r>
      <w:r w:rsidRPr="00A623CD">
        <w:rPr>
          <w:rFonts w:ascii="Tahoma" w:hAnsi="Tahoma" w:cs="Tahoma"/>
          <w:bCs/>
          <w:spacing w:val="-5"/>
          <w:sz w:val="22"/>
          <w:szCs w:val="22"/>
        </w:rPr>
        <w:t xml:space="preserve"> </w:t>
      </w:r>
      <w:r w:rsidRPr="00A623CD">
        <w:rPr>
          <w:rFonts w:ascii="Tahoma" w:hAnsi="Tahoma" w:cs="Tahoma"/>
          <w:bCs/>
          <w:sz w:val="22"/>
          <w:szCs w:val="22"/>
        </w:rPr>
        <w:t>pursuant</w:t>
      </w:r>
      <w:r w:rsidRPr="00A623CD">
        <w:rPr>
          <w:rFonts w:ascii="Tahoma" w:hAnsi="Tahoma" w:cs="Tahoma"/>
          <w:bCs/>
          <w:spacing w:val="-2"/>
          <w:sz w:val="22"/>
          <w:szCs w:val="22"/>
        </w:rPr>
        <w:t xml:space="preserve"> </w:t>
      </w:r>
      <w:r w:rsidRPr="00A623CD">
        <w:rPr>
          <w:rFonts w:ascii="Tahoma" w:hAnsi="Tahoma" w:cs="Tahoma"/>
          <w:bCs/>
          <w:sz w:val="22"/>
          <w:szCs w:val="22"/>
        </w:rPr>
        <w:t>to</w:t>
      </w:r>
      <w:r w:rsidRPr="00A623CD">
        <w:rPr>
          <w:rFonts w:ascii="Tahoma" w:hAnsi="Tahoma" w:cs="Tahoma"/>
          <w:bCs/>
          <w:spacing w:val="-5"/>
          <w:sz w:val="22"/>
          <w:szCs w:val="22"/>
        </w:rPr>
        <w:t xml:space="preserve"> </w:t>
      </w:r>
      <w:r w:rsidRPr="00A623CD">
        <w:rPr>
          <w:rFonts w:ascii="Tahoma" w:hAnsi="Tahoma" w:cs="Tahoma"/>
          <w:bCs/>
          <w:sz w:val="22"/>
          <w:szCs w:val="22"/>
        </w:rPr>
        <w:t>Zoning Ordinance, Section 17.71, providing one (1) space per two (2) employees, plus one (1) space for every business vehicle normally kept on the premises.</w:t>
      </w:r>
    </w:p>
    <w:p w14:paraId="01EFE126" w14:textId="77777777" w:rsidR="00A623CD" w:rsidRPr="00A623CD" w:rsidRDefault="00A623CD" w:rsidP="00A623CD">
      <w:pPr>
        <w:tabs>
          <w:tab w:val="left" w:pos="478"/>
        </w:tabs>
        <w:spacing w:after="0" w:line="240" w:lineRule="auto"/>
        <w:ind w:right="146"/>
        <w:rPr>
          <w:rFonts w:ascii="Tahoma" w:hAnsi="Tahoma" w:cs="Tahoma"/>
          <w:bCs/>
          <w:sz w:val="22"/>
          <w:szCs w:val="22"/>
        </w:rPr>
      </w:pPr>
      <w:r w:rsidRPr="00A623CD">
        <w:rPr>
          <w:rFonts w:ascii="Tahoma" w:hAnsi="Tahoma" w:cs="Tahoma"/>
          <w:bCs/>
          <w:sz w:val="22"/>
          <w:szCs w:val="22"/>
        </w:rPr>
        <w:t>7. Off-Street</w:t>
      </w:r>
      <w:r w:rsidRPr="00A623CD">
        <w:rPr>
          <w:rFonts w:ascii="Tahoma" w:hAnsi="Tahoma" w:cs="Tahoma"/>
          <w:bCs/>
          <w:spacing w:val="-5"/>
          <w:sz w:val="22"/>
          <w:szCs w:val="22"/>
        </w:rPr>
        <w:t xml:space="preserve"> </w:t>
      </w:r>
      <w:r w:rsidRPr="00A623CD">
        <w:rPr>
          <w:rFonts w:ascii="Tahoma" w:hAnsi="Tahoma" w:cs="Tahoma"/>
          <w:bCs/>
          <w:sz w:val="22"/>
          <w:szCs w:val="22"/>
        </w:rPr>
        <w:t>Loading:</w:t>
      </w:r>
      <w:r w:rsidRPr="00A623CD">
        <w:rPr>
          <w:rFonts w:ascii="Tahoma" w:hAnsi="Tahoma" w:cs="Tahoma"/>
          <w:bCs/>
          <w:spacing w:val="-15"/>
          <w:sz w:val="22"/>
          <w:szCs w:val="22"/>
        </w:rPr>
        <w:t xml:space="preserve"> </w:t>
      </w:r>
      <w:r w:rsidRPr="00A623CD">
        <w:rPr>
          <w:rFonts w:ascii="Tahoma" w:hAnsi="Tahoma" w:cs="Tahoma"/>
          <w:bCs/>
          <w:sz w:val="22"/>
          <w:szCs w:val="22"/>
        </w:rPr>
        <w:t>Adequate</w:t>
      </w:r>
      <w:r w:rsidRPr="00A623CD">
        <w:rPr>
          <w:rFonts w:ascii="Tahoma" w:hAnsi="Tahoma" w:cs="Tahoma"/>
          <w:bCs/>
          <w:spacing w:val="-5"/>
          <w:sz w:val="22"/>
          <w:szCs w:val="22"/>
        </w:rPr>
        <w:t xml:space="preserve"> </w:t>
      </w:r>
      <w:r w:rsidRPr="00A623CD">
        <w:rPr>
          <w:rFonts w:ascii="Tahoma" w:hAnsi="Tahoma" w:cs="Tahoma"/>
          <w:bCs/>
          <w:sz w:val="22"/>
          <w:szCs w:val="22"/>
        </w:rPr>
        <w:t>loading</w:t>
      </w:r>
      <w:r w:rsidRPr="00A623CD">
        <w:rPr>
          <w:rFonts w:ascii="Tahoma" w:hAnsi="Tahoma" w:cs="Tahoma"/>
          <w:bCs/>
          <w:spacing w:val="-5"/>
          <w:sz w:val="22"/>
          <w:szCs w:val="22"/>
        </w:rPr>
        <w:t xml:space="preserve"> </w:t>
      </w:r>
      <w:r w:rsidRPr="00A623CD">
        <w:rPr>
          <w:rFonts w:ascii="Tahoma" w:hAnsi="Tahoma" w:cs="Tahoma"/>
          <w:bCs/>
          <w:sz w:val="22"/>
          <w:szCs w:val="22"/>
        </w:rPr>
        <w:t>spaces</w:t>
      </w:r>
      <w:r w:rsidRPr="00A623CD">
        <w:rPr>
          <w:rFonts w:ascii="Tahoma" w:hAnsi="Tahoma" w:cs="Tahoma"/>
          <w:bCs/>
          <w:spacing w:val="-5"/>
          <w:sz w:val="22"/>
          <w:szCs w:val="22"/>
        </w:rPr>
        <w:t xml:space="preserve"> </w:t>
      </w:r>
      <w:r w:rsidRPr="00A623CD">
        <w:rPr>
          <w:rFonts w:ascii="Tahoma" w:hAnsi="Tahoma" w:cs="Tahoma"/>
          <w:bCs/>
          <w:sz w:val="22"/>
          <w:szCs w:val="22"/>
        </w:rPr>
        <w:t>and</w:t>
      </w:r>
      <w:r w:rsidRPr="00A623CD">
        <w:rPr>
          <w:rFonts w:ascii="Tahoma" w:hAnsi="Tahoma" w:cs="Tahoma"/>
          <w:bCs/>
          <w:spacing w:val="-2"/>
          <w:sz w:val="22"/>
          <w:szCs w:val="22"/>
        </w:rPr>
        <w:t xml:space="preserve"> </w:t>
      </w:r>
      <w:r w:rsidRPr="00A623CD">
        <w:rPr>
          <w:rFonts w:ascii="Tahoma" w:hAnsi="Tahoma" w:cs="Tahoma"/>
          <w:bCs/>
          <w:sz w:val="22"/>
          <w:szCs w:val="22"/>
        </w:rPr>
        <w:t>areas</w:t>
      </w:r>
      <w:r w:rsidRPr="00A623CD">
        <w:rPr>
          <w:rFonts w:ascii="Tahoma" w:hAnsi="Tahoma" w:cs="Tahoma"/>
          <w:bCs/>
          <w:spacing w:val="-2"/>
          <w:sz w:val="22"/>
          <w:szCs w:val="22"/>
        </w:rPr>
        <w:t xml:space="preserve"> </w:t>
      </w:r>
      <w:r w:rsidRPr="00A623CD">
        <w:rPr>
          <w:rFonts w:ascii="Tahoma" w:hAnsi="Tahoma" w:cs="Tahoma"/>
          <w:bCs/>
          <w:sz w:val="22"/>
          <w:szCs w:val="22"/>
        </w:rPr>
        <w:t>shall</w:t>
      </w:r>
      <w:r w:rsidRPr="00A623CD">
        <w:rPr>
          <w:rFonts w:ascii="Tahoma" w:hAnsi="Tahoma" w:cs="Tahoma"/>
          <w:bCs/>
          <w:spacing w:val="-2"/>
          <w:sz w:val="22"/>
          <w:szCs w:val="22"/>
        </w:rPr>
        <w:t xml:space="preserve"> </w:t>
      </w:r>
      <w:r w:rsidRPr="00A623CD">
        <w:rPr>
          <w:rFonts w:ascii="Tahoma" w:hAnsi="Tahoma" w:cs="Tahoma"/>
          <w:bCs/>
          <w:sz w:val="22"/>
          <w:szCs w:val="22"/>
        </w:rPr>
        <w:t>be</w:t>
      </w:r>
      <w:r w:rsidRPr="00A623CD">
        <w:rPr>
          <w:rFonts w:ascii="Tahoma" w:hAnsi="Tahoma" w:cs="Tahoma"/>
          <w:bCs/>
          <w:spacing w:val="-7"/>
          <w:sz w:val="22"/>
          <w:szCs w:val="22"/>
        </w:rPr>
        <w:t xml:space="preserve"> </w:t>
      </w:r>
      <w:r w:rsidRPr="00A623CD">
        <w:rPr>
          <w:rFonts w:ascii="Tahoma" w:hAnsi="Tahoma" w:cs="Tahoma"/>
          <w:bCs/>
          <w:sz w:val="22"/>
          <w:szCs w:val="22"/>
        </w:rPr>
        <w:t>provided</w:t>
      </w:r>
      <w:r w:rsidRPr="00A623CD">
        <w:rPr>
          <w:rFonts w:ascii="Tahoma" w:hAnsi="Tahoma" w:cs="Tahoma"/>
          <w:bCs/>
          <w:spacing w:val="-7"/>
          <w:sz w:val="22"/>
          <w:szCs w:val="22"/>
        </w:rPr>
        <w:t xml:space="preserve"> </w:t>
      </w:r>
      <w:r w:rsidRPr="00A623CD">
        <w:rPr>
          <w:rFonts w:ascii="Tahoma" w:hAnsi="Tahoma" w:cs="Tahoma"/>
          <w:bCs/>
          <w:sz w:val="22"/>
          <w:szCs w:val="22"/>
        </w:rPr>
        <w:t>and</w:t>
      </w:r>
      <w:r w:rsidRPr="00A623CD">
        <w:rPr>
          <w:rFonts w:ascii="Tahoma" w:hAnsi="Tahoma" w:cs="Tahoma"/>
          <w:bCs/>
          <w:spacing w:val="-5"/>
          <w:sz w:val="22"/>
          <w:szCs w:val="22"/>
        </w:rPr>
        <w:t xml:space="preserve"> </w:t>
      </w:r>
      <w:r w:rsidRPr="00A623CD">
        <w:rPr>
          <w:rFonts w:ascii="Tahoma" w:hAnsi="Tahoma" w:cs="Tahoma"/>
          <w:bCs/>
          <w:sz w:val="22"/>
          <w:szCs w:val="22"/>
        </w:rPr>
        <w:t>so</w:t>
      </w:r>
      <w:r w:rsidRPr="00A623CD">
        <w:rPr>
          <w:rFonts w:ascii="Tahoma" w:hAnsi="Tahoma" w:cs="Tahoma"/>
          <w:bCs/>
          <w:spacing w:val="-5"/>
          <w:sz w:val="22"/>
          <w:szCs w:val="22"/>
        </w:rPr>
        <w:t xml:space="preserve"> </w:t>
      </w:r>
      <w:r w:rsidRPr="00A623CD">
        <w:rPr>
          <w:rFonts w:ascii="Tahoma" w:hAnsi="Tahoma" w:cs="Tahoma"/>
          <w:bCs/>
          <w:sz w:val="22"/>
          <w:szCs w:val="22"/>
        </w:rPr>
        <w:t>located that all vehicles</w:t>
      </w:r>
      <w:r w:rsidRPr="00A623CD">
        <w:rPr>
          <w:rFonts w:ascii="Tahoma" w:hAnsi="Tahoma" w:cs="Tahoma"/>
          <w:bCs/>
          <w:spacing w:val="-2"/>
          <w:sz w:val="22"/>
          <w:szCs w:val="22"/>
        </w:rPr>
        <w:t xml:space="preserve"> </w:t>
      </w:r>
      <w:r w:rsidRPr="00A623CD">
        <w:rPr>
          <w:rFonts w:ascii="Tahoma" w:hAnsi="Tahoma" w:cs="Tahoma"/>
          <w:bCs/>
          <w:sz w:val="22"/>
          <w:szCs w:val="22"/>
        </w:rPr>
        <w:t>loading, maneuvering, or</w:t>
      </w:r>
      <w:r w:rsidRPr="00A623CD">
        <w:rPr>
          <w:rFonts w:ascii="Tahoma" w:hAnsi="Tahoma" w:cs="Tahoma"/>
          <w:bCs/>
          <w:spacing w:val="-2"/>
          <w:sz w:val="22"/>
          <w:szCs w:val="22"/>
        </w:rPr>
        <w:t xml:space="preserve"> </w:t>
      </w:r>
      <w:r w:rsidRPr="00A623CD">
        <w:rPr>
          <w:rFonts w:ascii="Tahoma" w:hAnsi="Tahoma" w:cs="Tahoma"/>
          <w:bCs/>
          <w:sz w:val="22"/>
          <w:szCs w:val="22"/>
        </w:rPr>
        <w:t>unloading are completely off the public</w:t>
      </w:r>
      <w:r w:rsidRPr="00A623CD">
        <w:rPr>
          <w:rFonts w:ascii="Tahoma" w:hAnsi="Tahoma" w:cs="Tahoma"/>
          <w:bCs/>
          <w:spacing w:val="-2"/>
          <w:sz w:val="22"/>
          <w:szCs w:val="22"/>
        </w:rPr>
        <w:t xml:space="preserve"> </w:t>
      </w:r>
      <w:r w:rsidRPr="00A623CD">
        <w:rPr>
          <w:rFonts w:ascii="Tahoma" w:hAnsi="Tahoma" w:cs="Tahoma"/>
          <w:bCs/>
          <w:sz w:val="22"/>
          <w:szCs w:val="22"/>
        </w:rPr>
        <w:t>right-of-way, and have sufficient on-site maneuvering room to avoid vehicles backing on a roadway, when entering or exiting a property.</w:t>
      </w:r>
    </w:p>
    <w:p w14:paraId="6A9D1D08" w14:textId="77777777" w:rsidR="00A623CD" w:rsidRPr="00A623CD" w:rsidRDefault="00A623CD" w:rsidP="00A623CD">
      <w:pPr>
        <w:tabs>
          <w:tab w:val="left" w:pos="720"/>
        </w:tabs>
        <w:spacing w:after="0" w:line="240" w:lineRule="auto"/>
        <w:ind w:right="32"/>
        <w:rPr>
          <w:rFonts w:ascii="Tahoma" w:hAnsi="Tahoma" w:cs="Tahoma"/>
          <w:bCs/>
          <w:sz w:val="22"/>
          <w:szCs w:val="22"/>
        </w:rPr>
      </w:pPr>
      <w:r w:rsidRPr="00A623CD">
        <w:rPr>
          <w:rFonts w:ascii="Tahoma" w:hAnsi="Tahoma" w:cs="Tahoma"/>
          <w:bCs/>
          <w:sz w:val="22"/>
          <w:szCs w:val="22"/>
        </w:rPr>
        <w:t>8. Environmental</w:t>
      </w:r>
      <w:r w:rsidRPr="00A623CD">
        <w:rPr>
          <w:rFonts w:ascii="Tahoma" w:hAnsi="Tahoma" w:cs="Tahoma"/>
          <w:bCs/>
          <w:spacing w:val="-12"/>
          <w:sz w:val="22"/>
          <w:szCs w:val="22"/>
        </w:rPr>
        <w:t xml:space="preserve"> </w:t>
      </w:r>
      <w:r w:rsidRPr="00A623CD">
        <w:rPr>
          <w:rFonts w:ascii="Tahoma" w:hAnsi="Tahoma" w:cs="Tahoma"/>
          <w:bCs/>
          <w:spacing w:val="-2"/>
          <w:sz w:val="22"/>
          <w:szCs w:val="22"/>
        </w:rPr>
        <w:t xml:space="preserve">Controls </w:t>
      </w:r>
      <w:r w:rsidRPr="00A623CD">
        <w:rPr>
          <w:rFonts w:ascii="Tahoma" w:hAnsi="Tahoma" w:cs="Tahoma"/>
          <w:bCs/>
          <w:sz w:val="22"/>
          <w:szCs w:val="22"/>
        </w:rPr>
        <w:t>Light: A data facility developer or operator</w:t>
      </w:r>
      <w:r w:rsidRPr="00A623CD">
        <w:rPr>
          <w:rFonts w:ascii="Tahoma" w:hAnsi="Tahoma" w:cs="Tahoma"/>
          <w:bCs/>
          <w:spacing w:val="-6"/>
          <w:sz w:val="22"/>
          <w:szCs w:val="22"/>
        </w:rPr>
        <w:t xml:space="preserve"> </w:t>
      </w:r>
      <w:r w:rsidRPr="00A623CD">
        <w:rPr>
          <w:rFonts w:ascii="Tahoma" w:hAnsi="Tahoma" w:cs="Tahoma"/>
          <w:bCs/>
          <w:sz w:val="22"/>
          <w:szCs w:val="22"/>
        </w:rPr>
        <w:t>shall</w:t>
      </w:r>
      <w:r w:rsidRPr="00A623CD">
        <w:rPr>
          <w:rFonts w:ascii="Tahoma" w:hAnsi="Tahoma" w:cs="Tahoma"/>
          <w:bCs/>
          <w:spacing w:val="-5"/>
          <w:sz w:val="22"/>
          <w:szCs w:val="22"/>
        </w:rPr>
        <w:t xml:space="preserve"> </w:t>
      </w:r>
      <w:r w:rsidRPr="00A623CD">
        <w:rPr>
          <w:rFonts w:ascii="Tahoma" w:hAnsi="Tahoma" w:cs="Tahoma"/>
          <w:bCs/>
          <w:sz w:val="22"/>
          <w:szCs w:val="22"/>
        </w:rPr>
        <w:t>limit</w:t>
      </w:r>
      <w:r w:rsidRPr="00A623CD">
        <w:rPr>
          <w:rFonts w:ascii="Tahoma" w:hAnsi="Tahoma" w:cs="Tahoma"/>
          <w:bCs/>
          <w:spacing w:val="-5"/>
          <w:sz w:val="22"/>
          <w:szCs w:val="22"/>
        </w:rPr>
        <w:t xml:space="preserve"> </w:t>
      </w:r>
      <w:r w:rsidRPr="00A623CD">
        <w:rPr>
          <w:rFonts w:ascii="Tahoma" w:hAnsi="Tahoma" w:cs="Tahoma"/>
          <w:bCs/>
          <w:sz w:val="22"/>
          <w:szCs w:val="22"/>
        </w:rPr>
        <w:t>night</w:t>
      </w:r>
      <w:r w:rsidRPr="00A623CD">
        <w:rPr>
          <w:rFonts w:ascii="Tahoma" w:hAnsi="Tahoma" w:cs="Tahoma"/>
          <w:bCs/>
          <w:spacing w:val="-5"/>
          <w:sz w:val="22"/>
          <w:szCs w:val="22"/>
        </w:rPr>
        <w:t xml:space="preserve"> </w:t>
      </w:r>
      <w:r w:rsidRPr="00A623CD">
        <w:rPr>
          <w:rFonts w:ascii="Tahoma" w:hAnsi="Tahoma" w:cs="Tahoma"/>
          <w:bCs/>
          <w:sz w:val="22"/>
          <w:szCs w:val="22"/>
        </w:rPr>
        <w:t>lighting</w:t>
      </w:r>
      <w:r w:rsidRPr="00A623CD">
        <w:rPr>
          <w:rFonts w:ascii="Tahoma" w:hAnsi="Tahoma" w:cs="Tahoma"/>
          <w:bCs/>
          <w:spacing w:val="-5"/>
          <w:sz w:val="22"/>
          <w:szCs w:val="22"/>
        </w:rPr>
        <w:t xml:space="preserve"> </w:t>
      </w:r>
      <w:r w:rsidRPr="00A623CD">
        <w:rPr>
          <w:rFonts w:ascii="Tahoma" w:hAnsi="Tahoma" w:cs="Tahoma"/>
          <w:bCs/>
          <w:sz w:val="22"/>
          <w:szCs w:val="22"/>
        </w:rPr>
        <w:t>on-site</w:t>
      </w:r>
      <w:r w:rsidRPr="00A623CD">
        <w:rPr>
          <w:rFonts w:ascii="Tahoma" w:hAnsi="Tahoma" w:cs="Tahoma"/>
          <w:bCs/>
          <w:spacing w:val="-6"/>
          <w:sz w:val="22"/>
          <w:szCs w:val="22"/>
        </w:rPr>
        <w:t xml:space="preserve"> </w:t>
      </w:r>
      <w:r w:rsidRPr="00A623CD">
        <w:rPr>
          <w:rFonts w:ascii="Tahoma" w:hAnsi="Tahoma" w:cs="Tahoma"/>
          <w:bCs/>
          <w:sz w:val="22"/>
          <w:szCs w:val="22"/>
        </w:rPr>
        <w:t>to</w:t>
      </w:r>
      <w:r w:rsidRPr="00A623CD">
        <w:rPr>
          <w:rFonts w:ascii="Tahoma" w:hAnsi="Tahoma" w:cs="Tahoma"/>
          <w:bCs/>
          <w:spacing w:val="-2"/>
          <w:sz w:val="22"/>
          <w:szCs w:val="22"/>
        </w:rPr>
        <w:t xml:space="preserve"> </w:t>
      </w:r>
      <w:r w:rsidRPr="00A623CD">
        <w:rPr>
          <w:rFonts w:ascii="Tahoma" w:hAnsi="Tahoma" w:cs="Tahoma"/>
          <w:bCs/>
          <w:sz w:val="22"/>
          <w:szCs w:val="22"/>
        </w:rPr>
        <w:t>which</w:t>
      </w:r>
      <w:r w:rsidRPr="00A623CD">
        <w:rPr>
          <w:rFonts w:ascii="Tahoma" w:hAnsi="Tahoma" w:cs="Tahoma"/>
          <w:bCs/>
          <w:spacing w:val="-6"/>
          <w:sz w:val="22"/>
          <w:szCs w:val="22"/>
        </w:rPr>
        <w:t xml:space="preserve"> </w:t>
      </w:r>
      <w:r w:rsidRPr="00A623CD">
        <w:rPr>
          <w:rFonts w:ascii="Tahoma" w:hAnsi="Tahoma" w:cs="Tahoma"/>
          <w:bCs/>
          <w:sz w:val="22"/>
          <w:szCs w:val="22"/>
        </w:rPr>
        <w:t>is</w:t>
      </w:r>
      <w:r w:rsidRPr="00A623CD">
        <w:rPr>
          <w:rFonts w:ascii="Tahoma" w:hAnsi="Tahoma" w:cs="Tahoma"/>
          <w:bCs/>
          <w:spacing w:val="-2"/>
          <w:sz w:val="22"/>
          <w:szCs w:val="22"/>
        </w:rPr>
        <w:t xml:space="preserve"> </w:t>
      </w:r>
      <w:r w:rsidRPr="00A623CD">
        <w:rPr>
          <w:rFonts w:ascii="Tahoma" w:hAnsi="Tahoma" w:cs="Tahoma"/>
          <w:bCs/>
          <w:sz w:val="22"/>
          <w:szCs w:val="22"/>
        </w:rPr>
        <w:t>minimally</w:t>
      </w:r>
      <w:r w:rsidRPr="00A623CD">
        <w:rPr>
          <w:rFonts w:ascii="Tahoma" w:hAnsi="Tahoma" w:cs="Tahoma"/>
          <w:bCs/>
          <w:spacing w:val="-2"/>
          <w:sz w:val="22"/>
          <w:szCs w:val="22"/>
        </w:rPr>
        <w:t xml:space="preserve"> </w:t>
      </w:r>
      <w:r w:rsidRPr="00A623CD">
        <w:rPr>
          <w:rFonts w:ascii="Tahoma" w:hAnsi="Tahoma" w:cs="Tahoma"/>
          <w:bCs/>
          <w:sz w:val="22"/>
          <w:szCs w:val="22"/>
        </w:rPr>
        <w:t>necessary</w:t>
      </w:r>
      <w:r w:rsidRPr="00A623CD">
        <w:rPr>
          <w:rFonts w:ascii="Tahoma" w:hAnsi="Tahoma" w:cs="Tahoma"/>
          <w:bCs/>
          <w:spacing w:val="-6"/>
          <w:sz w:val="22"/>
          <w:szCs w:val="22"/>
        </w:rPr>
        <w:t xml:space="preserve"> </w:t>
      </w:r>
      <w:r w:rsidRPr="00A623CD">
        <w:rPr>
          <w:rFonts w:ascii="Tahoma" w:hAnsi="Tahoma" w:cs="Tahoma"/>
          <w:bCs/>
          <w:sz w:val="22"/>
          <w:szCs w:val="22"/>
        </w:rPr>
        <w:t>for</w:t>
      </w:r>
      <w:r w:rsidRPr="00A623CD">
        <w:rPr>
          <w:rFonts w:ascii="Tahoma" w:hAnsi="Tahoma" w:cs="Tahoma"/>
          <w:bCs/>
          <w:spacing w:val="-6"/>
          <w:sz w:val="22"/>
          <w:szCs w:val="22"/>
        </w:rPr>
        <w:t xml:space="preserve"> </w:t>
      </w:r>
      <w:r w:rsidRPr="00A623CD">
        <w:rPr>
          <w:rFonts w:ascii="Tahoma" w:hAnsi="Tahoma" w:cs="Tahoma"/>
          <w:bCs/>
          <w:sz w:val="22"/>
          <w:szCs w:val="22"/>
        </w:rPr>
        <w:t>security</w:t>
      </w:r>
      <w:r w:rsidRPr="00A623CD">
        <w:rPr>
          <w:rFonts w:ascii="Tahoma" w:hAnsi="Tahoma" w:cs="Tahoma"/>
          <w:bCs/>
          <w:spacing w:val="-2"/>
          <w:sz w:val="22"/>
          <w:szCs w:val="22"/>
        </w:rPr>
        <w:t xml:space="preserve"> </w:t>
      </w:r>
      <w:r w:rsidRPr="00A623CD">
        <w:rPr>
          <w:rFonts w:ascii="Tahoma" w:hAnsi="Tahoma" w:cs="Tahoma"/>
          <w:bCs/>
          <w:sz w:val="22"/>
          <w:szCs w:val="22"/>
        </w:rPr>
        <w:t xml:space="preserve">and safety. Every effort consistent with the legal requirements for safety shall </w:t>
      </w:r>
      <w:proofErr w:type="gramStart"/>
      <w:r w:rsidRPr="00A623CD">
        <w:rPr>
          <w:rFonts w:ascii="Tahoma" w:hAnsi="Tahoma" w:cs="Tahoma"/>
          <w:bCs/>
          <w:sz w:val="22"/>
          <w:szCs w:val="22"/>
        </w:rPr>
        <w:t>be made</w:t>
      </w:r>
      <w:proofErr w:type="gramEnd"/>
      <w:r w:rsidRPr="00A623CD">
        <w:rPr>
          <w:rFonts w:ascii="Tahoma" w:hAnsi="Tahoma" w:cs="Tahoma"/>
          <w:bCs/>
          <w:sz w:val="22"/>
          <w:szCs w:val="22"/>
        </w:rPr>
        <w:t xml:space="preserve"> to minimize illumination of the night sky and neighboring properties.</w:t>
      </w:r>
    </w:p>
    <w:p w14:paraId="286FBEE3" w14:textId="70CCFBF7" w:rsidR="00A623CD" w:rsidRPr="00A623CD" w:rsidRDefault="00A623CD" w:rsidP="00A623CD">
      <w:pPr>
        <w:pStyle w:val="Heading1"/>
        <w:tabs>
          <w:tab w:val="left" w:pos="478"/>
        </w:tabs>
        <w:spacing w:before="0" w:after="0" w:line="240" w:lineRule="auto"/>
        <w:ind w:left="-480" w:firstLine="480"/>
        <w:rPr>
          <w:rFonts w:ascii="Tahoma" w:hAnsi="Tahoma" w:cs="Tahoma"/>
          <w:b/>
          <w:color w:val="auto"/>
          <w:spacing w:val="-2"/>
          <w:sz w:val="22"/>
          <w:szCs w:val="22"/>
        </w:rPr>
      </w:pPr>
      <w:r w:rsidRPr="00A623CD">
        <w:rPr>
          <w:rFonts w:ascii="Tahoma" w:hAnsi="Tahoma" w:cs="Tahoma"/>
          <w:color w:val="auto"/>
          <w:sz w:val="22"/>
          <w:szCs w:val="22"/>
        </w:rPr>
        <w:t>9. Safety</w:t>
      </w:r>
      <w:r w:rsidRPr="00A623CD">
        <w:rPr>
          <w:rFonts w:ascii="Tahoma" w:hAnsi="Tahoma" w:cs="Tahoma"/>
          <w:color w:val="auto"/>
          <w:spacing w:val="-7"/>
          <w:sz w:val="22"/>
          <w:szCs w:val="22"/>
        </w:rPr>
        <w:t xml:space="preserve"> </w:t>
      </w:r>
      <w:r w:rsidRPr="00A623CD">
        <w:rPr>
          <w:rFonts w:ascii="Tahoma" w:hAnsi="Tahoma" w:cs="Tahoma"/>
          <w:color w:val="auto"/>
          <w:sz w:val="22"/>
          <w:szCs w:val="22"/>
        </w:rPr>
        <w:t>and</w:t>
      </w:r>
      <w:r w:rsidRPr="00A623CD">
        <w:rPr>
          <w:rFonts w:ascii="Tahoma" w:hAnsi="Tahoma" w:cs="Tahoma"/>
          <w:color w:val="auto"/>
          <w:spacing w:val="-6"/>
          <w:sz w:val="22"/>
          <w:szCs w:val="22"/>
        </w:rPr>
        <w:t xml:space="preserve"> </w:t>
      </w:r>
      <w:r w:rsidRPr="00A623CD">
        <w:rPr>
          <w:rFonts w:ascii="Tahoma" w:hAnsi="Tahoma" w:cs="Tahoma"/>
          <w:color w:val="auto"/>
          <w:sz w:val="22"/>
          <w:szCs w:val="22"/>
        </w:rPr>
        <w:t>Emergency</w:t>
      </w:r>
      <w:r w:rsidRPr="00A623CD">
        <w:rPr>
          <w:rFonts w:ascii="Tahoma" w:hAnsi="Tahoma" w:cs="Tahoma"/>
          <w:color w:val="auto"/>
          <w:spacing w:val="-7"/>
          <w:sz w:val="22"/>
          <w:szCs w:val="22"/>
        </w:rPr>
        <w:t xml:space="preserve"> </w:t>
      </w:r>
      <w:r w:rsidRPr="00A623CD">
        <w:rPr>
          <w:rFonts w:ascii="Tahoma" w:hAnsi="Tahoma" w:cs="Tahoma"/>
          <w:color w:val="auto"/>
          <w:spacing w:val="-2"/>
          <w:sz w:val="22"/>
          <w:szCs w:val="22"/>
        </w:rPr>
        <w:t>Management</w:t>
      </w:r>
      <w:r>
        <w:rPr>
          <w:rFonts w:ascii="Tahoma" w:hAnsi="Tahoma" w:cs="Tahoma"/>
          <w:color w:val="auto"/>
          <w:spacing w:val="-2"/>
          <w:sz w:val="22"/>
          <w:szCs w:val="22"/>
        </w:rPr>
        <w:t>.</w:t>
      </w:r>
    </w:p>
    <w:p w14:paraId="61FAC20F" w14:textId="77777777" w:rsidR="00A623CD" w:rsidRPr="00A623CD" w:rsidRDefault="00A623CD" w:rsidP="00A623CD">
      <w:pPr>
        <w:pStyle w:val="ListParagraph"/>
        <w:widowControl w:val="0"/>
        <w:numPr>
          <w:ilvl w:val="2"/>
          <w:numId w:val="9"/>
        </w:numPr>
        <w:tabs>
          <w:tab w:val="left" w:pos="630"/>
        </w:tabs>
        <w:autoSpaceDE w:val="0"/>
        <w:autoSpaceDN w:val="0"/>
        <w:spacing w:after="0" w:line="240" w:lineRule="auto"/>
        <w:ind w:left="630" w:right="619"/>
        <w:contextualSpacing w:val="0"/>
        <w:rPr>
          <w:rFonts w:ascii="Tahoma" w:hAnsi="Tahoma" w:cs="Tahoma"/>
          <w:sz w:val="22"/>
          <w:szCs w:val="22"/>
        </w:rPr>
      </w:pPr>
      <w:r w:rsidRPr="00A623CD">
        <w:rPr>
          <w:rFonts w:ascii="Tahoma" w:hAnsi="Tahoma" w:cs="Tahoma"/>
          <w:sz w:val="22"/>
          <w:szCs w:val="22"/>
        </w:rPr>
        <w:t xml:space="preserve">The equipment used in any data center shall </w:t>
      </w:r>
      <w:proofErr w:type="gramStart"/>
      <w:r w:rsidRPr="00A623CD">
        <w:rPr>
          <w:rFonts w:ascii="Tahoma" w:hAnsi="Tahoma" w:cs="Tahoma"/>
          <w:sz w:val="22"/>
          <w:szCs w:val="22"/>
        </w:rPr>
        <w:t>be housed</w:t>
      </w:r>
      <w:proofErr w:type="gramEnd"/>
      <w:r w:rsidRPr="00A623CD">
        <w:rPr>
          <w:rFonts w:ascii="Tahoma" w:hAnsi="Tahoma" w:cs="Tahoma"/>
          <w:sz w:val="22"/>
          <w:szCs w:val="22"/>
        </w:rPr>
        <w:t xml:space="preserve"> in a metered, electrically grounded,</w:t>
      </w:r>
      <w:r w:rsidRPr="00A623CD">
        <w:rPr>
          <w:rFonts w:ascii="Tahoma" w:hAnsi="Tahoma" w:cs="Tahoma"/>
          <w:spacing w:val="-5"/>
          <w:sz w:val="22"/>
          <w:szCs w:val="22"/>
        </w:rPr>
        <w:t xml:space="preserve"> </w:t>
      </w:r>
      <w:r w:rsidRPr="00A623CD">
        <w:rPr>
          <w:rFonts w:ascii="Tahoma" w:hAnsi="Tahoma" w:cs="Tahoma"/>
          <w:sz w:val="22"/>
          <w:szCs w:val="22"/>
        </w:rPr>
        <w:t>and</w:t>
      </w:r>
      <w:r w:rsidRPr="00A623CD">
        <w:rPr>
          <w:rFonts w:ascii="Tahoma" w:hAnsi="Tahoma" w:cs="Tahoma"/>
          <w:spacing w:val="-5"/>
          <w:sz w:val="22"/>
          <w:szCs w:val="22"/>
        </w:rPr>
        <w:t xml:space="preserve"> </w:t>
      </w:r>
      <w:r w:rsidRPr="00A623CD">
        <w:rPr>
          <w:rFonts w:ascii="Tahoma" w:hAnsi="Tahoma" w:cs="Tahoma"/>
          <w:sz w:val="22"/>
          <w:szCs w:val="22"/>
        </w:rPr>
        <w:t>pre-engineered</w:t>
      </w:r>
      <w:r w:rsidRPr="00A623CD">
        <w:rPr>
          <w:rFonts w:ascii="Tahoma" w:hAnsi="Tahoma" w:cs="Tahoma"/>
          <w:spacing w:val="-7"/>
          <w:sz w:val="22"/>
          <w:szCs w:val="22"/>
        </w:rPr>
        <w:t xml:space="preserve"> </w:t>
      </w:r>
      <w:r w:rsidRPr="00A623CD">
        <w:rPr>
          <w:rFonts w:ascii="Tahoma" w:hAnsi="Tahoma" w:cs="Tahoma"/>
          <w:sz w:val="22"/>
          <w:szCs w:val="22"/>
        </w:rPr>
        <w:t>metal-encased</w:t>
      </w:r>
      <w:r w:rsidRPr="00A623CD">
        <w:rPr>
          <w:rFonts w:ascii="Tahoma" w:hAnsi="Tahoma" w:cs="Tahoma"/>
          <w:spacing w:val="-7"/>
          <w:sz w:val="22"/>
          <w:szCs w:val="22"/>
        </w:rPr>
        <w:t xml:space="preserve"> </w:t>
      </w:r>
      <w:r w:rsidRPr="00A623CD">
        <w:rPr>
          <w:rFonts w:ascii="Tahoma" w:hAnsi="Tahoma" w:cs="Tahoma"/>
          <w:sz w:val="22"/>
          <w:szCs w:val="22"/>
        </w:rPr>
        <w:t>structure</w:t>
      </w:r>
      <w:r w:rsidRPr="00A623CD">
        <w:rPr>
          <w:rFonts w:ascii="Tahoma" w:hAnsi="Tahoma" w:cs="Tahoma"/>
          <w:spacing w:val="-7"/>
          <w:sz w:val="22"/>
          <w:szCs w:val="22"/>
        </w:rPr>
        <w:t xml:space="preserve"> </w:t>
      </w:r>
      <w:r w:rsidRPr="00A623CD">
        <w:rPr>
          <w:rFonts w:ascii="Tahoma" w:hAnsi="Tahoma" w:cs="Tahoma"/>
          <w:sz w:val="22"/>
          <w:szCs w:val="22"/>
        </w:rPr>
        <w:t>with</w:t>
      </w:r>
      <w:r w:rsidRPr="00A623CD">
        <w:rPr>
          <w:rFonts w:ascii="Tahoma" w:hAnsi="Tahoma" w:cs="Tahoma"/>
          <w:spacing w:val="-5"/>
          <w:sz w:val="22"/>
          <w:szCs w:val="22"/>
        </w:rPr>
        <w:t xml:space="preserve"> </w:t>
      </w:r>
      <w:r w:rsidRPr="00A623CD">
        <w:rPr>
          <w:rFonts w:ascii="Tahoma" w:hAnsi="Tahoma" w:cs="Tahoma"/>
          <w:sz w:val="22"/>
          <w:szCs w:val="22"/>
        </w:rPr>
        <w:t>a</w:t>
      </w:r>
      <w:r w:rsidRPr="00A623CD">
        <w:rPr>
          <w:rFonts w:ascii="Tahoma" w:hAnsi="Tahoma" w:cs="Tahoma"/>
          <w:spacing w:val="-5"/>
          <w:sz w:val="22"/>
          <w:szCs w:val="22"/>
        </w:rPr>
        <w:t xml:space="preserve"> </w:t>
      </w:r>
      <w:r w:rsidRPr="00A623CD">
        <w:rPr>
          <w:rFonts w:ascii="Tahoma" w:hAnsi="Tahoma" w:cs="Tahoma"/>
          <w:sz w:val="22"/>
          <w:szCs w:val="22"/>
        </w:rPr>
        <w:t>fire</w:t>
      </w:r>
      <w:r w:rsidRPr="00A623CD">
        <w:rPr>
          <w:rFonts w:ascii="Tahoma" w:hAnsi="Tahoma" w:cs="Tahoma"/>
          <w:spacing w:val="-3"/>
          <w:sz w:val="22"/>
          <w:szCs w:val="22"/>
        </w:rPr>
        <w:t xml:space="preserve"> </w:t>
      </w:r>
      <w:r w:rsidRPr="00A623CD">
        <w:rPr>
          <w:rFonts w:ascii="Tahoma" w:hAnsi="Tahoma" w:cs="Tahoma"/>
          <w:sz w:val="22"/>
          <w:szCs w:val="22"/>
        </w:rPr>
        <w:t>rating</w:t>
      </w:r>
      <w:r w:rsidRPr="00A623CD">
        <w:rPr>
          <w:rFonts w:ascii="Tahoma" w:hAnsi="Tahoma" w:cs="Tahoma"/>
          <w:spacing w:val="-5"/>
          <w:sz w:val="22"/>
          <w:szCs w:val="22"/>
        </w:rPr>
        <w:t xml:space="preserve"> </w:t>
      </w:r>
      <w:r w:rsidRPr="00A623CD">
        <w:rPr>
          <w:rFonts w:ascii="Tahoma" w:hAnsi="Tahoma" w:cs="Tahoma"/>
          <w:sz w:val="22"/>
          <w:szCs w:val="22"/>
        </w:rPr>
        <w:t>designed</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5"/>
          <w:sz w:val="22"/>
          <w:szCs w:val="22"/>
        </w:rPr>
        <w:t xml:space="preserve"> </w:t>
      </w:r>
      <w:r w:rsidRPr="00A623CD">
        <w:rPr>
          <w:rFonts w:ascii="Tahoma" w:hAnsi="Tahoma" w:cs="Tahoma"/>
          <w:sz w:val="22"/>
          <w:szCs w:val="22"/>
        </w:rPr>
        <w:t>resist an internal electrical fire for at least 30 minutes.</w:t>
      </w:r>
      <w:r w:rsidRPr="00A623CD">
        <w:rPr>
          <w:rFonts w:ascii="Tahoma" w:hAnsi="Tahoma" w:cs="Tahoma"/>
          <w:spacing w:val="40"/>
          <w:sz w:val="22"/>
          <w:szCs w:val="22"/>
        </w:rPr>
        <w:t xml:space="preserve"> </w:t>
      </w:r>
      <w:r w:rsidRPr="00A623CD">
        <w:rPr>
          <w:rFonts w:ascii="Tahoma" w:hAnsi="Tahoma" w:cs="Tahoma"/>
          <w:sz w:val="22"/>
          <w:szCs w:val="22"/>
        </w:rPr>
        <w:t>The containment space shall contain baffles that automatically close in the event of fire, independent of a possible electrical system failure.</w:t>
      </w:r>
    </w:p>
    <w:p w14:paraId="6BF3B11B" w14:textId="77777777" w:rsidR="00A623CD" w:rsidRPr="00A623CD" w:rsidRDefault="00A623CD" w:rsidP="00A623CD">
      <w:pPr>
        <w:pStyle w:val="ListParagraph"/>
        <w:widowControl w:val="0"/>
        <w:numPr>
          <w:ilvl w:val="2"/>
          <w:numId w:val="9"/>
        </w:numPr>
        <w:tabs>
          <w:tab w:val="left" w:pos="630"/>
        </w:tabs>
        <w:autoSpaceDE w:val="0"/>
        <w:autoSpaceDN w:val="0"/>
        <w:spacing w:after="0" w:line="240" w:lineRule="auto"/>
        <w:ind w:left="630" w:right="619"/>
        <w:contextualSpacing w:val="0"/>
        <w:rPr>
          <w:rFonts w:ascii="Tahoma" w:hAnsi="Tahoma" w:cs="Tahoma"/>
          <w:sz w:val="22"/>
          <w:szCs w:val="22"/>
        </w:rPr>
      </w:pPr>
      <w:r w:rsidRPr="00A623CD">
        <w:rPr>
          <w:rFonts w:ascii="Tahoma" w:hAnsi="Tahoma" w:cs="Tahoma"/>
          <w:sz w:val="22"/>
          <w:szCs w:val="22"/>
        </w:rPr>
        <w:t>No</w:t>
      </w:r>
      <w:r w:rsidRPr="00A623CD">
        <w:rPr>
          <w:rFonts w:ascii="Tahoma" w:hAnsi="Tahoma" w:cs="Tahoma"/>
          <w:spacing w:val="-5"/>
          <w:sz w:val="22"/>
          <w:szCs w:val="22"/>
        </w:rPr>
        <w:t xml:space="preserve"> </w:t>
      </w:r>
      <w:r w:rsidRPr="00A623CD">
        <w:rPr>
          <w:rFonts w:ascii="Tahoma" w:hAnsi="Tahoma" w:cs="Tahoma"/>
          <w:sz w:val="22"/>
          <w:szCs w:val="22"/>
        </w:rPr>
        <w:t>data</w:t>
      </w:r>
      <w:r w:rsidRPr="00A623CD">
        <w:rPr>
          <w:rFonts w:ascii="Tahoma" w:hAnsi="Tahoma" w:cs="Tahoma"/>
          <w:spacing w:val="-4"/>
          <w:sz w:val="22"/>
          <w:szCs w:val="22"/>
        </w:rPr>
        <w:t xml:space="preserve"> </w:t>
      </w:r>
      <w:r w:rsidRPr="00A623CD">
        <w:rPr>
          <w:rFonts w:ascii="Tahoma" w:hAnsi="Tahoma" w:cs="Tahoma"/>
          <w:sz w:val="22"/>
          <w:szCs w:val="22"/>
        </w:rPr>
        <w:t>facility</w:t>
      </w:r>
      <w:r w:rsidRPr="00A623CD">
        <w:rPr>
          <w:rFonts w:ascii="Tahoma" w:hAnsi="Tahoma" w:cs="Tahoma"/>
          <w:spacing w:val="-5"/>
          <w:sz w:val="22"/>
          <w:szCs w:val="22"/>
        </w:rPr>
        <w:t xml:space="preserve"> </w:t>
      </w:r>
      <w:r w:rsidRPr="00A623CD">
        <w:rPr>
          <w:rFonts w:ascii="Tahoma" w:hAnsi="Tahoma" w:cs="Tahoma"/>
          <w:sz w:val="22"/>
          <w:szCs w:val="22"/>
        </w:rPr>
        <w:t>shall</w:t>
      </w:r>
      <w:r w:rsidRPr="00A623CD">
        <w:rPr>
          <w:rFonts w:ascii="Tahoma" w:hAnsi="Tahoma" w:cs="Tahoma"/>
          <w:spacing w:val="-5"/>
          <w:sz w:val="22"/>
          <w:szCs w:val="22"/>
        </w:rPr>
        <w:t xml:space="preserve"> </w:t>
      </w:r>
      <w:r w:rsidRPr="00A623CD">
        <w:rPr>
          <w:rFonts w:ascii="Tahoma" w:hAnsi="Tahoma" w:cs="Tahoma"/>
          <w:sz w:val="22"/>
          <w:szCs w:val="22"/>
        </w:rPr>
        <w:t>be</w:t>
      </w:r>
      <w:r w:rsidRPr="00A623CD">
        <w:rPr>
          <w:rFonts w:ascii="Tahoma" w:hAnsi="Tahoma" w:cs="Tahoma"/>
          <w:spacing w:val="-5"/>
          <w:sz w:val="22"/>
          <w:szCs w:val="22"/>
        </w:rPr>
        <w:t xml:space="preserve"> </w:t>
      </w:r>
      <w:r w:rsidRPr="00A623CD">
        <w:rPr>
          <w:rFonts w:ascii="Tahoma" w:hAnsi="Tahoma" w:cs="Tahoma"/>
          <w:sz w:val="22"/>
          <w:szCs w:val="22"/>
        </w:rPr>
        <w:t>approved</w:t>
      </w:r>
      <w:r w:rsidRPr="00A623CD">
        <w:rPr>
          <w:rFonts w:ascii="Tahoma" w:hAnsi="Tahoma" w:cs="Tahoma"/>
          <w:spacing w:val="-7"/>
          <w:sz w:val="22"/>
          <w:szCs w:val="22"/>
        </w:rPr>
        <w:t xml:space="preserve"> </w:t>
      </w:r>
      <w:r w:rsidRPr="00A623CD">
        <w:rPr>
          <w:rFonts w:ascii="Tahoma" w:hAnsi="Tahoma" w:cs="Tahoma"/>
          <w:sz w:val="22"/>
          <w:szCs w:val="22"/>
        </w:rPr>
        <w:t>unless</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3"/>
          <w:sz w:val="22"/>
          <w:szCs w:val="22"/>
        </w:rPr>
        <w:t xml:space="preserve"> </w:t>
      </w:r>
      <w:r w:rsidRPr="00A623CD">
        <w:rPr>
          <w:rFonts w:ascii="Tahoma" w:hAnsi="Tahoma" w:cs="Tahoma"/>
          <w:sz w:val="22"/>
          <w:szCs w:val="22"/>
        </w:rPr>
        <w:t>applicant</w:t>
      </w:r>
      <w:r w:rsidRPr="00A623CD">
        <w:rPr>
          <w:rFonts w:ascii="Tahoma" w:hAnsi="Tahoma" w:cs="Tahoma"/>
          <w:spacing w:val="-3"/>
          <w:sz w:val="22"/>
          <w:szCs w:val="22"/>
        </w:rPr>
        <w:t xml:space="preserve"> </w:t>
      </w:r>
      <w:r w:rsidRPr="00A623CD">
        <w:rPr>
          <w:rFonts w:ascii="Tahoma" w:hAnsi="Tahoma" w:cs="Tahoma"/>
          <w:sz w:val="22"/>
          <w:szCs w:val="22"/>
        </w:rPr>
        <w:t>demonstrates</w:t>
      </w:r>
      <w:r w:rsidRPr="00A623CD">
        <w:rPr>
          <w:rFonts w:ascii="Tahoma" w:hAnsi="Tahoma" w:cs="Tahoma"/>
          <w:spacing w:val="-5"/>
          <w:sz w:val="22"/>
          <w:szCs w:val="22"/>
        </w:rPr>
        <w:t xml:space="preserve"> </w:t>
      </w:r>
      <w:r w:rsidRPr="00A623CD">
        <w:rPr>
          <w:rFonts w:ascii="Tahoma" w:hAnsi="Tahoma" w:cs="Tahoma"/>
          <w:sz w:val="22"/>
          <w:szCs w:val="22"/>
        </w:rPr>
        <w:t>that</w:t>
      </w:r>
      <w:r w:rsidRPr="00A623CD">
        <w:rPr>
          <w:rFonts w:ascii="Tahoma" w:hAnsi="Tahoma" w:cs="Tahoma"/>
          <w:spacing w:val="-5"/>
          <w:sz w:val="22"/>
          <w:szCs w:val="22"/>
        </w:rPr>
        <w:t xml:space="preserve"> </w:t>
      </w:r>
      <w:r w:rsidRPr="00A623CD">
        <w:rPr>
          <w:rFonts w:ascii="Tahoma" w:hAnsi="Tahoma" w:cs="Tahoma"/>
          <w:sz w:val="22"/>
          <w:szCs w:val="22"/>
        </w:rPr>
        <w:t>procedures</w:t>
      </w:r>
      <w:r w:rsidRPr="00A623CD">
        <w:rPr>
          <w:rFonts w:ascii="Tahoma" w:hAnsi="Tahoma" w:cs="Tahoma"/>
          <w:spacing w:val="-3"/>
          <w:sz w:val="22"/>
          <w:szCs w:val="22"/>
        </w:rPr>
        <w:t xml:space="preserve"> </w:t>
      </w:r>
      <w:r w:rsidRPr="00A623CD">
        <w:rPr>
          <w:rFonts w:ascii="Tahoma" w:hAnsi="Tahoma" w:cs="Tahoma"/>
          <w:sz w:val="22"/>
          <w:szCs w:val="22"/>
        </w:rPr>
        <w:t>for fire</w:t>
      </w:r>
      <w:r w:rsidRPr="00A623CD">
        <w:rPr>
          <w:rFonts w:ascii="Tahoma" w:hAnsi="Tahoma" w:cs="Tahoma"/>
          <w:spacing w:val="-1"/>
          <w:sz w:val="22"/>
          <w:szCs w:val="22"/>
        </w:rPr>
        <w:t xml:space="preserve"> </w:t>
      </w:r>
      <w:r w:rsidRPr="00A623CD">
        <w:rPr>
          <w:rFonts w:ascii="Tahoma" w:hAnsi="Tahoma" w:cs="Tahoma"/>
          <w:sz w:val="22"/>
          <w:szCs w:val="22"/>
        </w:rPr>
        <w:t>suppression, containment, ventilation, and evacuation are sufficiently protective</w:t>
      </w:r>
      <w:r w:rsidRPr="00A623CD">
        <w:rPr>
          <w:rFonts w:ascii="Tahoma" w:hAnsi="Tahoma" w:cs="Tahoma"/>
          <w:spacing w:val="-1"/>
          <w:sz w:val="22"/>
          <w:szCs w:val="22"/>
        </w:rPr>
        <w:t xml:space="preserve"> </w:t>
      </w:r>
      <w:r w:rsidRPr="00A623CD">
        <w:rPr>
          <w:rFonts w:ascii="Tahoma" w:hAnsi="Tahoma" w:cs="Tahoma"/>
          <w:sz w:val="22"/>
          <w:szCs w:val="22"/>
        </w:rPr>
        <w:t>of public health, safety and welfare as determined by state and local emergency management, demonstrated by submission of an Emergency Response Plan (ERP) prepared by a qualified professional that:</w:t>
      </w:r>
    </w:p>
    <w:p w14:paraId="7EDE5C14" w14:textId="77777777" w:rsidR="00A623CD" w:rsidRPr="00A623CD" w:rsidRDefault="00A623CD" w:rsidP="00A623CD">
      <w:pPr>
        <w:pStyle w:val="ListParagraph"/>
        <w:widowControl w:val="0"/>
        <w:numPr>
          <w:ilvl w:val="3"/>
          <w:numId w:val="10"/>
        </w:numPr>
        <w:tabs>
          <w:tab w:val="left" w:pos="1440"/>
        </w:tabs>
        <w:autoSpaceDE w:val="0"/>
        <w:autoSpaceDN w:val="0"/>
        <w:spacing w:after="0" w:line="240" w:lineRule="auto"/>
        <w:ind w:right="1026"/>
        <w:contextualSpacing w:val="0"/>
        <w:rPr>
          <w:rFonts w:ascii="Tahoma" w:hAnsi="Tahoma" w:cs="Tahoma"/>
          <w:sz w:val="22"/>
          <w:szCs w:val="22"/>
        </w:rPr>
      </w:pPr>
      <w:proofErr w:type="gramStart"/>
      <w:r w:rsidRPr="00A623CD">
        <w:rPr>
          <w:rFonts w:ascii="Tahoma" w:hAnsi="Tahoma" w:cs="Tahoma"/>
          <w:sz w:val="22"/>
          <w:szCs w:val="22"/>
        </w:rPr>
        <w:t>Is</w:t>
      </w:r>
      <w:r w:rsidRPr="00A623CD">
        <w:rPr>
          <w:rFonts w:ascii="Tahoma" w:hAnsi="Tahoma" w:cs="Tahoma"/>
          <w:spacing w:val="-6"/>
          <w:sz w:val="22"/>
          <w:szCs w:val="22"/>
        </w:rPr>
        <w:t xml:space="preserve"> </w:t>
      </w:r>
      <w:r w:rsidRPr="00A623CD">
        <w:rPr>
          <w:rFonts w:ascii="Tahoma" w:hAnsi="Tahoma" w:cs="Tahoma"/>
          <w:sz w:val="22"/>
          <w:szCs w:val="22"/>
        </w:rPr>
        <w:t>reviewed</w:t>
      </w:r>
      <w:proofErr w:type="gramEnd"/>
      <w:r w:rsidRPr="00A623CD">
        <w:rPr>
          <w:rFonts w:ascii="Tahoma" w:hAnsi="Tahoma" w:cs="Tahoma"/>
          <w:spacing w:val="-6"/>
          <w:sz w:val="22"/>
          <w:szCs w:val="22"/>
        </w:rPr>
        <w:t xml:space="preserve"> </w:t>
      </w:r>
      <w:r w:rsidRPr="00A623CD">
        <w:rPr>
          <w:rFonts w:ascii="Tahoma" w:hAnsi="Tahoma" w:cs="Tahoma"/>
          <w:sz w:val="22"/>
          <w:szCs w:val="22"/>
        </w:rPr>
        <w:t>and</w:t>
      </w:r>
      <w:r w:rsidRPr="00A623CD">
        <w:rPr>
          <w:rFonts w:ascii="Tahoma" w:hAnsi="Tahoma" w:cs="Tahoma"/>
          <w:spacing w:val="-3"/>
          <w:sz w:val="22"/>
          <w:szCs w:val="22"/>
        </w:rPr>
        <w:t xml:space="preserve"> </w:t>
      </w:r>
      <w:r w:rsidRPr="00A623CD">
        <w:rPr>
          <w:rFonts w:ascii="Tahoma" w:hAnsi="Tahoma" w:cs="Tahoma"/>
          <w:sz w:val="22"/>
          <w:szCs w:val="22"/>
        </w:rPr>
        <w:t>accepted</w:t>
      </w:r>
      <w:r w:rsidRPr="00A623CD">
        <w:rPr>
          <w:rFonts w:ascii="Tahoma" w:hAnsi="Tahoma" w:cs="Tahoma"/>
          <w:spacing w:val="-6"/>
          <w:sz w:val="22"/>
          <w:szCs w:val="22"/>
        </w:rPr>
        <w:t xml:space="preserve"> </w:t>
      </w:r>
      <w:r w:rsidRPr="00A623CD">
        <w:rPr>
          <w:rFonts w:ascii="Tahoma" w:hAnsi="Tahoma" w:cs="Tahoma"/>
          <w:sz w:val="22"/>
          <w:szCs w:val="22"/>
        </w:rPr>
        <w:t>by</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7"/>
          <w:sz w:val="22"/>
          <w:szCs w:val="22"/>
        </w:rPr>
        <w:t xml:space="preserve"> </w:t>
      </w:r>
      <w:r w:rsidRPr="00A623CD">
        <w:rPr>
          <w:rFonts w:ascii="Tahoma" w:hAnsi="Tahoma" w:cs="Tahoma"/>
          <w:sz w:val="22"/>
          <w:szCs w:val="22"/>
        </w:rPr>
        <w:t>local</w:t>
      </w:r>
      <w:r w:rsidRPr="00A623CD">
        <w:rPr>
          <w:rFonts w:ascii="Tahoma" w:hAnsi="Tahoma" w:cs="Tahoma"/>
          <w:spacing w:val="-3"/>
          <w:sz w:val="22"/>
          <w:szCs w:val="22"/>
        </w:rPr>
        <w:t xml:space="preserve"> </w:t>
      </w:r>
      <w:r w:rsidRPr="00A623CD">
        <w:rPr>
          <w:rFonts w:ascii="Tahoma" w:hAnsi="Tahoma" w:cs="Tahoma"/>
          <w:sz w:val="22"/>
          <w:szCs w:val="22"/>
        </w:rPr>
        <w:t>fire</w:t>
      </w:r>
      <w:r w:rsidRPr="00A623CD">
        <w:rPr>
          <w:rFonts w:ascii="Tahoma" w:hAnsi="Tahoma" w:cs="Tahoma"/>
          <w:spacing w:val="-6"/>
          <w:sz w:val="22"/>
          <w:szCs w:val="22"/>
        </w:rPr>
        <w:t xml:space="preserve"> </w:t>
      </w:r>
      <w:r w:rsidRPr="00A623CD">
        <w:rPr>
          <w:rFonts w:ascii="Tahoma" w:hAnsi="Tahoma" w:cs="Tahoma"/>
          <w:sz w:val="22"/>
          <w:szCs w:val="22"/>
        </w:rPr>
        <w:t>department(s)</w:t>
      </w:r>
      <w:r w:rsidRPr="00A623CD">
        <w:rPr>
          <w:rFonts w:ascii="Tahoma" w:hAnsi="Tahoma" w:cs="Tahoma"/>
          <w:spacing w:val="-7"/>
          <w:sz w:val="22"/>
          <w:szCs w:val="22"/>
        </w:rPr>
        <w:t xml:space="preserve"> </w:t>
      </w:r>
      <w:r w:rsidRPr="00A623CD">
        <w:rPr>
          <w:rFonts w:ascii="Tahoma" w:hAnsi="Tahoma" w:cs="Tahoma"/>
          <w:sz w:val="22"/>
          <w:szCs w:val="22"/>
        </w:rPr>
        <w:t>and</w:t>
      </w:r>
      <w:r w:rsidRPr="00A623CD">
        <w:rPr>
          <w:rFonts w:ascii="Tahoma" w:hAnsi="Tahoma" w:cs="Tahoma"/>
          <w:spacing w:val="-6"/>
          <w:sz w:val="22"/>
          <w:szCs w:val="22"/>
        </w:rPr>
        <w:t xml:space="preserve"> </w:t>
      </w:r>
      <w:r w:rsidRPr="00A623CD">
        <w:rPr>
          <w:rFonts w:ascii="Tahoma" w:hAnsi="Tahoma" w:cs="Tahoma"/>
          <w:sz w:val="22"/>
          <w:szCs w:val="22"/>
        </w:rPr>
        <w:t>emergency management services as part of the conditional use process;</w:t>
      </w:r>
    </w:p>
    <w:p w14:paraId="337F7476" w14:textId="77777777" w:rsidR="00A623CD" w:rsidRPr="00A623CD" w:rsidRDefault="00A623CD" w:rsidP="00A623CD">
      <w:pPr>
        <w:pStyle w:val="ListParagraph"/>
        <w:widowControl w:val="0"/>
        <w:numPr>
          <w:ilvl w:val="3"/>
          <w:numId w:val="10"/>
        </w:numPr>
        <w:tabs>
          <w:tab w:val="left" w:pos="1440"/>
        </w:tabs>
        <w:autoSpaceDE w:val="0"/>
        <w:autoSpaceDN w:val="0"/>
        <w:spacing w:after="0" w:line="240" w:lineRule="auto"/>
        <w:ind w:right="340"/>
        <w:contextualSpacing w:val="0"/>
        <w:rPr>
          <w:rFonts w:ascii="Tahoma" w:hAnsi="Tahoma" w:cs="Tahoma"/>
          <w:sz w:val="22"/>
          <w:szCs w:val="22"/>
        </w:rPr>
      </w:pPr>
      <w:r w:rsidRPr="00A623CD">
        <w:rPr>
          <w:rFonts w:ascii="Tahoma" w:hAnsi="Tahoma" w:cs="Tahoma"/>
          <w:sz w:val="22"/>
          <w:szCs w:val="22"/>
        </w:rPr>
        <w:t>Includes</w:t>
      </w:r>
      <w:r w:rsidRPr="00A623CD">
        <w:rPr>
          <w:rFonts w:ascii="Tahoma" w:hAnsi="Tahoma" w:cs="Tahoma"/>
          <w:spacing w:val="-7"/>
          <w:sz w:val="22"/>
          <w:szCs w:val="22"/>
        </w:rPr>
        <w:t xml:space="preserve"> </w:t>
      </w:r>
      <w:r w:rsidRPr="00A623CD">
        <w:rPr>
          <w:rFonts w:ascii="Tahoma" w:hAnsi="Tahoma" w:cs="Tahoma"/>
          <w:sz w:val="22"/>
          <w:szCs w:val="22"/>
        </w:rPr>
        <w:t>detailed</w:t>
      </w:r>
      <w:r w:rsidRPr="00A623CD">
        <w:rPr>
          <w:rFonts w:ascii="Tahoma" w:hAnsi="Tahoma" w:cs="Tahoma"/>
          <w:spacing w:val="-7"/>
          <w:sz w:val="22"/>
          <w:szCs w:val="22"/>
        </w:rPr>
        <w:t xml:space="preserve"> </w:t>
      </w:r>
      <w:r w:rsidRPr="00A623CD">
        <w:rPr>
          <w:rFonts w:ascii="Tahoma" w:hAnsi="Tahoma" w:cs="Tahoma"/>
          <w:sz w:val="22"/>
          <w:szCs w:val="22"/>
        </w:rPr>
        <w:t>procedures</w:t>
      </w:r>
      <w:r w:rsidRPr="00A623CD">
        <w:rPr>
          <w:rFonts w:ascii="Tahoma" w:hAnsi="Tahoma" w:cs="Tahoma"/>
          <w:spacing w:val="-7"/>
          <w:sz w:val="22"/>
          <w:szCs w:val="22"/>
        </w:rPr>
        <w:t xml:space="preserve"> </w:t>
      </w:r>
      <w:r w:rsidRPr="00A623CD">
        <w:rPr>
          <w:rFonts w:ascii="Tahoma" w:hAnsi="Tahoma" w:cs="Tahoma"/>
          <w:sz w:val="22"/>
          <w:szCs w:val="22"/>
        </w:rPr>
        <w:t>for</w:t>
      </w:r>
      <w:r w:rsidRPr="00A623CD">
        <w:rPr>
          <w:rFonts w:ascii="Tahoma" w:hAnsi="Tahoma" w:cs="Tahoma"/>
          <w:spacing w:val="-4"/>
          <w:sz w:val="22"/>
          <w:szCs w:val="22"/>
        </w:rPr>
        <w:t xml:space="preserve"> </w:t>
      </w:r>
      <w:r w:rsidRPr="00A623CD">
        <w:rPr>
          <w:rFonts w:ascii="Tahoma" w:hAnsi="Tahoma" w:cs="Tahoma"/>
          <w:sz w:val="22"/>
          <w:szCs w:val="22"/>
        </w:rPr>
        <w:t>fire</w:t>
      </w:r>
      <w:r w:rsidRPr="00A623CD">
        <w:rPr>
          <w:rFonts w:ascii="Tahoma" w:hAnsi="Tahoma" w:cs="Tahoma"/>
          <w:spacing w:val="-9"/>
          <w:sz w:val="22"/>
          <w:szCs w:val="22"/>
        </w:rPr>
        <w:t xml:space="preserve"> </w:t>
      </w:r>
      <w:r w:rsidRPr="00A623CD">
        <w:rPr>
          <w:rFonts w:ascii="Tahoma" w:hAnsi="Tahoma" w:cs="Tahoma"/>
          <w:sz w:val="22"/>
          <w:szCs w:val="22"/>
        </w:rPr>
        <w:t>suppression,</w:t>
      </w:r>
      <w:r w:rsidRPr="00A623CD">
        <w:rPr>
          <w:rFonts w:ascii="Tahoma" w:hAnsi="Tahoma" w:cs="Tahoma"/>
          <w:spacing w:val="-7"/>
          <w:sz w:val="22"/>
          <w:szCs w:val="22"/>
        </w:rPr>
        <w:t xml:space="preserve"> </w:t>
      </w:r>
      <w:r w:rsidRPr="00A623CD">
        <w:rPr>
          <w:rFonts w:ascii="Tahoma" w:hAnsi="Tahoma" w:cs="Tahoma"/>
          <w:sz w:val="22"/>
          <w:szCs w:val="22"/>
        </w:rPr>
        <w:t>containment,</w:t>
      </w:r>
      <w:r w:rsidRPr="00A623CD">
        <w:rPr>
          <w:rFonts w:ascii="Tahoma" w:hAnsi="Tahoma" w:cs="Tahoma"/>
          <w:spacing w:val="-7"/>
          <w:sz w:val="22"/>
          <w:szCs w:val="22"/>
        </w:rPr>
        <w:t xml:space="preserve"> </w:t>
      </w:r>
      <w:r w:rsidRPr="00A623CD">
        <w:rPr>
          <w:rFonts w:ascii="Tahoma" w:hAnsi="Tahoma" w:cs="Tahoma"/>
          <w:sz w:val="22"/>
          <w:szCs w:val="22"/>
        </w:rPr>
        <w:t>ventilation,</w:t>
      </w:r>
      <w:r w:rsidRPr="00A623CD">
        <w:rPr>
          <w:rFonts w:ascii="Tahoma" w:hAnsi="Tahoma" w:cs="Tahoma"/>
          <w:spacing w:val="-7"/>
          <w:sz w:val="22"/>
          <w:szCs w:val="22"/>
        </w:rPr>
        <w:t xml:space="preserve"> </w:t>
      </w:r>
      <w:r w:rsidRPr="00A623CD">
        <w:rPr>
          <w:rFonts w:ascii="Tahoma" w:hAnsi="Tahoma" w:cs="Tahoma"/>
          <w:sz w:val="22"/>
          <w:szCs w:val="22"/>
        </w:rPr>
        <w:t xml:space="preserve">and </w:t>
      </w:r>
      <w:r w:rsidRPr="00A623CD">
        <w:rPr>
          <w:rFonts w:ascii="Tahoma" w:hAnsi="Tahoma" w:cs="Tahoma"/>
          <w:spacing w:val="-2"/>
          <w:sz w:val="22"/>
          <w:szCs w:val="22"/>
        </w:rPr>
        <w:t>evacuation;</w:t>
      </w:r>
    </w:p>
    <w:p w14:paraId="3BA39CD2" w14:textId="77777777" w:rsidR="00A623CD" w:rsidRPr="00A623CD" w:rsidRDefault="00A623CD" w:rsidP="00A623CD">
      <w:pPr>
        <w:pStyle w:val="ListParagraph"/>
        <w:widowControl w:val="0"/>
        <w:numPr>
          <w:ilvl w:val="3"/>
          <w:numId w:val="10"/>
        </w:numPr>
        <w:tabs>
          <w:tab w:val="left" w:pos="1440"/>
        </w:tabs>
        <w:autoSpaceDE w:val="0"/>
        <w:autoSpaceDN w:val="0"/>
        <w:spacing w:after="0" w:line="240" w:lineRule="auto"/>
        <w:ind w:right="393"/>
        <w:contextualSpacing w:val="0"/>
        <w:rPr>
          <w:rFonts w:ascii="Tahoma" w:hAnsi="Tahoma" w:cs="Tahoma"/>
          <w:sz w:val="22"/>
          <w:szCs w:val="22"/>
        </w:rPr>
      </w:pPr>
      <w:r w:rsidRPr="00A623CD">
        <w:rPr>
          <w:rFonts w:ascii="Tahoma" w:hAnsi="Tahoma" w:cs="Tahoma"/>
          <w:sz w:val="22"/>
          <w:szCs w:val="22"/>
        </w:rPr>
        <w:t>Includes</w:t>
      </w:r>
      <w:r w:rsidRPr="00A623CD">
        <w:rPr>
          <w:rFonts w:ascii="Tahoma" w:hAnsi="Tahoma" w:cs="Tahoma"/>
          <w:spacing w:val="-6"/>
          <w:sz w:val="22"/>
          <w:szCs w:val="22"/>
        </w:rPr>
        <w:t xml:space="preserve"> </w:t>
      </w:r>
      <w:r w:rsidRPr="00A623CD">
        <w:rPr>
          <w:rFonts w:ascii="Tahoma" w:hAnsi="Tahoma" w:cs="Tahoma"/>
          <w:sz w:val="22"/>
          <w:szCs w:val="22"/>
        </w:rPr>
        <w:t>an</w:t>
      </w:r>
      <w:r w:rsidRPr="00A623CD">
        <w:rPr>
          <w:rFonts w:ascii="Tahoma" w:hAnsi="Tahoma" w:cs="Tahoma"/>
          <w:spacing w:val="-3"/>
          <w:sz w:val="22"/>
          <w:szCs w:val="22"/>
        </w:rPr>
        <w:t xml:space="preserve"> </w:t>
      </w:r>
      <w:r w:rsidRPr="00A623CD">
        <w:rPr>
          <w:rFonts w:ascii="Tahoma" w:hAnsi="Tahoma" w:cs="Tahoma"/>
          <w:sz w:val="22"/>
          <w:szCs w:val="22"/>
        </w:rPr>
        <w:t>evaluation</w:t>
      </w:r>
      <w:r w:rsidRPr="00A623CD">
        <w:rPr>
          <w:rFonts w:ascii="Tahoma" w:hAnsi="Tahoma" w:cs="Tahoma"/>
          <w:spacing w:val="-6"/>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access</w:t>
      </w:r>
      <w:r w:rsidRPr="00A623CD">
        <w:rPr>
          <w:rFonts w:ascii="Tahoma" w:hAnsi="Tahoma" w:cs="Tahoma"/>
          <w:spacing w:val="-6"/>
          <w:sz w:val="22"/>
          <w:szCs w:val="22"/>
        </w:rPr>
        <w:t xml:space="preserve"> </w:t>
      </w:r>
      <w:r w:rsidRPr="00A623CD">
        <w:rPr>
          <w:rFonts w:ascii="Tahoma" w:hAnsi="Tahoma" w:cs="Tahoma"/>
          <w:sz w:val="22"/>
          <w:szCs w:val="22"/>
        </w:rPr>
        <w:t>roads</w:t>
      </w:r>
      <w:r w:rsidRPr="00A623CD">
        <w:rPr>
          <w:rFonts w:ascii="Tahoma" w:hAnsi="Tahoma" w:cs="Tahoma"/>
          <w:spacing w:val="-6"/>
          <w:sz w:val="22"/>
          <w:szCs w:val="22"/>
        </w:rPr>
        <w:t xml:space="preserve"> </w:t>
      </w:r>
      <w:r w:rsidRPr="00A623CD">
        <w:rPr>
          <w:rFonts w:ascii="Tahoma" w:hAnsi="Tahoma" w:cs="Tahoma"/>
          <w:sz w:val="22"/>
          <w:szCs w:val="22"/>
        </w:rPr>
        <w:t>to</w:t>
      </w:r>
      <w:r w:rsidRPr="00A623CD">
        <w:rPr>
          <w:rFonts w:ascii="Tahoma" w:hAnsi="Tahoma" w:cs="Tahoma"/>
          <w:spacing w:val="-6"/>
          <w:sz w:val="22"/>
          <w:szCs w:val="22"/>
        </w:rPr>
        <w:t xml:space="preserve"> </w:t>
      </w:r>
      <w:r w:rsidRPr="00A623CD">
        <w:rPr>
          <w:rFonts w:ascii="Tahoma" w:hAnsi="Tahoma" w:cs="Tahoma"/>
          <w:sz w:val="22"/>
          <w:szCs w:val="22"/>
        </w:rPr>
        <w:t>ensure</w:t>
      </w:r>
      <w:r w:rsidRPr="00A623CD">
        <w:rPr>
          <w:rFonts w:ascii="Tahoma" w:hAnsi="Tahoma" w:cs="Tahoma"/>
          <w:spacing w:val="-7"/>
          <w:sz w:val="22"/>
          <w:szCs w:val="22"/>
        </w:rPr>
        <w:t xml:space="preserve"> </w:t>
      </w:r>
      <w:r w:rsidRPr="00A623CD">
        <w:rPr>
          <w:rFonts w:ascii="Tahoma" w:hAnsi="Tahoma" w:cs="Tahoma"/>
          <w:sz w:val="22"/>
          <w:szCs w:val="22"/>
        </w:rPr>
        <w:t>suitable</w:t>
      </w:r>
      <w:r w:rsidRPr="00A623CD">
        <w:rPr>
          <w:rFonts w:ascii="Tahoma" w:hAnsi="Tahoma" w:cs="Tahoma"/>
          <w:spacing w:val="-7"/>
          <w:sz w:val="22"/>
          <w:szCs w:val="22"/>
        </w:rPr>
        <w:t xml:space="preserve"> </w:t>
      </w:r>
      <w:r w:rsidRPr="00A623CD">
        <w:rPr>
          <w:rFonts w:ascii="Tahoma" w:hAnsi="Tahoma" w:cs="Tahoma"/>
          <w:sz w:val="22"/>
          <w:szCs w:val="22"/>
        </w:rPr>
        <w:t>access</w:t>
      </w:r>
      <w:r w:rsidRPr="00A623CD">
        <w:rPr>
          <w:rFonts w:ascii="Tahoma" w:hAnsi="Tahoma" w:cs="Tahoma"/>
          <w:spacing w:val="-3"/>
          <w:sz w:val="22"/>
          <w:szCs w:val="22"/>
        </w:rPr>
        <w:t xml:space="preserve"> </w:t>
      </w:r>
      <w:r w:rsidRPr="00A623CD">
        <w:rPr>
          <w:rFonts w:ascii="Tahoma" w:hAnsi="Tahoma" w:cs="Tahoma"/>
          <w:sz w:val="22"/>
          <w:szCs w:val="22"/>
        </w:rPr>
        <w:t>for</w:t>
      </w:r>
      <w:r w:rsidRPr="00A623CD">
        <w:rPr>
          <w:rFonts w:ascii="Tahoma" w:hAnsi="Tahoma" w:cs="Tahoma"/>
          <w:spacing w:val="-3"/>
          <w:sz w:val="22"/>
          <w:szCs w:val="22"/>
        </w:rPr>
        <w:t xml:space="preserve"> </w:t>
      </w:r>
      <w:r w:rsidRPr="00A623CD">
        <w:rPr>
          <w:rFonts w:ascii="Tahoma" w:hAnsi="Tahoma" w:cs="Tahoma"/>
          <w:sz w:val="22"/>
          <w:szCs w:val="22"/>
        </w:rPr>
        <w:t>emergency equipment within the site;</w:t>
      </w:r>
    </w:p>
    <w:p w14:paraId="0EC408D9" w14:textId="697AD9D3" w:rsidR="00A623CD" w:rsidRPr="00A623CD" w:rsidRDefault="00A623CD" w:rsidP="00A623CD">
      <w:pPr>
        <w:pStyle w:val="ListParagraph"/>
        <w:widowControl w:val="0"/>
        <w:numPr>
          <w:ilvl w:val="3"/>
          <w:numId w:val="10"/>
        </w:numPr>
        <w:tabs>
          <w:tab w:val="left" w:pos="1440"/>
        </w:tabs>
        <w:autoSpaceDE w:val="0"/>
        <w:autoSpaceDN w:val="0"/>
        <w:spacing w:after="0" w:line="240" w:lineRule="auto"/>
        <w:ind w:right="587"/>
        <w:contextualSpacing w:val="0"/>
        <w:rPr>
          <w:rFonts w:ascii="Tahoma" w:hAnsi="Tahoma" w:cs="Tahoma"/>
          <w:sz w:val="22"/>
          <w:szCs w:val="22"/>
        </w:rPr>
      </w:pPr>
      <w:r w:rsidRPr="00A623CD">
        <w:rPr>
          <w:rFonts w:ascii="Tahoma" w:hAnsi="Tahoma" w:cs="Tahoma"/>
          <w:sz w:val="22"/>
          <w:szCs w:val="22"/>
        </w:rPr>
        <w:t>Ensures</w:t>
      </w:r>
      <w:r w:rsidRPr="00A623CD">
        <w:rPr>
          <w:rFonts w:ascii="Tahoma" w:hAnsi="Tahoma" w:cs="Tahoma"/>
          <w:spacing w:val="-7"/>
          <w:sz w:val="22"/>
          <w:szCs w:val="22"/>
        </w:rPr>
        <w:t xml:space="preserve"> </w:t>
      </w:r>
      <w:r w:rsidRPr="00A623CD">
        <w:rPr>
          <w:rFonts w:ascii="Tahoma" w:hAnsi="Tahoma" w:cs="Tahoma"/>
          <w:sz w:val="22"/>
          <w:szCs w:val="22"/>
        </w:rPr>
        <w:t>that</w:t>
      </w:r>
      <w:r w:rsidRPr="00A623CD">
        <w:rPr>
          <w:rFonts w:ascii="Tahoma" w:hAnsi="Tahoma" w:cs="Tahoma"/>
          <w:spacing w:val="-6"/>
          <w:sz w:val="22"/>
          <w:szCs w:val="22"/>
        </w:rPr>
        <w:t xml:space="preserve"> </w:t>
      </w:r>
      <w:r w:rsidRPr="00A623CD">
        <w:rPr>
          <w:rFonts w:ascii="Tahoma" w:hAnsi="Tahoma" w:cs="Tahoma"/>
          <w:sz w:val="22"/>
          <w:szCs w:val="22"/>
        </w:rPr>
        <w:t>all</w:t>
      </w:r>
      <w:r w:rsidRPr="00A623CD">
        <w:rPr>
          <w:rFonts w:ascii="Tahoma" w:hAnsi="Tahoma" w:cs="Tahoma"/>
          <w:spacing w:val="-5"/>
          <w:sz w:val="22"/>
          <w:szCs w:val="22"/>
        </w:rPr>
        <w:t xml:space="preserve"> </w:t>
      </w:r>
      <w:r w:rsidRPr="00A623CD">
        <w:rPr>
          <w:rFonts w:ascii="Tahoma" w:hAnsi="Tahoma" w:cs="Tahoma"/>
          <w:sz w:val="22"/>
          <w:szCs w:val="22"/>
        </w:rPr>
        <w:t>emergency</w:t>
      </w:r>
      <w:r w:rsidRPr="00A623CD">
        <w:rPr>
          <w:rFonts w:ascii="Tahoma" w:hAnsi="Tahoma" w:cs="Tahoma"/>
          <w:spacing w:val="-5"/>
          <w:sz w:val="22"/>
          <w:szCs w:val="22"/>
        </w:rPr>
        <w:t xml:space="preserve"> </w:t>
      </w:r>
      <w:r w:rsidR="00CA12F1" w:rsidRPr="00A623CD">
        <w:rPr>
          <w:rFonts w:ascii="Tahoma" w:hAnsi="Tahoma" w:cs="Tahoma"/>
          <w:sz w:val="22"/>
          <w:szCs w:val="22"/>
        </w:rPr>
        <w:t>personnel</w:t>
      </w:r>
      <w:r w:rsidRPr="00A623CD">
        <w:rPr>
          <w:rFonts w:ascii="Tahoma" w:hAnsi="Tahoma" w:cs="Tahoma"/>
          <w:spacing w:val="-6"/>
          <w:sz w:val="22"/>
          <w:szCs w:val="22"/>
        </w:rPr>
        <w:t xml:space="preserve"> </w:t>
      </w:r>
      <w:r w:rsidRPr="00A623CD">
        <w:rPr>
          <w:rFonts w:ascii="Tahoma" w:hAnsi="Tahoma" w:cs="Tahoma"/>
          <w:sz w:val="22"/>
          <w:szCs w:val="22"/>
        </w:rPr>
        <w:t>receive</w:t>
      </w:r>
      <w:r w:rsidRPr="00A623CD">
        <w:rPr>
          <w:rFonts w:ascii="Tahoma" w:hAnsi="Tahoma" w:cs="Tahoma"/>
          <w:spacing w:val="-7"/>
          <w:sz w:val="22"/>
          <w:szCs w:val="22"/>
        </w:rPr>
        <w:t xml:space="preserve"> </w:t>
      </w:r>
      <w:r w:rsidRPr="00A623CD">
        <w:rPr>
          <w:rFonts w:ascii="Tahoma" w:hAnsi="Tahoma" w:cs="Tahoma"/>
          <w:sz w:val="22"/>
          <w:szCs w:val="22"/>
        </w:rPr>
        <w:t>adequate</w:t>
      </w:r>
      <w:r w:rsidRPr="00A623CD">
        <w:rPr>
          <w:rFonts w:ascii="Tahoma" w:hAnsi="Tahoma" w:cs="Tahoma"/>
          <w:spacing w:val="-5"/>
          <w:sz w:val="22"/>
          <w:szCs w:val="22"/>
        </w:rPr>
        <w:t xml:space="preserve"> </w:t>
      </w:r>
      <w:r w:rsidRPr="00A623CD">
        <w:rPr>
          <w:rFonts w:ascii="Tahoma" w:hAnsi="Tahoma" w:cs="Tahoma"/>
          <w:sz w:val="22"/>
          <w:szCs w:val="22"/>
        </w:rPr>
        <w:t>training</w:t>
      </w:r>
      <w:r w:rsidRPr="00A623CD">
        <w:rPr>
          <w:rFonts w:ascii="Tahoma" w:hAnsi="Tahoma" w:cs="Tahoma"/>
          <w:spacing w:val="-5"/>
          <w:sz w:val="22"/>
          <w:szCs w:val="22"/>
        </w:rPr>
        <w:t xml:space="preserve"> </w:t>
      </w:r>
      <w:r w:rsidRPr="00A623CD">
        <w:rPr>
          <w:rFonts w:ascii="Tahoma" w:hAnsi="Tahoma" w:cs="Tahoma"/>
          <w:sz w:val="22"/>
          <w:szCs w:val="22"/>
        </w:rPr>
        <w:t>specific</w:t>
      </w:r>
      <w:r w:rsidRPr="00A623CD">
        <w:rPr>
          <w:rFonts w:ascii="Tahoma" w:hAnsi="Tahoma" w:cs="Tahoma"/>
          <w:spacing w:val="-7"/>
          <w:sz w:val="22"/>
          <w:szCs w:val="22"/>
        </w:rPr>
        <w:t xml:space="preserve"> </w:t>
      </w:r>
      <w:r w:rsidRPr="00A623CD">
        <w:rPr>
          <w:rFonts w:ascii="Tahoma" w:hAnsi="Tahoma" w:cs="Tahoma"/>
          <w:sz w:val="22"/>
          <w:szCs w:val="22"/>
        </w:rPr>
        <w:t>to</w:t>
      </w:r>
      <w:r w:rsidRPr="00A623CD">
        <w:rPr>
          <w:rFonts w:ascii="Tahoma" w:hAnsi="Tahoma" w:cs="Tahoma"/>
          <w:spacing w:val="-2"/>
          <w:sz w:val="22"/>
          <w:szCs w:val="22"/>
        </w:rPr>
        <w:t xml:space="preserve"> </w:t>
      </w:r>
      <w:r w:rsidRPr="00A623CD">
        <w:rPr>
          <w:rFonts w:ascii="Tahoma" w:hAnsi="Tahoma" w:cs="Tahoma"/>
          <w:sz w:val="22"/>
          <w:szCs w:val="22"/>
        </w:rPr>
        <w:t>the installed system; and</w:t>
      </w:r>
    </w:p>
    <w:p w14:paraId="1194172B" w14:textId="77777777" w:rsidR="00A623CD" w:rsidRPr="00A623CD" w:rsidRDefault="00A623CD" w:rsidP="00A623CD">
      <w:pPr>
        <w:pStyle w:val="ListParagraph"/>
        <w:widowControl w:val="0"/>
        <w:numPr>
          <w:ilvl w:val="3"/>
          <w:numId w:val="10"/>
        </w:numPr>
        <w:tabs>
          <w:tab w:val="left" w:pos="1440"/>
        </w:tabs>
        <w:autoSpaceDE w:val="0"/>
        <w:autoSpaceDN w:val="0"/>
        <w:spacing w:after="0" w:line="240" w:lineRule="auto"/>
        <w:ind w:right="86"/>
        <w:contextualSpacing w:val="0"/>
        <w:rPr>
          <w:rFonts w:ascii="Tahoma" w:hAnsi="Tahoma" w:cs="Tahoma"/>
          <w:sz w:val="22"/>
          <w:szCs w:val="22"/>
        </w:rPr>
      </w:pPr>
      <w:r w:rsidRPr="00A623CD">
        <w:rPr>
          <w:rFonts w:ascii="Tahoma" w:hAnsi="Tahoma" w:cs="Tahoma"/>
          <w:sz w:val="22"/>
          <w:szCs w:val="22"/>
        </w:rPr>
        <w:t>Includes provisions for annual fire safety inspections demonstrating compliance with</w:t>
      </w:r>
      <w:r w:rsidRPr="00A623CD">
        <w:rPr>
          <w:rFonts w:ascii="Tahoma" w:hAnsi="Tahoma" w:cs="Tahoma"/>
          <w:spacing w:val="-4"/>
          <w:sz w:val="22"/>
          <w:szCs w:val="22"/>
        </w:rPr>
        <w:t xml:space="preserve"> </w:t>
      </w:r>
      <w:r w:rsidRPr="00A623CD">
        <w:rPr>
          <w:rFonts w:ascii="Tahoma" w:hAnsi="Tahoma" w:cs="Tahoma"/>
          <w:sz w:val="22"/>
          <w:szCs w:val="22"/>
        </w:rPr>
        <w:t>fire</w:t>
      </w:r>
      <w:r w:rsidRPr="00A623CD">
        <w:rPr>
          <w:rFonts w:ascii="Tahoma" w:hAnsi="Tahoma" w:cs="Tahoma"/>
          <w:spacing w:val="-6"/>
          <w:sz w:val="22"/>
          <w:szCs w:val="22"/>
        </w:rPr>
        <w:t xml:space="preserve"> </w:t>
      </w:r>
      <w:r w:rsidRPr="00A623CD">
        <w:rPr>
          <w:rFonts w:ascii="Tahoma" w:hAnsi="Tahoma" w:cs="Tahoma"/>
          <w:sz w:val="22"/>
          <w:szCs w:val="22"/>
        </w:rPr>
        <w:t>safety</w:t>
      </w:r>
      <w:r w:rsidRPr="00A623CD">
        <w:rPr>
          <w:rFonts w:ascii="Tahoma" w:hAnsi="Tahoma" w:cs="Tahoma"/>
          <w:spacing w:val="-4"/>
          <w:sz w:val="22"/>
          <w:szCs w:val="22"/>
        </w:rPr>
        <w:t xml:space="preserve"> </w:t>
      </w:r>
      <w:r w:rsidRPr="00A623CD">
        <w:rPr>
          <w:rFonts w:ascii="Tahoma" w:hAnsi="Tahoma" w:cs="Tahoma"/>
          <w:sz w:val="22"/>
          <w:szCs w:val="22"/>
        </w:rPr>
        <w:t>standards</w:t>
      </w:r>
      <w:r w:rsidRPr="00A623CD">
        <w:rPr>
          <w:rFonts w:ascii="Tahoma" w:hAnsi="Tahoma" w:cs="Tahoma"/>
          <w:spacing w:val="-1"/>
          <w:sz w:val="22"/>
          <w:szCs w:val="22"/>
        </w:rPr>
        <w:t xml:space="preserve"> </w:t>
      </w:r>
      <w:r w:rsidRPr="00A623CD">
        <w:rPr>
          <w:rFonts w:ascii="Tahoma" w:hAnsi="Tahoma" w:cs="Tahoma"/>
          <w:sz w:val="22"/>
          <w:szCs w:val="22"/>
        </w:rPr>
        <w:t>to</w:t>
      </w:r>
      <w:r w:rsidRPr="00A623CD">
        <w:rPr>
          <w:rFonts w:ascii="Tahoma" w:hAnsi="Tahoma" w:cs="Tahoma"/>
          <w:spacing w:val="-1"/>
          <w:sz w:val="22"/>
          <w:szCs w:val="22"/>
        </w:rPr>
        <w:t xml:space="preserve"> </w:t>
      </w:r>
      <w:proofErr w:type="gramStart"/>
      <w:r w:rsidRPr="00A623CD">
        <w:rPr>
          <w:rFonts w:ascii="Tahoma" w:hAnsi="Tahoma" w:cs="Tahoma"/>
          <w:sz w:val="22"/>
          <w:szCs w:val="22"/>
        </w:rPr>
        <w:t>be</w:t>
      </w:r>
      <w:r w:rsidRPr="00A623CD">
        <w:rPr>
          <w:rFonts w:ascii="Tahoma" w:hAnsi="Tahoma" w:cs="Tahoma"/>
          <w:spacing w:val="-6"/>
          <w:sz w:val="22"/>
          <w:szCs w:val="22"/>
        </w:rPr>
        <w:t xml:space="preserve"> </w:t>
      </w:r>
      <w:r w:rsidRPr="00A623CD">
        <w:rPr>
          <w:rFonts w:ascii="Tahoma" w:hAnsi="Tahoma" w:cs="Tahoma"/>
          <w:sz w:val="22"/>
          <w:szCs w:val="22"/>
        </w:rPr>
        <w:t>performed</w:t>
      </w:r>
      <w:proofErr w:type="gramEnd"/>
      <w:r w:rsidRPr="00A623CD">
        <w:rPr>
          <w:rFonts w:ascii="Tahoma" w:hAnsi="Tahoma" w:cs="Tahoma"/>
          <w:spacing w:val="-6"/>
          <w:sz w:val="22"/>
          <w:szCs w:val="22"/>
        </w:rPr>
        <w:t xml:space="preserve"> </w:t>
      </w:r>
      <w:r w:rsidRPr="00A623CD">
        <w:rPr>
          <w:rFonts w:ascii="Tahoma" w:hAnsi="Tahoma" w:cs="Tahoma"/>
          <w:sz w:val="22"/>
          <w:szCs w:val="22"/>
        </w:rPr>
        <w:t>by</w:t>
      </w:r>
      <w:r w:rsidRPr="00A623CD">
        <w:rPr>
          <w:rFonts w:ascii="Tahoma" w:hAnsi="Tahoma" w:cs="Tahoma"/>
          <w:spacing w:val="-4"/>
          <w:sz w:val="22"/>
          <w:szCs w:val="22"/>
        </w:rPr>
        <w:t xml:space="preserve"> </w:t>
      </w:r>
      <w:r w:rsidRPr="00A623CD">
        <w:rPr>
          <w:rFonts w:ascii="Tahoma" w:hAnsi="Tahoma" w:cs="Tahoma"/>
          <w:sz w:val="22"/>
          <w:szCs w:val="22"/>
        </w:rPr>
        <w:t>a</w:t>
      </w:r>
      <w:r w:rsidRPr="00A623CD">
        <w:rPr>
          <w:rFonts w:ascii="Tahoma" w:hAnsi="Tahoma" w:cs="Tahoma"/>
          <w:spacing w:val="-4"/>
          <w:sz w:val="22"/>
          <w:szCs w:val="22"/>
        </w:rPr>
        <w:t xml:space="preserve"> </w:t>
      </w:r>
      <w:r w:rsidRPr="00A623CD">
        <w:rPr>
          <w:rFonts w:ascii="Tahoma" w:hAnsi="Tahoma" w:cs="Tahoma"/>
          <w:sz w:val="22"/>
          <w:szCs w:val="22"/>
        </w:rPr>
        <w:t>qualified</w:t>
      </w:r>
      <w:r w:rsidRPr="00A623CD">
        <w:rPr>
          <w:rFonts w:ascii="Tahoma" w:hAnsi="Tahoma" w:cs="Tahoma"/>
          <w:spacing w:val="-4"/>
          <w:sz w:val="22"/>
          <w:szCs w:val="22"/>
        </w:rPr>
        <w:t xml:space="preserve"> </w:t>
      </w:r>
      <w:r w:rsidRPr="00A623CD">
        <w:rPr>
          <w:rFonts w:ascii="Tahoma" w:hAnsi="Tahoma" w:cs="Tahoma"/>
          <w:sz w:val="22"/>
          <w:szCs w:val="22"/>
        </w:rPr>
        <w:t>professional</w:t>
      </w:r>
      <w:r w:rsidRPr="00A623CD">
        <w:rPr>
          <w:rFonts w:ascii="Tahoma" w:hAnsi="Tahoma" w:cs="Tahoma"/>
          <w:spacing w:val="-5"/>
          <w:sz w:val="22"/>
          <w:szCs w:val="22"/>
        </w:rPr>
        <w:t xml:space="preserve"> </w:t>
      </w:r>
      <w:r w:rsidRPr="00A623CD">
        <w:rPr>
          <w:rFonts w:ascii="Tahoma" w:hAnsi="Tahoma" w:cs="Tahoma"/>
          <w:sz w:val="22"/>
          <w:szCs w:val="22"/>
        </w:rPr>
        <w:t>on</w:t>
      </w:r>
      <w:r w:rsidRPr="00A623CD">
        <w:rPr>
          <w:rFonts w:ascii="Tahoma" w:hAnsi="Tahoma" w:cs="Tahoma"/>
          <w:spacing w:val="-4"/>
          <w:sz w:val="22"/>
          <w:szCs w:val="22"/>
        </w:rPr>
        <w:t xml:space="preserve"> </w:t>
      </w:r>
      <w:r w:rsidRPr="00A623CD">
        <w:rPr>
          <w:rFonts w:ascii="Tahoma" w:hAnsi="Tahoma" w:cs="Tahoma"/>
          <w:sz w:val="22"/>
          <w:szCs w:val="22"/>
        </w:rPr>
        <w:t>behalf</w:t>
      </w:r>
      <w:r w:rsidRPr="00A623CD">
        <w:rPr>
          <w:rFonts w:ascii="Tahoma" w:hAnsi="Tahoma" w:cs="Tahoma"/>
          <w:spacing w:val="-4"/>
          <w:sz w:val="22"/>
          <w:szCs w:val="22"/>
        </w:rPr>
        <w:t xml:space="preserve"> </w:t>
      </w:r>
      <w:r w:rsidRPr="00A623CD">
        <w:rPr>
          <w:rFonts w:ascii="Tahoma" w:hAnsi="Tahoma" w:cs="Tahoma"/>
          <w:sz w:val="22"/>
          <w:szCs w:val="22"/>
        </w:rPr>
        <w:t>of the data facility.</w:t>
      </w:r>
    </w:p>
    <w:p w14:paraId="79499825" w14:textId="77777777" w:rsidR="00A623CD" w:rsidRPr="00A623CD" w:rsidRDefault="00A623CD" w:rsidP="00A623CD">
      <w:pPr>
        <w:pStyle w:val="ListParagraph"/>
        <w:widowControl w:val="0"/>
        <w:numPr>
          <w:ilvl w:val="0"/>
          <w:numId w:val="11"/>
        </w:numPr>
        <w:autoSpaceDE w:val="0"/>
        <w:autoSpaceDN w:val="0"/>
        <w:spacing w:after="0" w:line="240" w:lineRule="auto"/>
        <w:ind w:right="86"/>
        <w:contextualSpacing w:val="0"/>
        <w:rPr>
          <w:rFonts w:ascii="Tahoma" w:hAnsi="Tahoma" w:cs="Tahoma"/>
          <w:sz w:val="22"/>
          <w:szCs w:val="22"/>
        </w:rPr>
      </w:pPr>
      <w:r w:rsidRPr="00A623CD">
        <w:rPr>
          <w:rFonts w:ascii="Tahoma" w:hAnsi="Tahoma" w:cs="Tahoma"/>
          <w:sz w:val="22"/>
          <w:szCs w:val="22"/>
        </w:rPr>
        <w:t>Battery Storage: When a</w:t>
      </w:r>
      <w:r w:rsidRPr="00A623CD">
        <w:rPr>
          <w:rFonts w:ascii="Tahoma" w:hAnsi="Tahoma" w:cs="Tahoma"/>
          <w:spacing w:val="-1"/>
          <w:sz w:val="22"/>
          <w:szCs w:val="22"/>
        </w:rPr>
        <w:t xml:space="preserve"> </w:t>
      </w:r>
      <w:r w:rsidRPr="00A623CD">
        <w:rPr>
          <w:rFonts w:ascii="Tahoma" w:hAnsi="Tahoma" w:cs="Tahoma"/>
          <w:sz w:val="22"/>
          <w:szCs w:val="22"/>
        </w:rPr>
        <w:t>data facility will include battery storage or any other</w:t>
      </w:r>
      <w:r w:rsidRPr="00A623CD">
        <w:rPr>
          <w:rFonts w:ascii="Tahoma" w:hAnsi="Tahoma" w:cs="Tahoma"/>
          <w:spacing w:val="-2"/>
          <w:sz w:val="22"/>
          <w:szCs w:val="22"/>
        </w:rPr>
        <w:t xml:space="preserve"> </w:t>
      </w:r>
      <w:r w:rsidRPr="00A623CD">
        <w:rPr>
          <w:rFonts w:ascii="Tahoma" w:hAnsi="Tahoma" w:cs="Tahoma"/>
          <w:sz w:val="22"/>
          <w:szCs w:val="22"/>
        </w:rPr>
        <w:t>device or group of</w:t>
      </w:r>
      <w:r w:rsidRPr="00A623CD">
        <w:rPr>
          <w:rFonts w:ascii="Tahoma" w:hAnsi="Tahoma" w:cs="Tahoma"/>
          <w:spacing w:val="-1"/>
          <w:sz w:val="22"/>
          <w:szCs w:val="22"/>
        </w:rPr>
        <w:t xml:space="preserve"> </w:t>
      </w:r>
      <w:r w:rsidRPr="00A623CD">
        <w:rPr>
          <w:rFonts w:ascii="Tahoma" w:hAnsi="Tahoma" w:cs="Tahoma"/>
          <w:sz w:val="22"/>
          <w:szCs w:val="22"/>
        </w:rPr>
        <w:t>devices capable</w:t>
      </w:r>
      <w:r w:rsidRPr="00A623CD">
        <w:rPr>
          <w:rFonts w:ascii="Tahoma" w:hAnsi="Tahoma" w:cs="Tahoma"/>
          <w:spacing w:val="-1"/>
          <w:sz w:val="22"/>
          <w:szCs w:val="22"/>
        </w:rPr>
        <w:t xml:space="preserve"> </w:t>
      </w:r>
      <w:r w:rsidRPr="00A623CD">
        <w:rPr>
          <w:rFonts w:ascii="Tahoma" w:hAnsi="Tahoma" w:cs="Tahoma"/>
          <w:sz w:val="22"/>
          <w:szCs w:val="22"/>
        </w:rPr>
        <w:t>of</w:t>
      </w:r>
      <w:r w:rsidRPr="00A623CD">
        <w:rPr>
          <w:rFonts w:ascii="Tahoma" w:hAnsi="Tahoma" w:cs="Tahoma"/>
          <w:spacing w:val="-1"/>
          <w:sz w:val="22"/>
          <w:szCs w:val="22"/>
        </w:rPr>
        <w:t xml:space="preserve"> </w:t>
      </w:r>
      <w:r w:rsidRPr="00A623CD">
        <w:rPr>
          <w:rFonts w:ascii="Tahoma" w:hAnsi="Tahoma" w:cs="Tahoma"/>
          <w:sz w:val="22"/>
          <w:szCs w:val="22"/>
        </w:rPr>
        <w:t>storing</w:t>
      </w:r>
      <w:r w:rsidRPr="00A623CD">
        <w:rPr>
          <w:rFonts w:ascii="Tahoma" w:hAnsi="Tahoma" w:cs="Tahoma"/>
          <w:spacing w:val="-1"/>
          <w:sz w:val="22"/>
          <w:szCs w:val="22"/>
        </w:rPr>
        <w:t xml:space="preserve"> </w:t>
      </w:r>
      <w:r w:rsidRPr="00A623CD">
        <w:rPr>
          <w:rFonts w:ascii="Tahoma" w:hAnsi="Tahoma" w:cs="Tahoma"/>
          <w:sz w:val="22"/>
          <w:szCs w:val="22"/>
        </w:rPr>
        <w:t>energy in</w:t>
      </w:r>
      <w:r w:rsidRPr="00A623CD">
        <w:rPr>
          <w:rFonts w:ascii="Tahoma" w:hAnsi="Tahoma" w:cs="Tahoma"/>
          <w:spacing w:val="-1"/>
          <w:sz w:val="22"/>
          <w:szCs w:val="22"/>
        </w:rPr>
        <w:t xml:space="preserve"> </w:t>
      </w:r>
      <w:r w:rsidRPr="00A623CD">
        <w:rPr>
          <w:rFonts w:ascii="Tahoma" w:hAnsi="Tahoma" w:cs="Tahoma"/>
          <w:sz w:val="22"/>
          <w:szCs w:val="22"/>
        </w:rPr>
        <w:t>order</w:t>
      </w:r>
      <w:r w:rsidRPr="00A623CD">
        <w:rPr>
          <w:rFonts w:ascii="Tahoma" w:hAnsi="Tahoma" w:cs="Tahoma"/>
          <w:spacing w:val="-4"/>
          <w:sz w:val="22"/>
          <w:szCs w:val="22"/>
        </w:rPr>
        <w:t xml:space="preserve"> </w:t>
      </w:r>
      <w:r w:rsidRPr="00A623CD">
        <w:rPr>
          <w:rFonts w:ascii="Tahoma" w:hAnsi="Tahoma" w:cs="Tahoma"/>
          <w:sz w:val="22"/>
          <w:szCs w:val="22"/>
        </w:rPr>
        <w:t>to supply</w:t>
      </w:r>
      <w:r w:rsidRPr="00A623CD">
        <w:rPr>
          <w:rFonts w:ascii="Tahoma" w:hAnsi="Tahoma" w:cs="Tahoma"/>
          <w:spacing w:val="-1"/>
          <w:sz w:val="22"/>
          <w:szCs w:val="22"/>
        </w:rPr>
        <w:t xml:space="preserve"> </w:t>
      </w:r>
      <w:r w:rsidRPr="00A623CD">
        <w:rPr>
          <w:rFonts w:ascii="Tahoma" w:hAnsi="Tahoma" w:cs="Tahoma"/>
          <w:sz w:val="22"/>
          <w:szCs w:val="22"/>
        </w:rPr>
        <w:t>electrical</w:t>
      </w:r>
      <w:r w:rsidRPr="00A623CD">
        <w:rPr>
          <w:rFonts w:ascii="Tahoma" w:hAnsi="Tahoma" w:cs="Tahoma"/>
          <w:spacing w:val="-2"/>
          <w:sz w:val="22"/>
          <w:szCs w:val="22"/>
        </w:rPr>
        <w:t xml:space="preserve"> </w:t>
      </w:r>
      <w:r w:rsidRPr="00A623CD">
        <w:rPr>
          <w:rFonts w:ascii="Tahoma" w:hAnsi="Tahoma" w:cs="Tahoma"/>
          <w:sz w:val="22"/>
          <w:szCs w:val="22"/>
        </w:rPr>
        <w:t>energy</w:t>
      </w:r>
      <w:r w:rsidRPr="00A623CD">
        <w:rPr>
          <w:rFonts w:ascii="Tahoma" w:hAnsi="Tahoma" w:cs="Tahoma"/>
          <w:spacing w:val="-1"/>
          <w:sz w:val="22"/>
          <w:szCs w:val="22"/>
        </w:rPr>
        <w:t xml:space="preserve"> </w:t>
      </w:r>
      <w:r w:rsidRPr="00A623CD">
        <w:rPr>
          <w:rFonts w:ascii="Tahoma" w:hAnsi="Tahoma" w:cs="Tahoma"/>
          <w:sz w:val="22"/>
          <w:szCs w:val="22"/>
        </w:rPr>
        <w:t>at</w:t>
      </w:r>
      <w:r w:rsidRPr="00A623CD">
        <w:rPr>
          <w:rFonts w:ascii="Tahoma" w:hAnsi="Tahoma" w:cs="Tahoma"/>
          <w:spacing w:val="-1"/>
          <w:sz w:val="22"/>
          <w:szCs w:val="22"/>
        </w:rPr>
        <w:t xml:space="preserve"> </w:t>
      </w:r>
      <w:r w:rsidRPr="00A623CD">
        <w:rPr>
          <w:rFonts w:ascii="Tahoma" w:hAnsi="Tahoma" w:cs="Tahoma"/>
          <w:sz w:val="22"/>
          <w:szCs w:val="22"/>
        </w:rPr>
        <w:t>a</w:t>
      </w:r>
      <w:r w:rsidRPr="00A623CD">
        <w:rPr>
          <w:rFonts w:ascii="Tahoma" w:hAnsi="Tahoma" w:cs="Tahoma"/>
          <w:spacing w:val="-3"/>
          <w:sz w:val="22"/>
          <w:szCs w:val="22"/>
        </w:rPr>
        <w:t xml:space="preserve"> </w:t>
      </w:r>
      <w:r w:rsidRPr="00A623CD">
        <w:rPr>
          <w:rFonts w:ascii="Tahoma" w:hAnsi="Tahoma" w:cs="Tahoma"/>
          <w:sz w:val="22"/>
          <w:szCs w:val="22"/>
        </w:rPr>
        <w:t>later</w:t>
      </w:r>
      <w:r w:rsidRPr="00A623CD">
        <w:rPr>
          <w:rFonts w:ascii="Tahoma" w:hAnsi="Tahoma" w:cs="Tahoma"/>
          <w:spacing w:val="-1"/>
          <w:sz w:val="22"/>
          <w:szCs w:val="22"/>
        </w:rPr>
        <w:t xml:space="preserve"> </w:t>
      </w:r>
      <w:r w:rsidRPr="00A623CD">
        <w:rPr>
          <w:rFonts w:ascii="Tahoma" w:hAnsi="Tahoma" w:cs="Tahoma"/>
          <w:sz w:val="22"/>
          <w:szCs w:val="22"/>
        </w:rPr>
        <w:t>time, whether</w:t>
      </w:r>
      <w:r w:rsidRPr="00A623CD">
        <w:rPr>
          <w:rFonts w:ascii="Tahoma" w:hAnsi="Tahoma" w:cs="Tahoma"/>
          <w:spacing w:val="-1"/>
          <w:sz w:val="22"/>
          <w:szCs w:val="22"/>
        </w:rPr>
        <w:t xml:space="preserve"> </w:t>
      </w:r>
      <w:r w:rsidRPr="00A623CD">
        <w:rPr>
          <w:rFonts w:ascii="Tahoma" w:hAnsi="Tahoma" w:cs="Tahoma"/>
          <w:sz w:val="22"/>
          <w:szCs w:val="22"/>
        </w:rPr>
        <w:t>the energy is stored for use on-site or off-site, no conditional use permit shall be issued unless</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data</w:t>
      </w:r>
      <w:r w:rsidRPr="00A623CD">
        <w:rPr>
          <w:rFonts w:ascii="Tahoma" w:hAnsi="Tahoma" w:cs="Tahoma"/>
          <w:spacing w:val="-4"/>
          <w:sz w:val="22"/>
          <w:szCs w:val="22"/>
        </w:rPr>
        <w:t xml:space="preserve"> </w:t>
      </w:r>
      <w:r w:rsidRPr="00A623CD">
        <w:rPr>
          <w:rFonts w:ascii="Tahoma" w:hAnsi="Tahoma" w:cs="Tahoma"/>
          <w:sz w:val="22"/>
          <w:szCs w:val="22"/>
        </w:rPr>
        <w:t>facility</w:t>
      </w:r>
      <w:r w:rsidRPr="00A623CD">
        <w:rPr>
          <w:rFonts w:ascii="Tahoma" w:hAnsi="Tahoma" w:cs="Tahoma"/>
          <w:spacing w:val="-6"/>
          <w:sz w:val="22"/>
          <w:szCs w:val="22"/>
        </w:rPr>
        <w:t xml:space="preserve"> </w:t>
      </w:r>
      <w:r w:rsidRPr="00A623CD">
        <w:rPr>
          <w:rFonts w:ascii="Tahoma" w:hAnsi="Tahoma" w:cs="Tahoma"/>
          <w:sz w:val="22"/>
          <w:szCs w:val="22"/>
        </w:rPr>
        <w:t>developer</w:t>
      </w:r>
      <w:r w:rsidRPr="00A623CD">
        <w:rPr>
          <w:rFonts w:ascii="Tahoma" w:hAnsi="Tahoma" w:cs="Tahoma"/>
          <w:spacing w:val="-7"/>
          <w:sz w:val="22"/>
          <w:szCs w:val="22"/>
        </w:rPr>
        <w:t xml:space="preserve"> </w:t>
      </w:r>
      <w:r w:rsidRPr="00A623CD">
        <w:rPr>
          <w:rFonts w:ascii="Tahoma" w:hAnsi="Tahoma" w:cs="Tahoma"/>
          <w:sz w:val="22"/>
          <w:szCs w:val="22"/>
        </w:rPr>
        <w:t>demonstrates</w:t>
      </w:r>
      <w:r w:rsidRPr="00A623CD">
        <w:rPr>
          <w:rFonts w:ascii="Tahoma" w:hAnsi="Tahoma" w:cs="Tahoma"/>
          <w:spacing w:val="-7"/>
          <w:sz w:val="22"/>
          <w:szCs w:val="22"/>
        </w:rPr>
        <w:t xml:space="preserve"> </w:t>
      </w:r>
      <w:r w:rsidRPr="00A623CD">
        <w:rPr>
          <w:rFonts w:ascii="Tahoma" w:hAnsi="Tahoma" w:cs="Tahoma"/>
          <w:sz w:val="22"/>
          <w:szCs w:val="22"/>
        </w:rPr>
        <w:t>compliance</w:t>
      </w:r>
      <w:r w:rsidRPr="00A623CD">
        <w:rPr>
          <w:rFonts w:ascii="Tahoma" w:hAnsi="Tahoma" w:cs="Tahoma"/>
          <w:spacing w:val="-6"/>
          <w:sz w:val="22"/>
          <w:szCs w:val="22"/>
        </w:rPr>
        <w:t xml:space="preserve"> </w:t>
      </w:r>
      <w:r w:rsidRPr="00A623CD">
        <w:rPr>
          <w:rFonts w:ascii="Tahoma" w:hAnsi="Tahoma" w:cs="Tahoma"/>
          <w:sz w:val="22"/>
          <w:szCs w:val="22"/>
        </w:rPr>
        <w:t>with</w:t>
      </w:r>
      <w:r w:rsidRPr="00A623CD">
        <w:rPr>
          <w:rFonts w:ascii="Tahoma" w:hAnsi="Tahoma" w:cs="Tahoma"/>
          <w:spacing w:val="-3"/>
          <w:sz w:val="22"/>
          <w:szCs w:val="22"/>
        </w:rPr>
        <w:t xml:space="preserve"> </w:t>
      </w:r>
      <w:r w:rsidRPr="00A623CD">
        <w:rPr>
          <w:rFonts w:ascii="Tahoma" w:hAnsi="Tahoma" w:cs="Tahoma"/>
          <w:sz w:val="22"/>
          <w:szCs w:val="22"/>
        </w:rPr>
        <w:t>National</w:t>
      </w:r>
      <w:r w:rsidRPr="00A623CD">
        <w:rPr>
          <w:rFonts w:ascii="Tahoma" w:hAnsi="Tahoma" w:cs="Tahoma"/>
          <w:spacing w:val="-6"/>
          <w:sz w:val="22"/>
          <w:szCs w:val="22"/>
        </w:rPr>
        <w:t xml:space="preserve"> </w:t>
      </w:r>
      <w:r w:rsidRPr="00A623CD">
        <w:rPr>
          <w:rFonts w:ascii="Tahoma" w:hAnsi="Tahoma" w:cs="Tahoma"/>
          <w:sz w:val="22"/>
          <w:szCs w:val="22"/>
        </w:rPr>
        <w:t>Fire</w:t>
      </w:r>
      <w:r w:rsidRPr="00A623CD">
        <w:rPr>
          <w:rFonts w:ascii="Tahoma" w:hAnsi="Tahoma" w:cs="Tahoma"/>
          <w:spacing w:val="-8"/>
          <w:sz w:val="22"/>
          <w:szCs w:val="22"/>
        </w:rPr>
        <w:t xml:space="preserve"> </w:t>
      </w:r>
      <w:r w:rsidRPr="00A623CD">
        <w:rPr>
          <w:rFonts w:ascii="Tahoma" w:hAnsi="Tahoma" w:cs="Tahoma"/>
          <w:sz w:val="22"/>
          <w:szCs w:val="22"/>
        </w:rPr>
        <w:t>Protection Association</w:t>
      </w:r>
      <w:r w:rsidRPr="00A623CD">
        <w:rPr>
          <w:rFonts w:ascii="Tahoma" w:hAnsi="Tahoma" w:cs="Tahoma"/>
          <w:spacing w:val="-1"/>
          <w:sz w:val="22"/>
          <w:szCs w:val="22"/>
        </w:rPr>
        <w:t xml:space="preserve"> </w:t>
      </w:r>
      <w:r w:rsidRPr="00A623CD">
        <w:rPr>
          <w:rFonts w:ascii="Tahoma" w:hAnsi="Tahoma" w:cs="Tahoma"/>
          <w:sz w:val="22"/>
          <w:szCs w:val="22"/>
        </w:rPr>
        <w:t>(NFPA)</w:t>
      </w:r>
      <w:r w:rsidRPr="00A623CD">
        <w:rPr>
          <w:rFonts w:ascii="Tahoma" w:hAnsi="Tahoma" w:cs="Tahoma"/>
          <w:spacing w:val="-3"/>
          <w:sz w:val="22"/>
          <w:szCs w:val="22"/>
        </w:rPr>
        <w:t xml:space="preserve"> </w:t>
      </w:r>
      <w:r w:rsidRPr="00A623CD">
        <w:rPr>
          <w:rFonts w:ascii="Tahoma" w:hAnsi="Tahoma" w:cs="Tahoma"/>
          <w:sz w:val="22"/>
          <w:szCs w:val="22"/>
        </w:rPr>
        <w:t>Standard</w:t>
      </w:r>
      <w:r w:rsidRPr="00A623CD">
        <w:rPr>
          <w:rFonts w:ascii="Tahoma" w:hAnsi="Tahoma" w:cs="Tahoma"/>
          <w:spacing w:val="-1"/>
          <w:sz w:val="22"/>
          <w:szCs w:val="22"/>
        </w:rPr>
        <w:t xml:space="preserve"> </w:t>
      </w:r>
      <w:r w:rsidRPr="00A623CD">
        <w:rPr>
          <w:rFonts w:ascii="Tahoma" w:hAnsi="Tahoma" w:cs="Tahoma"/>
          <w:sz w:val="22"/>
          <w:szCs w:val="22"/>
        </w:rPr>
        <w:t>855,</w:t>
      </w:r>
      <w:r w:rsidRPr="00A623CD">
        <w:rPr>
          <w:rFonts w:ascii="Tahoma" w:hAnsi="Tahoma" w:cs="Tahoma"/>
          <w:spacing w:val="-1"/>
          <w:sz w:val="22"/>
          <w:szCs w:val="22"/>
        </w:rPr>
        <w:t xml:space="preserve"> </w:t>
      </w:r>
      <w:r w:rsidRPr="00A623CD">
        <w:rPr>
          <w:rFonts w:ascii="Tahoma" w:hAnsi="Tahoma" w:cs="Tahoma"/>
          <w:sz w:val="22"/>
          <w:szCs w:val="22"/>
        </w:rPr>
        <w:t>Installation</w:t>
      </w:r>
      <w:r w:rsidRPr="00A623CD">
        <w:rPr>
          <w:rFonts w:ascii="Tahoma" w:hAnsi="Tahoma" w:cs="Tahoma"/>
          <w:spacing w:val="-1"/>
          <w:sz w:val="22"/>
          <w:szCs w:val="22"/>
        </w:rPr>
        <w:t xml:space="preserve"> </w:t>
      </w:r>
      <w:r w:rsidRPr="00A623CD">
        <w:rPr>
          <w:rFonts w:ascii="Tahoma" w:hAnsi="Tahoma" w:cs="Tahoma"/>
          <w:sz w:val="22"/>
          <w:szCs w:val="22"/>
        </w:rPr>
        <w:t>of Stationary</w:t>
      </w:r>
      <w:r w:rsidRPr="00A623CD">
        <w:rPr>
          <w:rFonts w:ascii="Tahoma" w:hAnsi="Tahoma" w:cs="Tahoma"/>
          <w:spacing w:val="-1"/>
          <w:sz w:val="22"/>
          <w:szCs w:val="22"/>
        </w:rPr>
        <w:t xml:space="preserve"> </w:t>
      </w:r>
      <w:r w:rsidRPr="00A623CD">
        <w:rPr>
          <w:rFonts w:ascii="Tahoma" w:hAnsi="Tahoma" w:cs="Tahoma"/>
          <w:sz w:val="22"/>
          <w:szCs w:val="22"/>
        </w:rPr>
        <w:t>Energy</w:t>
      </w:r>
      <w:r w:rsidRPr="00A623CD">
        <w:rPr>
          <w:rFonts w:ascii="Tahoma" w:hAnsi="Tahoma" w:cs="Tahoma"/>
          <w:spacing w:val="-1"/>
          <w:sz w:val="22"/>
          <w:szCs w:val="22"/>
        </w:rPr>
        <w:t xml:space="preserve"> </w:t>
      </w:r>
      <w:r w:rsidRPr="00A623CD">
        <w:rPr>
          <w:rFonts w:ascii="Tahoma" w:hAnsi="Tahoma" w:cs="Tahoma"/>
          <w:sz w:val="22"/>
          <w:szCs w:val="22"/>
        </w:rPr>
        <w:t>Storage</w:t>
      </w:r>
      <w:r w:rsidRPr="00A623CD">
        <w:rPr>
          <w:rFonts w:ascii="Tahoma" w:hAnsi="Tahoma" w:cs="Tahoma"/>
          <w:spacing w:val="-3"/>
          <w:sz w:val="22"/>
          <w:szCs w:val="22"/>
        </w:rPr>
        <w:t xml:space="preserve"> </w:t>
      </w:r>
      <w:r w:rsidRPr="00A623CD">
        <w:rPr>
          <w:rFonts w:ascii="Tahoma" w:hAnsi="Tahoma" w:cs="Tahoma"/>
          <w:sz w:val="22"/>
          <w:szCs w:val="22"/>
        </w:rPr>
        <w:t>Systems</w:t>
      </w:r>
      <w:r w:rsidRPr="00A623CD">
        <w:rPr>
          <w:rFonts w:ascii="Tahoma" w:hAnsi="Tahoma" w:cs="Tahoma"/>
          <w:spacing w:val="-1"/>
          <w:sz w:val="22"/>
          <w:szCs w:val="22"/>
        </w:rPr>
        <w:t xml:space="preserve"> </w:t>
      </w:r>
      <w:r w:rsidRPr="00A623CD">
        <w:rPr>
          <w:rFonts w:ascii="Tahoma" w:hAnsi="Tahoma" w:cs="Tahoma"/>
          <w:sz w:val="22"/>
          <w:szCs w:val="22"/>
        </w:rPr>
        <w:t>or similar standards and must include fire suppression systems designed specifically for battery storage.</w:t>
      </w:r>
    </w:p>
    <w:p w14:paraId="175EC73E" w14:textId="77777777" w:rsidR="00A623CD" w:rsidRPr="00A623CD" w:rsidRDefault="00A623CD" w:rsidP="00A623CD">
      <w:pPr>
        <w:spacing w:after="0" w:line="240" w:lineRule="auto"/>
        <w:ind w:left="360" w:right="84"/>
        <w:rPr>
          <w:rFonts w:ascii="Tahoma" w:hAnsi="Tahoma" w:cs="Tahoma"/>
          <w:sz w:val="22"/>
          <w:szCs w:val="22"/>
        </w:rPr>
      </w:pPr>
    </w:p>
    <w:p w14:paraId="2A0E5C7B" w14:textId="5F2B398E" w:rsidR="00A623CD" w:rsidRPr="00A623CD" w:rsidRDefault="00A623CD" w:rsidP="00A623CD">
      <w:pPr>
        <w:pStyle w:val="Heading1"/>
        <w:tabs>
          <w:tab w:val="left" w:pos="478"/>
        </w:tabs>
        <w:spacing w:before="0" w:after="0" w:line="240" w:lineRule="auto"/>
        <w:ind w:left="720" w:hanging="630"/>
        <w:rPr>
          <w:rFonts w:ascii="Tahoma" w:hAnsi="Tahoma" w:cs="Tahoma"/>
          <w:b/>
          <w:bCs/>
          <w:color w:val="auto"/>
          <w:spacing w:val="-2"/>
          <w:sz w:val="22"/>
          <w:szCs w:val="22"/>
        </w:rPr>
      </w:pPr>
      <w:r w:rsidRPr="00A623CD">
        <w:rPr>
          <w:rFonts w:ascii="Tahoma" w:hAnsi="Tahoma" w:cs="Tahoma"/>
          <w:b/>
          <w:bCs/>
          <w:color w:val="auto"/>
          <w:sz w:val="22"/>
          <w:szCs w:val="22"/>
        </w:rPr>
        <w:t xml:space="preserve">Section 17.40.103. </w:t>
      </w:r>
      <w:r w:rsidRPr="00A623CD">
        <w:rPr>
          <w:rFonts w:ascii="Tahoma" w:hAnsi="Tahoma" w:cs="Tahoma"/>
          <w:b/>
          <w:bCs/>
          <w:color w:val="auto"/>
          <w:spacing w:val="-2"/>
          <w:sz w:val="22"/>
          <w:szCs w:val="22"/>
        </w:rPr>
        <w:t>Landscaping</w:t>
      </w:r>
      <w:r>
        <w:rPr>
          <w:rFonts w:ascii="Tahoma" w:hAnsi="Tahoma" w:cs="Tahoma"/>
          <w:b/>
          <w:bCs/>
          <w:color w:val="auto"/>
          <w:spacing w:val="-2"/>
          <w:sz w:val="22"/>
          <w:szCs w:val="22"/>
        </w:rPr>
        <w:t>.</w:t>
      </w:r>
      <w:r w:rsidRPr="00A623CD">
        <w:rPr>
          <w:rFonts w:ascii="Tahoma" w:hAnsi="Tahoma" w:cs="Tahoma"/>
          <w:b/>
          <w:bCs/>
          <w:color w:val="auto"/>
          <w:spacing w:val="-2"/>
          <w:sz w:val="22"/>
          <w:szCs w:val="22"/>
        </w:rPr>
        <w:t xml:space="preserve"> </w:t>
      </w:r>
    </w:p>
    <w:p w14:paraId="03FEB50D" w14:textId="77777777" w:rsidR="00A623CD" w:rsidRPr="00A623CD" w:rsidRDefault="00A623CD" w:rsidP="00A623CD">
      <w:pPr>
        <w:pStyle w:val="Heading1"/>
        <w:numPr>
          <w:ilvl w:val="0"/>
          <w:numId w:val="14"/>
        </w:numPr>
        <w:tabs>
          <w:tab w:val="left" w:pos="360"/>
        </w:tabs>
        <w:spacing w:before="0" w:after="0" w:line="240" w:lineRule="auto"/>
        <w:ind w:left="360" w:hanging="270"/>
        <w:rPr>
          <w:rFonts w:ascii="Tahoma" w:hAnsi="Tahoma" w:cs="Tahoma"/>
          <w:b/>
          <w:bCs/>
          <w:color w:val="auto"/>
          <w:sz w:val="22"/>
          <w:szCs w:val="22"/>
        </w:rPr>
      </w:pPr>
      <w:r w:rsidRPr="00A623CD">
        <w:rPr>
          <w:rFonts w:ascii="Tahoma" w:hAnsi="Tahoma" w:cs="Tahoma"/>
          <w:color w:val="auto"/>
          <w:sz w:val="22"/>
          <w:szCs w:val="22"/>
        </w:rPr>
        <w:t>A</w:t>
      </w:r>
      <w:r w:rsidRPr="00A623CD">
        <w:rPr>
          <w:rFonts w:ascii="Tahoma" w:hAnsi="Tahoma" w:cs="Tahoma"/>
          <w:color w:val="auto"/>
          <w:spacing w:val="-12"/>
          <w:sz w:val="22"/>
          <w:szCs w:val="22"/>
        </w:rPr>
        <w:t xml:space="preserve"> </w:t>
      </w:r>
      <w:r w:rsidRPr="00A623CD">
        <w:rPr>
          <w:rFonts w:ascii="Tahoma" w:hAnsi="Tahoma" w:cs="Tahoma"/>
          <w:color w:val="auto"/>
          <w:sz w:val="22"/>
          <w:szCs w:val="22"/>
        </w:rPr>
        <w:t>landscape buffer</w:t>
      </w:r>
      <w:r w:rsidRPr="00A623CD">
        <w:rPr>
          <w:rFonts w:ascii="Tahoma" w:hAnsi="Tahoma" w:cs="Tahoma"/>
          <w:color w:val="auto"/>
          <w:spacing w:val="-3"/>
          <w:sz w:val="22"/>
          <w:szCs w:val="22"/>
        </w:rPr>
        <w:t xml:space="preserve"> plan </w:t>
      </w:r>
      <w:proofErr w:type="gramStart"/>
      <w:r w:rsidRPr="00A623CD">
        <w:rPr>
          <w:rFonts w:ascii="Tahoma" w:hAnsi="Tahoma" w:cs="Tahoma"/>
          <w:color w:val="auto"/>
          <w:sz w:val="22"/>
          <w:szCs w:val="22"/>
        </w:rPr>
        <w:t>is required</w:t>
      </w:r>
      <w:proofErr w:type="gramEnd"/>
      <w:r w:rsidRPr="00A623CD">
        <w:rPr>
          <w:rFonts w:ascii="Tahoma" w:hAnsi="Tahoma" w:cs="Tahoma"/>
          <w:color w:val="auto"/>
          <w:spacing w:val="-2"/>
          <w:sz w:val="22"/>
          <w:szCs w:val="22"/>
        </w:rPr>
        <w:t xml:space="preserve"> </w:t>
      </w:r>
      <w:r w:rsidRPr="00A623CD">
        <w:rPr>
          <w:rFonts w:ascii="Tahoma" w:hAnsi="Tahoma" w:cs="Tahoma"/>
          <w:color w:val="auto"/>
          <w:sz w:val="22"/>
          <w:szCs w:val="22"/>
        </w:rPr>
        <w:t>between any data facility structure and any adjoining non-MF zoning district</w:t>
      </w:r>
      <w:r w:rsidRPr="00A623CD">
        <w:rPr>
          <w:rFonts w:ascii="Tahoma" w:hAnsi="Tahoma" w:cs="Tahoma"/>
          <w:color w:val="auto"/>
          <w:spacing w:val="-5"/>
          <w:sz w:val="22"/>
          <w:szCs w:val="22"/>
        </w:rPr>
        <w:t xml:space="preserve"> </w:t>
      </w:r>
      <w:r w:rsidRPr="00A623CD">
        <w:rPr>
          <w:rFonts w:ascii="Tahoma" w:hAnsi="Tahoma" w:cs="Tahoma"/>
          <w:color w:val="auto"/>
          <w:sz w:val="22"/>
          <w:szCs w:val="22"/>
        </w:rPr>
        <w:t>or</w:t>
      </w:r>
      <w:r w:rsidRPr="00A623CD">
        <w:rPr>
          <w:rFonts w:ascii="Tahoma" w:hAnsi="Tahoma" w:cs="Tahoma"/>
          <w:color w:val="auto"/>
          <w:spacing w:val="-8"/>
          <w:sz w:val="22"/>
          <w:szCs w:val="22"/>
        </w:rPr>
        <w:t xml:space="preserve"> </w:t>
      </w:r>
      <w:r w:rsidRPr="00A623CD">
        <w:rPr>
          <w:rFonts w:ascii="Tahoma" w:hAnsi="Tahoma" w:cs="Tahoma"/>
          <w:color w:val="auto"/>
          <w:sz w:val="22"/>
          <w:szCs w:val="22"/>
        </w:rPr>
        <w:t>public</w:t>
      </w:r>
      <w:r w:rsidRPr="00A623CD">
        <w:rPr>
          <w:rFonts w:ascii="Tahoma" w:hAnsi="Tahoma" w:cs="Tahoma"/>
          <w:color w:val="auto"/>
          <w:spacing w:val="-8"/>
          <w:sz w:val="22"/>
          <w:szCs w:val="22"/>
        </w:rPr>
        <w:t xml:space="preserve"> </w:t>
      </w:r>
      <w:r w:rsidRPr="00A623CD">
        <w:rPr>
          <w:rFonts w:ascii="Tahoma" w:hAnsi="Tahoma" w:cs="Tahoma"/>
          <w:color w:val="auto"/>
          <w:sz w:val="22"/>
          <w:szCs w:val="22"/>
        </w:rPr>
        <w:t>roadway.</w:t>
      </w:r>
      <w:r w:rsidRPr="00A623CD">
        <w:rPr>
          <w:rFonts w:ascii="Tahoma" w:hAnsi="Tahoma" w:cs="Tahoma"/>
          <w:color w:val="auto"/>
          <w:spacing w:val="40"/>
          <w:sz w:val="22"/>
          <w:szCs w:val="22"/>
        </w:rPr>
        <w:t xml:space="preserve"> </w:t>
      </w:r>
    </w:p>
    <w:p w14:paraId="5D746972" w14:textId="77777777" w:rsidR="00A623CD" w:rsidRPr="00A623CD" w:rsidRDefault="00A623CD" w:rsidP="00A623CD">
      <w:pPr>
        <w:pStyle w:val="Heading1"/>
        <w:numPr>
          <w:ilvl w:val="0"/>
          <w:numId w:val="14"/>
        </w:numPr>
        <w:tabs>
          <w:tab w:val="left" w:pos="478"/>
        </w:tabs>
        <w:spacing w:before="0" w:after="0" w:line="240" w:lineRule="auto"/>
        <w:ind w:left="360" w:hanging="270"/>
        <w:rPr>
          <w:rFonts w:ascii="Tahoma" w:hAnsi="Tahoma" w:cs="Tahoma"/>
          <w:b/>
          <w:bCs/>
          <w:color w:val="auto"/>
          <w:sz w:val="22"/>
          <w:szCs w:val="22"/>
        </w:rPr>
      </w:pPr>
      <w:r w:rsidRPr="00A623CD">
        <w:rPr>
          <w:rFonts w:ascii="Tahoma" w:hAnsi="Tahoma" w:cs="Tahoma"/>
          <w:color w:val="auto"/>
          <w:sz w:val="22"/>
          <w:szCs w:val="22"/>
        </w:rPr>
        <w:t>The</w:t>
      </w:r>
      <w:r w:rsidRPr="00A623CD">
        <w:rPr>
          <w:rFonts w:ascii="Tahoma" w:hAnsi="Tahoma" w:cs="Tahoma"/>
          <w:color w:val="auto"/>
          <w:spacing w:val="-4"/>
          <w:sz w:val="22"/>
          <w:szCs w:val="22"/>
        </w:rPr>
        <w:t xml:space="preserve"> </w:t>
      </w:r>
      <w:r w:rsidRPr="00A623CD">
        <w:rPr>
          <w:rFonts w:ascii="Tahoma" w:hAnsi="Tahoma" w:cs="Tahoma"/>
          <w:color w:val="auto"/>
          <w:sz w:val="22"/>
          <w:szCs w:val="22"/>
        </w:rPr>
        <w:t>landscape</w:t>
      </w:r>
      <w:r w:rsidRPr="00A623CD">
        <w:rPr>
          <w:rFonts w:ascii="Tahoma" w:hAnsi="Tahoma" w:cs="Tahoma"/>
          <w:color w:val="auto"/>
          <w:spacing w:val="-2"/>
          <w:sz w:val="22"/>
          <w:szCs w:val="22"/>
        </w:rPr>
        <w:t xml:space="preserve"> </w:t>
      </w:r>
      <w:r w:rsidRPr="00A623CD">
        <w:rPr>
          <w:rFonts w:ascii="Tahoma" w:hAnsi="Tahoma" w:cs="Tahoma"/>
          <w:color w:val="auto"/>
          <w:sz w:val="22"/>
          <w:szCs w:val="22"/>
        </w:rPr>
        <w:t>buffer</w:t>
      </w:r>
      <w:r w:rsidRPr="00A623CD">
        <w:rPr>
          <w:rFonts w:ascii="Tahoma" w:hAnsi="Tahoma" w:cs="Tahoma"/>
          <w:color w:val="auto"/>
          <w:spacing w:val="-4"/>
          <w:sz w:val="22"/>
          <w:szCs w:val="22"/>
        </w:rPr>
        <w:t xml:space="preserve"> </w:t>
      </w:r>
      <w:r w:rsidRPr="00A623CD">
        <w:rPr>
          <w:rFonts w:ascii="Tahoma" w:hAnsi="Tahoma" w:cs="Tahoma"/>
          <w:color w:val="auto"/>
          <w:sz w:val="22"/>
          <w:szCs w:val="22"/>
        </w:rPr>
        <w:t>shall</w:t>
      </w:r>
      <w:r w:rsidRPr="00A623CD">
        <w:rPr>
          <w:rFonts w:ascii="Tahoma" w:hAnsi="Tahoma" w:cs="Tahoma"/>
          <w:color w:val="auto"/>
          <w:spacing w:val="-1"/>
          <w:sz w:val="22"/>
          <w:szCs w:val="22"/>
        </w:rPr>
        <w:t xml:space="preserve"> </w:t>
      </w:r>
      <w:r w:rsidRPr="00A623CD">
        <w:rPr>
          <w:rFonts w:ascii="Tahoma" w:hAnsi="Tahoma" w:cs="Tahoma"/>
          <w:color w:val="auto"/>
          <w:sz w:val="22"/>
          <w:szCs w:val="22"/>
        </w:rPr>
        <w:t>be</w:t>
      </w:r>
      <w:r w:rsidRPr="00A623CD">
        <w:rPr>
          <w:rFonts w:ascii="Tahoma" w:hAnsi="Tahoma" w:cs="Tahoma"/>
          <w:color w:val="auto"/>
          <w:spacing w:val="-6"/>
          <w:sz w:val="22"/>
          <w:szCs w:val="22"/>
        </w:rPr>
        <w:t xml:space="preserve"> </w:t>
      </w:r>
      <w:r w:rsidRPr="00A623CD">
        <w:rPr>
          <w:rFonts w:ascii="Tahoma" w:hAnsi="Tahoma" w:cs="Tahoma"/>
          <w:color w:val="auto"/>
          <w:sz w:val="22"/>
          <w:szCs w:val="22"/>
        </w:rPr>
        <w:t>at</w:t>
      </w:r>
      <w:r w:rsidRPr="00A623CD">
        <w:rPr>
          <w:rFonts w:ascii="Tahoma" w:hAnsi="Tahoma" w:cs="Tahoma"/>
          <w:color w:val="auto"/>
          <w:spacing w:val="-4"/>
          <w:sz w:val="22"/>
          <w:szCs w:val="22"/>
        </w:rPr>
        <w:t xml:space="preserve"> </w:t>
      </w:r>
      <w:r w:rsidRPr="00A623CD">
        <w:rPr>
          <w:rFonts w:ascii="Tahoma" w:hAnsi="Tahoma" w:cs="Tahoma"/>
          <w:color w:val="auto"/>
          <w:sz w:val="22"/>
          <w:szCs w:val="22"/>
        </w:rPr>
        <w:t>least</w:t>
      </w:r>
      <w:r w:rsidRPr="00A623CD">
        <w:rPr>
          <w:rFonts w:ascii="Tahoma" w:hAnsi="Tahoma" w:cs="Tahoma"/>
          <w:color w:val="auto"/>
          <w:spacing w:val="-4"/>
          <w:sz w:val="22"/>
          <w:szCs w:val="22"/>
        </w:rPr>
        <w:t xml:space="preserve"> </w:t>
      </w:r>
      <w:r w:rsidRPr="00A623CD">
        <w:rPr>
          <w:rFonts w:ascii="Tahoma" w:hAnsi="Tahoma" w:cs="Tahoma"/>
          <w:color w:val="auto"/>
          <w:sz w:val="22"/>
          <w:szCs w:val="22"/>
        </w:rPr>
        <w:t>(25)</w:t>
      </w:r>
      <w:r w:rsidRPr="00A623CD">
        <w:rPr>
          <w:rFonts w:ascii="Tahoma" w:hAnsi="Tahoma" w:cs="Tahoma"/>
          <w:color w:val="auto"/>
          <w:spacing w:val="-6"/>
          <w:sz w:val="22"/>
          <w:szCs w:val="22"/>
        </w:rPr>
        <w:t xml:space="preserve"> </w:t>
      </w:r>
      <w:r w:rsidRPr="00A623CD">
        <w:rPr>
          <w:rFonts w:ascii="Tahoma" w:hAnsi="Tahoma" w:cs="Tahoma"/>
          <w:color w:val="auto"/>
          <w:sz w:val="22"/>
          <w:szCs w:val="22"/>
        </w:rPr>
        <w:t>feet</w:t>
      </w:r>
      <w:r w:rsidRPr="00A623CD">
        <w:rPr>
          <w:rFonts w:ascii="Tahoma" w:hAnsi="Tahoma" w:cs="Tahoma"/>
          <w:color w:val="auto"/>
          <w:spacing w:val="-4"/>
          <w:sz w:val="22"/>
          <w:szCs w:val="22"/>
        </w:rPr>
        <w:t xml:space="preserve"> </w:t>
      </w:r>
      <w:r w:rsidRPr="00A623CD">
        <w:rPr>
          <w:rFonts w:ascii="Tahoma" w:hAnsi="Tahoma" w:cs="Tahoma"/>
          <w:color w:val="auto"/>
          <w:sz w:val="22"/>
          <w:szCs w:val="22"/>
        </w:rPr>
        <w:t>in</w:t>
      </w:r>
      <w:r w:rsidRPr="00A623CD">
        <w:rPr>
          <w:rFonts w:ascii="Tahoma" w:hAnsi="Tahoma" w:cs="Tahoma"/>
          <w:color w:val="auto"/>
          <w:spacing w:val="-1"/>
          <w:sz w:val="22"/>
          <w:szCs w:val="22"/>
        </w:rPr>
        <w:t xml:space="preserve"> </w:t>
      </w:r>
      <w:r w:rsidRPr="00A623CD">
        <w:rPr>
          <w:rFonts w:ascii="Tahoma" w:hAnsi="Tahoma" w:cs="Tahoma"/>
          <w:color w:val="auto"/>
          <w:sz w:val="22"/>
          <w:szCs w:val="22"/>
        </w:rPr>
        <w:t>width</w:t>
      </w:r>
      <w:r w:rsidRPr="00A623CD">
        <w:rPr>
          <w:rFonts w:ascii="Tahoma" w:hAnsi="Tahoma" w:cs="Tahoma"/>
          <w:color w:val="auto"/>
          <w:spacing w:val="-4"/>
          <w:sz w:val="22"/>
          <w:szCs w:val="22"/>
        </w:rPr>
        <w:t xml:space="preserve"> </w:t>
      </w:r>
      <w:r w:rsidRPr="00A623CD">
        <w:rPr>
          <w:rFonts w:ascii="Tahoma" w:hAnsi="Tahoma" w:cs="Tahoma"/>
          <w:color w:val="auto"/>
          <w:sz w:val="22"/>
          <w:szCs w:val="22"/>
        </w:rPr>
        <w:t>and</w:t>
      </w:r>
      <w:r w:rsidRPr="00A623CD">
        <w:rPr>
          <w:rFonts w:ascii="Tahoma" w:hAnsi="Tahoma" w:cs="Tahoma"/>
          <w:color w:val="auto"/>
          <w:spacing w:val="-4"/>
          <w:sz w:val="22"/>
          <w:szCs w:val="22"/>
        </w:rPr>
        <w:t xml:space="preserve"> </w:t>
      </w:r>
      <w:r w:rsidRPr="00A623CD">
        <w:rPr>
          <w:rFonts w:ascii="Tahoma" w:hAnsi="Tahoma" w:cs="Tahoma"/>
          <w:color w:val="auto"/>
          <w:sz w:val="22"/>
          <w:szCs w:val="22"/>
        </w:rPr>
        <w:t>may</w:t>
      </w:r>
      <w:r w:rsidRPr="00A623CD">
        <w:rPr>
          <w:rFonts w:ascii="Tahoma" w:hAnsi="Tahoma" w:cs="Tahoma"/>
          <w:color w:val="auto"/>
          <w:spacing w:val="-4"/>
          <w:sz w:val="22"/>
          <w:szCs w:val="22"/>
        </w:rPr>
        <w:t xml:space="preserve"> </w:t>
      </w:r>
      <w:r w:rsidRPr="00A623CD">
        <w:rPr>
          <w:rFonts w:ascii="Tahoma" w:hAnsi="Tahoma" w:cs="Tahoma"/>
          <w:color w:val="auto"/>
          <w:sz w:val="22"/>
          <w:szCs w:val="22"/>
        </w:rPr>
        <w:t>be</w:t>
      </w:r>
      <w:r w:rsidRPr="00A623CD">
        <w:rPr>
          <w:rFonts w:ascii="Tahoma" w:hAnsi="Tahoma" w:cs="Tahoma"/>
          <w:color w:val="auto"/>
          <w:spacing w:val="-6"/>
          <w:sz w:val="22"/>
          <w:szCs w:val="22"/>
        </w:rPr>
        <w:t xml:space="preserve"> </w:t>
      </w:r>
      <w:r w:rsidRPr="00A623CD">
        <w:rPr>
          <w:rFonts w:ascii="Tahoma" w:hAnsi="Tahoma" w:cs="Tahoma"/>
          <w:color w:val="auto"/>
          <w:sz w:val="22"/>
          <w:szCs w:val="22"/>
        </w:rPr>
        <w:t>part</w:t>
      </w:r>
      <w:r w:rsidRPr="00A623CD">
        <w:rPr>
          <w:rFonts w:ascii="Tahoma" w:hAnsi="Tahoma" w:cs="Tahoma"/>
          <w:color w:val="auto"/>
          <w:spacing w:val="-4"/>
          <w:sz w:val="22"/>
          <w:szCs w:val="22"/>
        </w:rPr>
        <w:t xml:space="preserve"> </w:t>
      </w:r>
      <w:r w:rsidRPr="00A623CD">
        <w:rPr>
          <w:rFonts w:ascii="Tahoma" w:hAnsi="Tahoma" w:cs="Tahoma"/>
          <w:color w:val="auto"/>
          <w:sz w:val="22"/>
          <w:szCs w:val="22"/>
        </w:rPr>
        <w:t>of</w:t>
      </w:r>
      <w:r w:rsidRPr="00A623CD">
        <w:rPr>
          <w:rFonts w:ascii="Tahoma" w:hAnsi="Tahoma" w:cs="Tahoma"/>
          <w:color w:val="auto"/>
          <w:spacing w:val="-2"/>
          <w:sz w:val="22"/>
          <w:szCs w:val="22"/>
        </w:rPr>
        <w:t xml:space="preserve"> </w:t>
      </w:r>
      <w:r w:rsidRPr="00A623CD">
        <w:rPr>
          <w:rFonts w:ascii="Tahoma" w:hAnsi="Tahoma" w:cs="Tahoma"/>
          <w:color w:val="auto"/>
          <w:sz w:val="22"/>
          <w:szCs w:val="22"/>
        </w:rPr>
        <w:t>the</w:t>
      </w:r>
      <w:r w:rsidRPr="00A623CD">
        <w:rPr>
          <w:rFonts w:ascii="Tahoma" w:hAnsi="Tahoma" w:cs="Tahoma"/>
          <w:color w:val="auto"/>
          <w:spacing w:val="-4"/>
          <w:sz w:val="22"/>
          <w:szCs w:val="22"/>
        </w:rPr>
        <w:t xml:space="preserve"> </w:t>
      </w:r>
      <w:r w:rsidRPr="00A623CD">
        <w:rPr>
          <w:rFonts w:ascii="Tahoma" w:hAnsi="Tahoma" w:cs="Tahoma"/>
          <w:color w:val="auto"/>
          <w:sz w:val="22"/>
          <w:szCs w:val="22"/>
        </w:rPr>
        <w:t>minimum setback distance.</w:t>
      </w:r>
    </w:p>
    <w:p w14:paraId="55FE1D52" w14:textId="77777777" w:rsidR="00A623CD" w:rsidRPr="00A623CD" w:rsidRDefault="00A623CD" w:rsidP="00A623CD">
      <w:pPr>
        <w:pStyle w:val="Heading1"/>
        <w:numPr>
          <w:ilvl w:val="0"/>
          <w:numId w:val="14"/>
        </w:numPr>
        <w:tabs>
          <w:tab w:val="left" w:pos="478"/>
        </w:tabs>
        <w:spacing w:before="0" w:after="0" w:line="240" w:lineRule="auto"/>
        <w:ind w:left="360" w:hanging="270"/>
        <w:rPr>
          <w:rFonts w:ascii="Tahoma" w:hAnsi="Tahoma" w:cs="Tahoma"/>
          <w:b/>
          <w:bCs/>
          <w:color w:val="auto"/>
          <w:sz w:val="22"/>
          <w:szCs w:val="22"/>
        </w:rPr>
      </w:pPr>
      <w:r w:rsidRPr="00A623CD">
        <w:rPr>
          <w:rFonts w:ascii="Tahoma" w:hAnsi="Tahoma" w:cs="Tahoma"/>
          <w:color w:val="auto"/>
          <w:sz w:val="22"/>
          <w:szCs w:val="22"/>
        </w:rPr>
        <w:t>Buffer</w:t>
      </w:r>
      <w:r w:rsidRPr="00A623CD">
        <w:rPr>
          <w:rFonts w:ascii="Tahoma" w:hAnsi="Tahoma" w:cs="Tahoma"/>
          <w:color w:val="auto"/>
          <w:spacing w:val="-10"/>
          <w:sz w:val="22"/>
          <w:szCs w:val="22"/>
        </w:rPr>
        <w:t xml:space="preserve"> </w:t>
      </w:r>
      <w:r w:rsidRPr="00A623CD">
        <w:rPr>
          <w:rFonts w:ascii="Tahoma" w:hAnsi="Tahoma" w:cs="Tahoma"/>
          <w:color w:val="auto"/>
          <w:sz w:val="22"/>
          <w:szCs w:val="22"/>
        </w:rPr>
        <w:t>plantings</w:t>
      </w:r>
      <w:r w:rsidRPr="00A623CD">
        <w:rPr>
          <w:rFonts w:ascii="Tahoma" w:hAnsi="Tahoma" w:cs="Tahoma"/>
          <w:color w:val="auto"/>
          <w:spacing w:val="-7"/>
          <w:sz w:val="22"/>
          <w:szCs w:val="22"/>
        </w:rPr>
        <w:t xml:space="preserve"> </w:t>
      </w:r>
      <w:r w:rsidRPr="00A623CD">
        <w:rPr>
          <w:rFonts w:ascii="Tahoma" w:hAnsi="Tahoma" w:cs="Tahoma"/>
          <w:color w:val="auto"/>
          <w:sz w:val="22"/>
          <w:szCs w:val="22"/>
        </w:rPr>
        <w:t>shall</w:t>
      </w:r>
      <w:r w:rsidRPr="00A623CD">
        <w:rPr>
          <w:rFonts w:ascii="Tahoma" w:hAnsi="Tahoma" w:cs="Tahoma"/>
          <w:color w:val="auto"/>
          <w:spacing w:val="-8"/>
          <w:sz w:val="22"/>
          <w:szCs w:val="22"/>
        </w:rPr>
        <w:t xml:space="preserve"> </w:t>
      </w:r>
      <w:r w:rsidRPr="00A623CD">
        <w:rPr>
          <w:rFonts w:ascii="Tahoma" w:hAnsi="Tahoma" w:cs="Tahoma"/>
          <w:color w:val="auto"/>
          <w:sz w:val="22"/>
          <w:szCs w:val="22"/>
        </w:rPr>
        <w:t>consist</w:t>
      </w:r>
      <w:r w:rsidRPr="00A623CD">
        <w:rPr>
          <w:rFonts w:ascii="Tahoma" w:hAnsi="Tahoma" w:cs="Tahoma"/>
          <w:color w:val="auto"/>
          <w:spacing w:val="-7"/>
          <w:sz w:val="22"/>
          <w:szCs w:val="22"/>
        </w:rPr>
        <w:t xml:space="preserve"> </w:t>
      </w:r>
      <w:r w:rsidRPr="00A623CD">
        <w:rPr>
          <w:rFonts w:ascii="Tahoma" w:hAnsi="Tahoma" w:cs="Tahoma"/>
          <w:color w:val="auto"/>
          <w:sz w:val="22"/>
          <w:szCs w:val="22"/>
        </w:rPr>
        <w:t>of</w:t>
      </w:r>
      <w:r w:rsidRPr="00A623CD">
        <w:rPr>
          <w:rFonts w:ascii="Tahoma" w:hAnsi="Tahoma" w:cs="Tahoma"/>
          <w:color w:val="auto"/>
          <w:spacing w:val="-8"/>
          <w:sz w:val="22"/>
          <w:szCs w:val="22"/>
        </w:rPr>
        <w:t xml:space="preserve"> </w:t>
      </w:r>
      <w:r w:rsidRPr="00A623CD">
        <w:rPr>
          <w:rFonts w:ascii="Tahoma" w:hAnsi="Tahoma" w:cs="Tahoma"/>
          <w:color w:val="auto"/>
          <w:sz w:val="22"/>
          <w:szCs w:val="22"/>
        </w:rPr>
        <w:t>native</w:t>
      </w:r>
      <w:r w:rsidRPr="00A623CD">
        <w:rPr>
          <w:rFonts w:ascii="Tahoma" w:hAnsi="Tahoma" w:cs="Tahoma"/>
          <w:color w:val="auto"/>
          <w:spacing w:val="-7"/>
          <w:sz w:val="22"/>
          <w:szCs w:val="22"/>
        </w:rPr>
        <w:t xml:space="preserve"> </w:t>
      </w:r>
      <w:r w:rsidRPr="00A623CD">
        <w:rPr>
          <w:rFonts w:ascii="Tahoma" w:hAnsi="Tahoma" w:cs="Tahoma"/>
          <w:color w:val="auto"/>
          <w:sz w:val="22"/>
          <w:szCs w:val="22"/>
        </w:rPr>
        <w:t>species</w:t>
      </w:r>
      <w:r w:rsidRPr="00A623CD">
        <w:rPr>
          <w:rFonts w:ascii="Tahoma" w:hAnsi="Tahoma" w:cs="Tahoma"/>
          <w:color w:val="auto"/>
          <w:spacing w:val="-8"/>
          <w:sz w:val="22"/>
          <w:szCs w:val="22"/>
        </w:rPr>
        <w:t xml:space="preserve"> </w:t>
      </w:r>
      <w:r w:rsidRPr="00A623CD">
        <w:rPr>
          <w:rFonts w:ascii="Tahoma" w:hAnsi="Tahoma" w:cs="Tahoma"/>
          <w:color w:val="auto"/>
          <w:sz w:val="22"/>
          <w:szCs w:val="22"/>
        </w:rPr>
        <w:t>planted</w:t>
      </w:r>
      <w:r w:rsidRPr="00A623CD">
        <w:rPr>
          <w:rFonts w:ascii="Tahoma" w:hAnsi="Tahoma" w:cs="Tahoma"/>
          <w:color w:val="auto"/>
          <w:spacing w:val="-7"/>
          <w:sz w:val="22"/>
          <w:szCs w:val="22"/>
        </w:rPr>
        <w:t xml:space="preserve"> </w:t>
      </w:r>
      <w:r w:rsidRPr="00A623CD">
        <w:rPr>
          <w:rFonts w:ascii="Tahoma" w:hAnsi="Tahoma" w:cs="Tahoma"/>
          <w:color w:val="auto"/>
          <w:sz w:val="22"/>
          <w:szCs w:val="22"/>
        </w:rPr>
        <w:t>and</w:t>
      </w:r>
      <w:r w:rsidRPr="00A623CD">
        <w:rPr>
          <w:rFonts w:ascii="Tahoma" w:hAnsi="Tahoma" w:cs="Tahoma"/>
          <w:color w:val="auto"/>
          <w:spacing w:val="-7"/>
          <w:sz w:val="22"/>
          <w:szCs w:val="22"/>
        </w:rPr>
        <w:t xml:space="preserve"> </w:t>
      </w:r>
      <w:r w:rsidRPr="00A623CD">
        <w:rPr>
          <w:rFonts w:ascii="Tahoma" w:hAnsi="Tahoma" w:cs="Tahoma"/>
          <w:color w:val="auto"/>
          <w:sz w:val="22"/>
          <w:szCs w:val="22"/>
        </w:rPr>
        <w:t>maintained</w:t>
      </w:r>
      <w:r w:rsidRPr="00A623CD">
        <w:rPr>
          <w:rFonts w:ascii="Tahoma" w:hAnsi="Tahoma" w:cs="Tahoma"/>
          <w:color w:val="auto"/>
          <w:spacing w:val="-8"/>
          <w:sz w:val="22"/>
          <w:szCs w:val="22"/>
        </w:rPr>
        <w:t xml:space="preserve"> </w:t>
      </w:r>
      <w:r w:rsidRPr="00A623CD">
        <w:rPr>
          <w:rFonts w:ascii="Tahoma" w:hAnsi="Tahoma" w:cs="Tahoma"/>
          <w:color w:val="auto"/>
          <w:sz w:val="22"/>
          <w:szCs w:val="22"/>
        </w:rPr>
        <w:t>as</w:t>
      </w:r>
      <w:r w:rsidRPr="00A623CD">
        <w:rPr>
          <w:rFonts w:ascii="Tahoma" w:hAnsi="Tahoma" w:cs="Tahoma"/>
          <w:color w:val="auto"/>
          <w:spacing w:val="-5"/>
          <w:sz w:val="22"/>
          <w:szCs w:val="22"/>
        </w:rPr>
        <w:t xml:space="preserve"> </w:t>
      </w:r>
      <w:r w:rsidRPr="00A623CD">
        <w:rPr>
          <w:rFonts w:ascii="Tahoma" w:hAnsi="Tahoma" w:cs="Tahoma"/>
          <w:color w:val="auto"/>
          <w:spacing w:val="-2"/>
          <w:sz w:val="22"/>
          <w:szCs w:val="22"/>
        </w:rPr>
        <w:t>follows:</w:t>
      </w:r>
    </w:p>
    <w:p w14:paraId="10B7A3A4" w14:textId="77777777" w:rsidR="00A623CD" w:rsidRPr="00A623CD" w:rsidRDefault="00A623CD" w:rsidP="00A623CD">
      <w:pPr>
        <w:pStyle w:val="ListParagraph"/>
        <w:widowControl w:val="0"/>
        <w:numPr>
          <w:ilvl w:val="1"/>
          <w:numId w:val="20"/>
        </w:numPr>
        <w:autoSpaceDE w:val="0"/>
        <w:autoSpaceDN w:val="0"/>
        <w:spacing w:after="0" w:line="240" w:lineRule="auto"/>
        <w:ind w:left="630" w:right="346" w:hanging="270"/>
        <w:contextualSpacing w:val="0"/>
        <w:rPr>
          <w:rFonts w:ascii="Tahoma" w:hAnsi="Tahoma" w:cs="Tahoma"/>
          <w:sz w:val="22"/>
          <w:szCs w:val="22"/>
        </w:rPr>
      </w:pPr>
      <w:r w:rsidRPr="00A623CD">
        <w:rPr>
          <w:rFonts w:ascii="Tahoma" w:hAnsi="Tahoma" w:cs="Tahoma"/>
          <w:sz w:val="22"/>
          <w:szCs w:val="22"/>
        </w:rPr>
        <w:t>Evergreen</w:t>
      </w:r>
      <w:r w:rsidRPr="00A623CD">
        <w:rPr>
          <w:rFonts w:ascii="Tahoma" w:hAnsi="Tahoma" w:cs="Tahoma"/>
          <w:spacing w:val="-6"/>
          <w:sz w:val="22"/>
          <w:szCs w:val="22"/>
        </w:rPr>
        <w:t xml:space="preserve"> </w:t>
      </w:r>
      <w:r w:rsidRPr="00A623CD">
        <w:rPr>
          <w:rFonts w:ascii="Tahoma" w:hAnsi="Tahoma" w:cs="Tahoma"/>
          <w:sz w:val="22"/>
          <w:szCs w:val="22"/>
        </w:rPr>
        <w:t>trees</w:t>
      </w:r>
      <w:r w:rsidRPr="00A623CD">
        <w:rPr>
          <w:rFonts w:ascii="Tahoma" w:hAnsi="Tahoma" w:cs="Tahoma"/>
          <w:spacing w:val="-1"/>
          <w:sz w:val="22"/>
          <w:szCs w:val="22"/>
        </w:rPr>
        <w:t xml:space="preserve"> </w:t>
      </w:r>
      <w:r w:rsidRPr="00A623CD">
        <w:rPr>
          <w:rFonts w:ascii="Tahoma" w:hAnsi="Tahoma" w:cs="Tahoma"/>
          <w:sz w:val="22"/>
          <w:szCs w:val="22"/>
        </w:rPr>
        <w:t>shall</w:t>
      </w:r>
      <w:r w:rsidRPr="00A623CD">
        <w:rPr>
          <w:rFonts w:ascii="Tahoma" w:hAnsi="Tahoma" w:cs="Tahoma"/>
          <w:spacing w:val="-1"/>
          <w:sz w:val="22"/>
          <w:szCs w:val="22"/>
        </w:rPr>
        <w:t xml:space="preserve"> </w:t>
      </w:r>
      <w:r w:rsidRPr="00A623CD">
        <w:rPr>
          <w:rFonts w:ascii="Tahoma" w:hAnsi="Tahoma" w:cs="Tahoma"/>
          <w:sz w:val="22"/>
          <w:szCs w:val="22"/>
        </w:rPr>
        <w:t>be</w:t>
      </w:r>
      <w:r w:rsidRPr="00A623CD">
        <w:rPr>
          <w:rFonts w:ascii="Tahoma" w:hAnsi="Tahoma" w:cs="Tahoma"/>
          <w:spacing w:val="-4"/>
          <w:sz w:val="22"/>
          <w:szCs w:val="22"/>
        </w:rPr>
        <w:t xml:space="preserve"> </w:t>
      </w:r>
      <w:r w:rsidRPr="00A623CD">
        <w:rPr>
          <w:rFonts w:ascii="Tahoma" w:hAnsi="Tahoma" w:cs="Tahoma"/>
          <w:sz w:val="22"/>
          <w:szCs w:val="22"/>
        </w:rPr>
        <w:t>a</w:t>
      </w:r>
      <w:r w:rsidRPr="00A623CD">
        <w:rPr>
          <w:rFonts w:ascii="Tahoma" w:hAnsi="Tahoma" w:cs="Tahoma"/>
          <w:spacing w:val="-2"/>
          <w:sz w:val="22"/>
          <w:szCs w:val="22"/>
        </w:rPr>
        <w:t xml:space="preserve"> </w:t>
      </w:r>
      <w:r w:rsidRPr="00A623CD">
        <w:rPr>
          <w:rFonts w:ascii="Tahoma" w:hAnsi="Tahoma" w:cs="Tahoma"/>
          <w:sz w:val="22"/>
          <w:szCs w:val="22"/>
        </w:rPr>
        <w:t>minimum</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(8)</w:t>
      </w:r>
      <w:r w:rsidRPr="00A623CD">
        <w:rPr>
          <w:rFonts w:ascii="Tahoma" w:hAnsi="Tahoma" w:cs="Tahoma"/>
          <w:spacing w:val="-6"/>
          <w:sz w:val="22"/>
          <w:szCs w:val="22"/>
        </w:rPr>
        <w:t xml:space="preserve"> </w:t>
      </w:r>
      <w:r w:rsidRPr="00A623CD">
        <w:rPr>
          <w:rFonts w:ascii="Tahoma" w:hAnsi="Tahoma" w:cs="Tahoma"/>
          <w:sz w:val="22"/>
          <w:szCs w:val="22"/>
        </w:rPr>
        <w:t>feet</w:t>
      </w:r>
      <w:r w:rsidRPr="00A623CD">
        <w:rPr>
          <w:rFonts w:ascii="Tahoma" w:hAnsi="Tahoma" w:cs="Tahoma"/>
          <w:spacing w:val="-5"/>
          <w:sz w:val="22"/>
          <w:szCs w:val="22"/>
        </w:rPr>
        <w:t xml:space="preserve"> </w:t>
      </w:r>
      <w:r w:rsidRPr="00A623CD">
        <w:rPr>
          <w:rFonts w:ascii="Tahoma" w:hAnsi="Tahoma" w:cs="Tahoma"/>
          <w:sz w:val="22"/>
          <w:szCs w:val="22"/>
        </w:rPr>
        <w:t>in</w:t>
      </w:r>
      <w:r w:rsidRPr="00A623CD">
        <w:rPr>
          <w:rFonts w:ascii="Tahoma" w:hAnsi="Tahoma" w:cs="Tahoma"/>
          <w:spacing w:val="-1"/>
          <w:sz w:val="22"/>
          <w:szCs w:val="22"/>
        </w:rPr>
        <w:t xml:space="preserve"> </w:t>
      </w:r>
      <w:r w:rsidRPr="00A623CD">
        <w:rPr>
          <w:rFonts w:ascii="Tahoma" w:hAnsi="Tahoma" w:cs="Tahoma"/>
          <w:sz w:val="22"/>
          <w:szCs w:val="22"/>
        </w:rPr>
        <w:t>height</w:t>
      </w:r>
      <w:r w:rsidRPr="00A623CD">
        <w:rPr>
          <w:rFonts w:ascii="Tahoma" w:hAnsi="Tahoma" w:cs="Tahoma"/>
          <w:spacing w:val="-1"/>
          <w:sz w:val="22"/>
          <w:szCs w:val="22"/>
        </w:rPr>
        <w:t xml:space="preserve"> </w:t>
      </w:r>
      <w:r w:rsidRPr="00A623CD">
        <w:rPr>
          <w:rFonts w:ascii="Tahoma" w:hAnsi="Tahoma" w:cs="Tahoma"/>
          <w:sz w:val="22"/>
          <w:szCs w:val="22"/>
        </w:rPr>
        <w:t>at</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time</w:t>
      </w:r>
      <w:r w:rsidRPr="00A623CD">
        <w:rPr>
          <w:rFonts w:ascii="Tahoma" w:hAnsi="Tahoma" w:cs="Tahoma"/>
          <w:spacing w:val="-6"/>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planting.</w:t>
      </w:r>
    </w:p>
    <w:p w14:paraId="700D7DAD" w14:textId="77777777" w:rsidR="00A623CD" w:rsidRPr="00A623CD" w:rsidRDefault="00A623CD" w:rsidP="00A623CD">
      <w:pPr>
        <w:pStyle w:val="ListParagraph"/>
        <w:widowControl w:val="0"/>
        <w:numPr>
          <w:ilvl w:val="1"/>
          <w:numId w:val="20"/>
        </w:numPr>
        <w:autoSpaceDE w:val="0"/>
        <w:autoSpaceDN w:val="0"/>
        <w:spacing w:after="0" w:line="240" w:lineRule="auto"/>
        <w:ind w:left="630" w:right="31" w:hanging="270"/>
        <w:contextualSpacing w:val="0"/>
        <w:rPr>
          <w:rFonts w:ascii="Tahoma" w:hAnsi="Tahoma" w:cs="Tahoma"/>
          <w:sz w:val="22"/>
          <w:szCs w:val="22"/>
        </w:rPr>
      </w:pPr>
      <w:r w:rsidRPr="00A623CD">
        <w:rPr>
          <w:rFonts w:ascii="Tahoma" w:hAnsi="Tahoma" w:cs="Tahoma"/>
          <w:sz w:val="22"/>
          <w:szCs w:val="22"/>
        </w:rPr>
        <w:t>Deciduous</w:t>
      </w:r>
      <w:r w:rsidRPr="00A623CD">
        <w:rPr>
          <w:rFonts w:ascii="Tahoma" w:hAnsi="Tahoma" w:cs="Tahoma"/>
          <w:spacing w:val="-5"/>
          <w:sz w:val="22"/>
          <w:szCs w:val="22"/>
        </w:rPr>
        <w:t xml:space="preserve"> </w:t>
      </w:r>
      <w:r w:rsidRPr="00A623CD">
        <w:rPr>
          <w:rFonts w:ascii="Tahoma" w:hAnsi="Tahoma" w:cs="Tahoma"/>
          <w:sz w:val="22"/>
          <w:szCs w:val="22"/>
        </w:rPr>
        <w:t>canopy</w:t>
      </w:r>
      <w:r w:rsidRPr="00A623CD">
        <w:rPr>
          <w:rFonts w:ascii="Tahoma" w:hAnsi="Tahoma" w:cs="Tahoma"/>
          <w:spacing w:val="-5"/>
          <w:sz w:val="22"/>
          <w:szCs w:val="22"/>
        </w:rPr>
        <w:t xml:space="preserve"> </w:t>
      </w:r>
      <w:r w:rsidRPr="00A623CD">
        <w:rPr>
          <w:rFonts w:ascii="Tahoma" w:hAnsi="Tahoma" w:cs="Tahoma"/>
          <w:sz w:val="22"/>
          <w:szCs w:val="22"/>
        </w:rPr>
        <w:t>(shade)</w:t>
      </w:r>
      <w:r w:rsidRPr="00A623CD">
        <w:rPr>
          <w:rFonts w:ascii="Tahoma" w:hAnsi="Tahoma" w:cs="Tahoma"/>
          <w:spacing w:val="-5"/>
          <w:sz w:val="22"/>
          <w:szCs w:val="22"/>
        </w:rPr>
        <w:t xml:space="preserve"> </w:t>
      </w:r>
      <w:r w:rsidRPr="00A623CD">
        <w:rPr>
          <w:rFonts w:ascii="Tahoma" w:hAnsi="Tahoma" w:cs="Tahoma"/>
          <w:sz w:val="22"/>
          <w:szCs w:val="22"/>
        </w:rPr>
        <w:t>trees</w:t>
      </w:r>
      <w:r w:rsidRPr="00A623CD">
        <w:rPr>
          <w:rFonts w:ascii="Tahoma" w:hAnsi="Tahoma" w:cs="Tahoma"/>
          <w:spacing w:val="-6"/>
          <w:sz w:val="22"/>
          <w:szCs w:val="22"/>
        </w:rPr>
        <w:t xml:space="preserve"> </w:t>
      </w:r>
      <w:r w:rsidRPr="00A623CD">
        <w:rPr>
          <w:rFonts w:ascii="Tahoma" w:hAnsi="Tahoma" w:cs="Tahoma"/>
          <w:sz w:val="22"/>
          <w:szCs w:val="22"/>
        </w:rPr>
        <w:t>shall be a minimum of 2 ½ inch caliper at the time of planting.</w:t>
      </w:r>
    </w:p>
    <w:p w14:paraId="509B5167" w14:textId="77777777" w:rsidR="00A623CD" w:rsidRPr="00A623CD" w:rsidRDefault="00A623CD" w:rsidP="00A623CD">
      <w:pPr>
        <w:pStyle w:val="ListParagraph"/>
        <w:widowControl w:val="0"/>
        <w:numPr>
          <w:ilvl w:val="1"/>
          <w:numId w:val="20"/>
        </w:numPr>
        <w:autoSpaceDE w:val="0"/>
        <w:autoSpaceDN w:val="0"/>
        <w:spacing w:after="0" w:line="240" w:lineRule="auto"/>
        <w:ind w:left="630" w:right="355" w:hanging="270"/>
        <w:contextualSpacing w:val="0"/>
        <w:rPr>
          <w:rFonts w:ascii="Tahoma" w:hAnsi="Tahoma" w:cs="Tahoma"/>
          <w:sz w:val="22"/>
          <w:szCs w:val="22"/>
        </w:rPr>
      </w:pPr>
      <w:r w:rsidRPr="00A623CD">
        <w:rPr>
          <w:rFonts w:ascii="Tahoma" w:hAnsi="Tahoma" w:cs="Tahoma"/>
          <w:sz w:val="22"/>
          <w:szCs w:val="22"/>
        </w:rPr>
        <w:t>Ornamental/flowering trees shall be a minimum of eight (8) feet in height for multi-stemmed</w:t>
      </w:r>
      <w:r w:rsidRPr="00A623CD">
        <w:rPr>
          <w:rFonts w:ascii="Tahoma" w:hAnsi="Tahoma" w:cs="Tahoma"/>
          <w:spacing w:val="-4"/>
          <w:sz w:val="22"/>
          <w:szCs w:val="22"/>
        </w:rPr>
        <w:t xml:space="preserve"> </w:t>
      </w:r>
      <w:r w:rsidRPr="00A623CD">
        <w:rPr>
          <w:rFonts w:ascii="Tahoma" w:hAnsi="Tahoma" w:cs="Tahoma"/>
          <w:sz w:val="22"/>
          <w:szCs w:val="22"/>
        </w:rPr>
        <w:t>varieties,</w:t>
      </w:r>
      <w:r w:rsidRPr="00A623CD">
        <w:rPr>
          <w:rFonts w:ascii="Tahoma" w:hAnsi="Tahoma" w:cs="Tahoma"/>
          <w:spacing w:val="-4"/>
          <w:sz w:val="22"/>
          <w:szCs w:val="22"/>
        </w:rPr>
        <w:t xml:space="preserve"> </w:t>
      </w:r>
      <w:r w:rsidRPr="00A623CD">
        <w:rPr>
          <w:rFonts w:ascii="Tahoma" w:hAnsi="Tahoma" w:cs="Tahoma"/>
          <w:sz w:val="22"/>
          <w:szCs w:val="22"/>
        </w:rPr>
        <w:t>or</w:t>
      </w:r>
      <w:r w:rsidRPr="00A623CD">
        <w:rPr>
          <w:rFonts w:ascii="Tahoma" w:hAnsi="Tahoma" w:cs="Tahoma"/>
          <w:spacing w:val="-5"/>
          <w:sz w:val="22"/>
          <w:szCs w:val="22"/>
        </w:rPr>
        <w:t xml:space="preserve"> </w:t>
      </w:r>
      <w:r w:rsidRPr="00A623CD">
        <w:rPr>
          <w:rFonts w:ascii="Tahoma" w:hAnsi="Tahoma" w:cs="Tahoma"/>
          <w:sz w:val="22"/>
          <w:szCs w:val="22"/>
        </w:rPr>
        <w:t>2</w:t>
      </w:r>
      <w:r w:rsidRPr="00A623CD">
        <w:rPr>
          <w:rFonts w:ascii="Tahoma" w:hAnsi="Tahoma" w:cs="Tahoma"/>
          <w:spacing w:val="-1"/>
          <w:sz w:val="22"/>
          <w:szCs w:val="22"/>
        </w:rPr>
        <w:t xml:space="preserve"> </w:t>
      </w:r>
      <w:r w:rsidRPr="00A623CD">
        <w:rPr>
          <w:rFonts w:ascii="Tahoma" w:hAnsi="Tahoma" w:cs="Tahoma"/>
          <w:sz w:val="22"/>
          <w:szCs w:val="22"/>
        </w:rPr>
        <w:t>½</w:t>
      </w:r>
      <w:r w:rsidRPr="00A623CD">
        <w:rPr>
          <w:rFonts w:ascii="Tahoma" w:hAnsi="Tahoma" w:cs="Tahoma"/>
          <w:spacing w:val="-4"/>
          <w:sz w:val="22"/>
          <w:szCs w:val="22"/>
        </w:rPr>
        <w:t xml:space="preserve"> </w:t>
      </w:r>
      <w:r w:rsidRPr="00A623CD">
        <w:rPr>
          <w:rFonts w:ascii="Tahoma" w:hAnsi="Tahoma" w:cs="Tahoma"/>
          <w:sz w:val="22"/>
          <w:szCs w:val="22"/>
        </w:rPr>
        <w:t>inch</w:t>
      </w:r>
      <w:r w:rsidRPr="00A623CD">
        <w:rPr>
          <w:rFonts w:ascii="Tahoma" w:hAnsi="Tahoma" w:cs="Tahoma"/>
          <w:spacing w:val="-4"/>
          <w:sz w:val="22"/>
          <w:szCs w:val="22"/>
        </w:rPr>
        <w:t xml:space="preserve"> </w:t>
      </w:r>
      <w:r w:rsidRPr="00A623CD">
        <w:rPr>
          <w:rFonts w:ascii="Tahoma" w:hAnsi="Tahoma" w:cs="Tahoma"/>
          <w:sz w:val="22"/>
          <w:szCs w:val="22"/>
        </w:rPr>
        <w:t>caliper</w:t>
      </w:r>
      <w:r w:rsidRPr="00A623CD">
        <w:rPr>
          <w:rFonts w:ascii="Tahoma" w:hAnsi="Tahoma" w:cs="Tahoma"/>
          <w:spacing w:val="-4"/>
          <w:sz w:val="22"/>
          <w:szCs w:val="22"/>
        </w:rPr>
        <w:t xml:space="preserve"> </w:t>
      </w:r>
      <w:r w:rsidRPr="00A623CD">
        <w:rPr>
          <w:rFonts w:ascii="Tahoma" w:hAnsi="Tahoma" w:cs="Tahoma"/>
          <w:sz w:val="22"/>
          <w:szCs w:val="22"/>
        </w:rPr>
        <w:t>at</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4"/>
          <w:sz w:val="22"/>
          <w:szCs w:val="22"/>
        </w:rPr>
        <w:t xml:space="preserve"> </w:t>
      </w:r>
      <w:r w:rsidRPr="00A623CD">
        <w:rPr>
          <w:rFonts w:ascii="Tahoma" w:hAnsi="Tahoma" w:cs="Tahoma"/>
          <w:sz w:val="22"/>
          <w:szCs w:val="22"/>
        </w:rPr>
        <w:t>time</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planting</w:t>
      </w:r>
      <w:r w:rsidRPr="00A623CD">
        <w:rPr>
          <w:rFonts w:ascii="Tahoma" w:hAnsi="Tahoma" w:cs="Tahoma"/>
          <w:spacing w:val="-4"/>
          <w:sz w:val="22"/>
          <w:szCs w:val="22"/>
        </w:rPr>
        <w:t xml:space="preserve"> </w:t>
      </w:r>
      <w:r w:rsidRPr="00A623CD">
        <w:rPr>
          <w:rFonts w:ascii="Tahoma" w:hAnsi="Tahoma" w:cs="Tahoma"/>
          <w:sz w:val="22"/>
          <w:szCs w:val="22"/>
        </w:rPr>
        <w:t>for</w:t>
      </w:r>
      <w:r w:rsidRPr="00A623CD">
        <w:rPr>
          <w:rFonts w:ascii="Tahoma" w:hAnsi="Tahoma" w:cs="Tahoma"/>
          <w:spacing w:val="-4"/>
          <w:sz w:val="22"/>
          <w:szCs w:val="22"/>
        </w:rPr>
        <w:t xml:space="preserve"> </w:t>
      </w:r>
      <w:r w:rsidRPr="00A623CD">
        <w:rPr>
          <w:rFonts w:ascii="Tahoma" w:hAnsi="Tahoma" w:cs="Tahoma"/>
          <w:sz w:val="22"/>
          <w:szCs w:val="22"/>
        </w:rPr>
        <w:t>a</w:t>
      </w:r>
      <w:r w:rsidRPr="00A623CD">
        <w:rPr>
          <w:rFonts w:ascii="Tahoma" w:hAnsi="Tahoma" w:cs="Tahoma"/>
          <w:spacing w:val="-5"/>
          <w:sz w:val="22"/>
          <w:szCs w:val="22"/>
        </w:rPr>
        <w:t xml:space="preserve"> </w:t>
      </w:r>
      <w:r w:rsidRPr="00A623CD">
        <w:rPr>
          <w:rFonts w:ascii="Tahoma" w:hAnsi="Tahoma" w:cs="Tahoma"/>
          <w:sz w:val="22"/>
          <w:szCs w:val="22"/>
        </w:rPr>
        <w:t>single stemmed variety.</w:t>
      </w:r>
    </w:p>
    <w:p w14:paraId="718ECA7C" w14:textId="77777777" w:rsidR="00A623CD" w:rsidRPr="00A623CD" w:rsidRDefault="00A623CD" w:rsidP="00A623CD">
      <w:pPr>
        <w:pStyle w:val="ListParagraph"/>
        <w:widowControl w:val="0"/>
        <w:numPr>
          <w:ilvl w:val="1"/>
          <w:numId w:val="20"/>
        </w:numPr>
        <w:autoSpaceDE w:val="0"/>
        <w:autoSpaceDN w:val="0"/>
        <w:spacing w:after="0" w:line="240" w:lineRule="auto"/>
        <w:ind w:left="630" w:right="355" w:hanging="270"/>
        <w:contextualSpacing w:val="0"/>
        <w:rPr>
          <w:rFonts w:ascii="Tahoma" w:hAnsi="Tahoma" w:cs="Tahoma"/>
          <w:sz w:val="22"/>
          <w:szCs w:val="22"/>
        </w:rPr>
      </w:pPr>
      <w:r w:rsidRPr="00A623CD">
        <w:rPr>
          <w:rFonts w:ascii="Tahoma" w:hAnsi="Tahoma" w:cs="Tahoma"/>
          <w:sz w:val="22"/>
          <w:szCs w:val="22"/>
        </w:rPr>
        <w:lastRenderedPageBreak/>
        <w:t>Shrubs</w:t>
      </w:r>
      <w:r w:rsidRPr="00A623CD">
        <w:rPr>
          <w:rFonts w:ascii="Tahoma" w:hAnsi="Tahoma" w:cs="Tahoma"/>
          <w:spacing w:val="-5"/>
          <w:sz w:val="22"/>
          <w:szCs w:val="22"/>
        </w:rPr>
        <w:t xml:space="preserve"> </w:t>
      </w:r>
      <w:r w:rsidRPr="00A623CD">
        <w:rPr>
          <w:rFonts w:ascii="Tahoma" w:hAnsi="Tahoma" w:cs="Tahoma"/>
          <w:sz w:val="22"/>
          <w:szCs w:val="22"/>
        </w:rPr>
        <w:t>shall</w:t>
      </w:r>
      <w:r w:rsidRPr="00A623CD">
        <w:rPr>
          <w:rFonts w:ascii="Tahoma" w:hAnsi="Tahoma" w:cs="Tahoma"/>
          <w:spacing w:val="-2"/>
          <w:sz w:val="22"/>
          <w:szCs w:val="22"/>
        </w:rPr>
        <w:t xml:space="preserve"> </w:t>
      </w:r>
      <w:proofErr w:type="gramStart"/>
      <w:r w:rsidRPr="00A623CD">
        <w:rPr>
          <w:rFonts w:ascii="Tahoma" w:hAnsi="Tahoma" w:cs="Tahoma"/>
          <w:sz w:val="22"/>
          <w:szCs w:val="22"/>
        </w:rPr>
        <w:t>be</w:t>
      </w:r>
      <w:r w:rsidRPr="00A623CD">
        <w:rPr>
          <w:rFonts w:ascii="Tahoma" w:hAnsi="Tahoma" w:cs="Tahoma"/>
          <w:spacing w:val="-6"/>
          <w:sz w:val="22"/>
          <w:szCs w:val="22"/>
        </w:rPr>
        <w:t xml:space="preserve"> </w:t>
      </w:r>
      <w:r w:rsidRPr="00A623CD">
        <w:rPr>
          <w:rFonts w:ascii="Tahoma" w:hAnsi="Tahoma" w:cs="Tahoma"/>
          <w:sz w:val="22"/>
          <w:szCs w:val="22"/>
        </w:rPr>
        <w:t>fully</w:t>
      </w:r>
      <w:r w:rsidRPr="00A623CD">
        <w:rPr>
          <w:rFonts w:ascii="Tahoma" w:hAnsi="Tahoma" w:cs="Tahoma"/>
          <w:spacing w:val="-2"/>
          <w:sz w:val="22"/>
          <w:szCs w:val="22"/>
        </w:rPr>
        <w:t xml:space="preserve"> </w:t>
      </w:r>
      <w:r w:rsidRPr="00A623CD">
        <w:rPr>
          <w:rFonts w:ascii="Tahoma" w:hAnsi="Tahoma" w:cs="Tahoma"/>
          <w:sz w:val="22"/>
          <w:szCs w:val="22"/>
        </w:rPr>
        <w:t>branched</w:t>
      </w:r>
      <w:proofErr w:type="gramEnd"/>
      <w:r w:rsidRPr="00A623CD">
        <w:rPr>
          <w:rFonts w:ascii="Tahoma" w:hAnsi="Tahoma" w:cs="Tahoma"/>
          <w:sz w:val="22"/>
          <w:szCs w:val="22"/>
        </w:rPr>
        <w:t xml:space="preserve"> and minimum of three feet in height at the time planting.</w:t>
      </w:r>
      <w:r w:rsidRPr="00A623CD">
        <w:rPr>
          <w:rFonts w:ascii="Tahoma" w:hAnsi="Tahoma" w:cs="Tahoma"/>
          <w:spacing w:val="40"/>
          <w:sz w:val="22"/>
          <w:szCs w:val="22"/>
        </w:rPr>
        <w:t xml:space="preserve"> </w:t>
      </w:r>
    </w:p>
    <w:p w14:paraId="0DFAF0BC" w14:textId="77777777" w:rsidR="00A623CD" w:rsidRPr="00A623CD" w:rsidRDefault="00A623CD" w:rsidP="00A623CD">
      <w:pPr>
        <w:spacing w:after="0" w:line="240" w:lineRule="auto"/>
        <w:ind w:left="630" w:right="355" w:hanging="270"/>
        <w:rPr>
          <w:rFonts w:ascii="Tahoma" w:hAnsi="Tahoma" w:cs="Tahoma"/>
          <w:sz w:val="22"/>
          <w:szCs w:val="22"/>
        </w:rPr>
      </w:pPr>
    </w:p>
    <w:p w14:paraId="6EF20F2C" w14:textId="77777777" w:rsidR="00A623CD" w:rsidRPr="00A623CD" w:rsidRDefault="00A623CD" w:rsidP="00A623CD">
      <w:pPr>
        <w:spacing w:after="0" w:line="240" w:lineRule="auto"/>
        <w:ind w:left="90" w:right="355"/>
        <w:rPr>
          <w:rFonts w:ascii="Tahoma" w:hAnsi="Tahoma" w:cs="Tahoma"/>
          <w:b/>
          <w:bCs/>
          <w:sz w:val="22"/>
          <w:szCs w:val="22"/>
        </w:rPr>
      </w:pPr>
      <w:r w:rsidRPr="00A623CD">
        <w:rPr>
          <w:rFonts w:ascii="Tahoma" w:hAnsi="Tahoma" w:cs="Tahoma"/>
          <w:b/>
          <w:bCs/>
          <w:sz w:val="22"/>
          <w:szCs w:val="22"/>
        </w:rPr>
        <w:t xml:space="preserve">Section 17.40.104. </w:t>
      </w:r>
      <w:r w:rsidRPr="00A623CD">
        <w:rPr>
          <w:rFonts w:ascii="Tahoma" w:hAnsi="Tahoma" w:cs="Tahoma"/>
          <w:b/>
          <w:bCs/>
          <w:spacing w:val="-2"/>
          <w:sz w:val="22"/>
          <w:szCs w:val="22"/>
        </w:rPr>
        <w:t>Power</w:t>
      </w:r>
      <w:r w:rsidRPr="00A623CD">
        <w:rPr>
          <w:rFonts w:ascii="Tahoma" w:hAnsi="Tahoma" w:cs="Tahoma"/>
          <w:b/>
          <w:bCs/>
          <w:sz w:val="22"/>
          <w:szCs w:val="22"/>
        </w:rPr>
        <w:t xml:space="preserve">: </w:t>
      </w: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certificate</w:t>
      </w:r>
      <w:r w:rsidRPr="00A623CD">
        <w:rPr>
          <w:rFonts w:ascii="Tahoma" w:hAnsi="Tahoma" w:cs="Tahoma"/>
          <w:spacing w:val="-3"/>
          <w:sz w:val="22"/>
          <w:szCs w:val="22"/>
        </w:rPr>
        <w:t xml:space="preserve"> </w:t>
      </w:r>
      <w:r w:rsidRPr="00A623CD">
        <w:rPr>
          <w:rFonts w:ascii="Tahoma" w:hAnsi="Tahoma" w:cs="Tahoma"/>
          <w:sz w:val="22"/>
          <w:szCs w:val="22"/>
        </w:rPr>
        <w:t>of</w:t>
      </w:r>
      <w:r w:rsidRPr="00A623CD">
        <w:rPr>
          <w:rFonts w:ascii="Tahoma" w:hAnsi="Tahoma" w:cs="Tahoma"/>
          <w:spacing w:val="-3"/>
          <w:sz w:val="22"/>
          <w:szCs w:val="22"/>
        </w:rPr>
        <w:t xml:space="preserve"> </w:t>
      </w:r>
      <w:r w:rsidRPr="00A623CD">
        <w:rPr>
          <w:rFonts w:ascii="Tahoma" w:hAnsi="Tahoma" w:cs="Tahoma"/>
          <w:sz w:val="22"/>
          <w:szCs w:val="22"/>
        </w:rPr>
        <w:t>occupancy</w:t>
      </w:r>
      <w:r w:rsidRPr="00A623CD">
        <w:rPr>
          <w:rFonts w:ascii="Tahoma" w:hAnsi="Tahoma" w:cs="Tahoma"/>
          <w:spacing w:val="-3"/>
          <w:sz w:val="22"/>
          <w:szCs w:val="22"/>
        </w:rPr>
        <w:t xml:space="preserve"> </w:t>
      </w:r>
      <w:r w:rsidRPr="00A623CD">
        <w:rPr>
          <w:rFonts w:ascii="Tahoma" w:hAnsi="Tahoma" w:cs="Tahoma"/>
          <w:sz w:val="22"/>
          <w:szCs w:val="22"/>
        </w:rPr>
        <w:t>shall</w:t>
      </w:r>
      <w:r w:rsidRPr="00A623CD">
        <w:rPr>
          <w:rFonts w:ascii="Tahoma" w:hAnsi="Tahoma" w:cs="Tahoma"/>
          <w:spacing w:val="-3"/>
          <w:sz w:val="22"/>
          <w:szCs w:val="22"/>
        </w:rPr>
        <w:t xml:space="preserve"> </w:t>
      </w:r>
      <w:r w:rsidRPr="00A623CD">
        <w:rPr>
          <w:rFonts w:ascii="Tahoma" w:hAnsi="Tahoma" w:cs="Tahoma"/>
          <w:sz w:val="22"/>
          <w:szCs w:val="22"/>
        </w:rPr>
        <w:t>not</w:t>
      </w:r>
      <w:r w:rsidRPr="00A623CD">
        <w:rPr>
          <w:rFonts w:ascii="Tahoma" w:hAnsi="Tahoma" w:cs="Tahoma"/>
          <w:spacing w:val="-3"/>
          <w:sz w:val="22"/>
          <w:szCs w:val="22"/>
        </w:rPr>
        <w:t xml:space="preserve"> </w:t>
      </w:r>
      <w:r w:rsidRPr="00A623CD">
        <w:rPr>
          <w:rFonts w:ascii="Tahoma" w:hAnsi="Tahoma" w:cs="Tahoma"/>
          <w:sz w:val="22"/>
          <w:szCs w:val="22"/>
        </w:rPr>
        <w:t>be</w:t>
      </w:r>
      <w:r w:rsidRPr="00A623CD">
        <w:rPr>
          <w:rFonts w:ascii="Tahoma" w:hAnsi="Tahoma" w:cs="Tahoma"/>
          <w:spacing w:val="-5"/>
          <w:sz w:val="22"/>
          <w:szCs w:val="22"/>
        </w:rPr>
        <w:t xml:space="preserve"> </w:t>
      </w:r>
      <w:r w:rsidRPr="00A623CD">
        <w:rPr>
          <w:rFonts w:ascii="Tahoma" w:hAnsi="Tahoma" w:cs="Tahoma"/>
          <w:sz w:val="22"/>
          <w:szCs w:val="22"/>
        </w:rPr>
        <w:t>issued</w:t>
      </w:r>
      <w:r w:rsidRPr="00A623CD">
        <w:rPr>
          <w:rFonts w:ascii="Tahoma" w:hAnsi="Tahoma" w:cs="Tahoma"/>
          <w:spacing w:val="-5"/>
          <w:sz w:val="22"/>
          <w:szCs w:val="22"/>
        </w:rPr>
        <w:t xml:space="preserve"> </w:t>
      </w:r>
      <w:r w:rsidRPr="00A623CD">
        <w:rPr>
          <w:rFonts w:ascii="Tahoma" w:hAnsi="Tahoma" w:cs="Tahoma"/>
          <w:sz w:val="22"/>
          <w:szCs w:val="22"/>
        </w:rPr>
        <w:t>if</w:t>
      </w:r>
      <w:r w:rsidRPr="00A623CD">
        <w:rPr>
          <w:rFonts w:ascii="Tahoma" w:hAnsi="Tahoma" w:cs="Tahoma"/>
          <w:spacing w:val="-1"/>
          <w:sz w:val="22"/>
          <w:szCs w:val="22"/>
        </w:rPr>
        <w:t xml:space="preserve"> </w:t>
      </w: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data</w:t>
      </w:r>
      <w:r w:rsidRPr="00A623CD">
        <w:rPr>
          <w:rFonts w:ascii="Tahoma" w:hAnsi="Tahoma" w:cs="Tahoma"/>
          <w:spacing w:val="-3"/>
          <w:sz w:val="22"/>
          <w:szCs w:val="22"/>
        </w:rPr>
        <w:t xml:space="preserve"> </w:t>
      </w:r>
      <w:r w:rsidRPr="00A623CD">
        <w:rPr>
          <w:rFonts w:ascii="Tahoma" w:hAnsi="Tahoma" w:cs="Tahoma"/>
          <w:sz w:val="22"/>
          <w:szCs w:val="22"/>
        </w:rPr>
        <w:t>center</w:t>
      </w:r>
      <w:r w:rsidRPr="00A623CD">
        <w:rPr>
          <w:rFonts w:ascii="Tahoma" w:hAnsi="Tahoma" w:cs="Tahoma"/>
          <w:spacing w:val="-6"/>
          <w:sz w:val="22"/>
          <w:szCs w:val="22"/>
        </w:rPr>
        <w:t xml:space="preserve"> </w:t>
      </w:r>
      <w:r w:rsidRPr="00A623CD">
        <w:rPr>
          <w:rFonts w:ascii="Tahoma" w:hAnsi="Tahoma" w:cs="Tahoma"/>
          <w:sz w:val="22"/>
          <w:szCs w:val="22"/>
        </w:rPr>
        <w:t>developer</w:t>
      </w:r>
      <w:r w:rsidRPr="00A623CD">
        <w:rPr>
          <w:rFonts w:ascii="Tahoma" w:hAnsi="Tahoma" w:cs="Tahoma"/>
          <w:spacing w:val="-5"/>
          <w:sz w:val="22"/>
          <w:szCs w:val="22"/>
        </w:rPr>
        <w:t xml:space="preserve"> </w:t>
      </w:r>
      <w:r w:rsidRPr="00A623CD">
        <w:rPr>
          <w:rFonts w:ascii="Tahoma" w:hAnsi="Tahoma" w:cs="Tahoma"/>
          <w:sz w:val="22"/>
          <w:szCs w:val="22"/>
        </w:rPr>
        <w:t>has</w:t>
      </w:r>
      <w:r w:rsidRPr="00A623CD">
        <w:rPr>
          <w:rFonts w:ascii="Tahoma" w:hAnsi="Tahoma" w:cs="Tahoma"/>
          <w:spacing w:val="-5"/>
          <w:sz w:val="22"/>
          <w:szCs w:val="22"/>
        </w:rPr>
        <w:t xml:space="preserve"> </w:t>
      </w:r>
      <w:r w:rsidRPr="00A623CD">
        <w:rPr>
          <w:rFonts w:ascii="Tahoma" w:hAnsi="Tahoma" w:cs="Tahoma"/>
          <w:sz w:val="22"/>
          <w:szCs w:val="22"/>
        </w:rPr>
        <w:t>not</w:t>
      </w:r>
      <w:r w:rsidRPr="00A623CD">
        <w:rPr>
          <w:rFonts w:ascii="Tahoma" w:hAnsi="Tahoma" w:cs="Tahoma"/>
          <w:spacing w:val="-3"/>
          <w:sz w:val="22"/>
          <w:szCs w:val="22"/>
        </w:rPr>
        <w:t xml:space="preserve"> </w:t>
      </w:r>
      <w:r w:rsidRPr="00A623CD">
        <w:rPr>
          <w:rFonts w:ascii="Tahoma" w:hAnsi="Tahoma" w:cs="Tahoma"/>
          <w:sz w:val="22"/>
          <w:szCs w:val="22"/>
        </w:rPr>
        <w:t>provided</w:t>
      </w:r>
      <w:r w:rsidRPr="00A623CD">
        <w:rPr>
          <w:rFonts w:ascii="Tahoma" w:hAnsi="Tahoma" w:cs="Tahoma"/>
          <w:spacing w:val="-5"/>
          <w:sz w:val="22"/>
          <w:szCs w:val="22"/>
        </w:rPr>
        <w:t xml:space="preserve"> </w:t>
      </w:r>
      <w:r w:rsidRPr="00A623CD">
        <w:rPr>
          <w:rFonts w:ascii="Tahoma" w:hAnsi="Tahoma" w:cs="Tahoma"/>
          <w:sz w:val="22"/>
          <w:szCs w:val="22"/>
        </w:rPr>
        <w:t>all</w:t>
      </w:r>
      <w:r w:rsidRPr="00A623CD">
        <w:rPr>
          <w:rFonts w:ascii="Tahoma" w:hAnsi="Tahoma" w:cs="Tahoma"/>
          <w:spacing w:val="-3"/>
          <w:sz w:val="22"/>
          <w:szCs w:val="22"/>
        </w:rPr>
        <w:t xml:space="preserve"> </w:t>
      </w:r>
      <w:r w:rsidRPr="00A623CD">
        <w:rPr>
          <w:rFonts w:ascii="Tahoma" w:hAnsi="Tahoma" w:cs="Tahoma"/>
          <w:sz w:val="22"/>
          <w:szCs w:val="22"/>
        </w:rPr>
        <w:t>of the following verifications from applicable service provider:</w:t>
      </w:r>
    </w:p>
    <w:p w14:paraId="573CF1A3" w14:textId="77777777" w:rsidR="00A623CD" w:rsidRPr="00A623CD" w:rsidRDefault="00A623CD" w:rsidP="00A623CD">
      <w:pPr>
        <w:pStyle w:val="ListParagraph"/>
        <w:widowControl w:val="0"/>
        <w:numPr>
          <w:ilvl w:val="2"/>
          <w:numId w:val="19"/>
        </w:numPr>
        <w:tabs>
          <w:tab w:val="left" w:pos="720"/>
        </w:tabs>
        <w:autoSpaceDE w:val="0"/>
        <w:autoSpaceDN w:val="0"/>
        <w:spacing w:after="0" w:line="240" w:lineRule="auto"/>
        <w:ind w:left="446" w:right="19"/>
        <w:contextualSpacing w:val="0"/>
        <w:rPr>
          <w:rFonts w:ascii="Tahoma" w:hAnsi="Tahoma" w:cs="Tahoma"/>
          <w:sz w:val="22"/>
          <w:szCs w:val="22"/>
        </w:rPr>
      </w:pPr>
      <w:r w:rsidRPr="00A623CD">
        <w:rPr>
          <w:rFonts w:ascii="Tahoma" w:hAnsi="Tahoma" w:cs="Tahoma"/>
          <w:sz w:val="22"/>
          <w:szCs w:val="22"/>
        </w:rPr>
        <w:t>Adequate</w:t>
      </w:r>
      <w:r w:rsidRPr="00A623CD">
        <w:rPr>
          <w:rFonts w:ascii="Tahoma" w:hAnsi="Tahoma" w:cs="Tahoma"/>
          <w:spacing w:val="-2"/>
          <w:sz w:val="22"/>
          <w:szCs w:val="22"/>
        </w:rPr>
        <w:t xml:space="preserve"> </w:t>
      </w:r>
      <w:r w:rsidRPr="00A623CD">
        <w:rPr>
          <w:rFonts w:ascii="Tahoma" w:hAnsi="Tahoma" w:cs="Tahoma"/>
          <w:sz w:val="22"/>
          <w:szCs w:val="22"/>
        </w:rPr>
        <w:t>capacity</w:t>
      </w:r>
      <w:r w:rsidRPr="00A623CD">
        <w:rPr>
          <w:rFonts w:ascii="Tahoma" w:hAnsi="Tahoma" w:cs="Tahoma"/>
          <w:spacing w:val="-5"/>
          <w:sz w:val="22"/>
          <w:szCs w:val="22"/>
        </w:rPr>
        <w:t xml:space="preserve"> </w:t>
      </w:r>
      <w:r w:rsidRPr="00A623CD">
        <w:rPr>
          <w:rFonts w:ascii="Tahoma" w:hAnsi="Tahoma" w:cs="Tahoma"/>
          <w:sz w:val="22"/>
          <w:szCs w:val="22"/>
        </w:rPr>
        <w:t>is</w:t>
      </w:r>
      <w:r w:rsidRPr="00A623CD">
        <w:rPr>
          <w:rFonts w:ascii="Tahoma" w:hAnsi="Tahoma" w:cs="Tahoma"/>
          <w:spacing w:val="-2"/>
          <w:sz w:val="22"/>
          <w:szCs w:val="22"/>
        </w:rPr>
        <w:t xml:space="preserve"> </w:t>
      </w:r>
      <w:r w:rsidRPr="00A623CD">
        <w:rPr>
          <w:rFonts w:ascii="Tahoma" w:hAnsi="Tahoma" w:cs="Tahoma"/>
          <w:sz w:val="22"/>
          <w:szCs w:val="22"/>
        </w:rPr>
        <w:t>available</w:t>
      </w:r>
      <w:r w:rsidRPr="00A623CD">
        <w:rPr>
          <w:rFonts w:ascii="Tahoma" w:hAnsi="Tahoma" w:cs="Tahoma"/>
          <w:spacing w:val="-3"/>
          <w:sz w:val="22"/>
          <w:szCs w:val="22"/>
        </w:rPr>
        <w:t xml:space="preserve"> </w:t>
      </w:r>
      <w:r w:rsidRPr="00A623CD">
        <w:rPr>
          <w:rFonts w:ascii="Tahoma" w:hAnsi="Tahoma" w:cs="Tahoma"/>
          <w:sz w:val="22"/>
          <w:szCs w:val="22"/>
        </w:rPr>
        <w:t>on</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applicable</w:t>
      </w:r>
      <w:r w:rsidRPr="00A623CD">
        <w:rPr>
          <w:rFonts w:ascii="Tahoma" w:hAnsi="Tahoma" w:cs="Tahoma"/>
          <w:spacing w:val="-3"/>
          <w:sz w:val="22"/>
          <w:szCs w:val="22"/>
        </w:rPr>
        <w:t xml:space="preserve"> </w:t>
      </w:r>
      <w:r w:rsidRPr="00A623CD">
        <w:rPr>
          <w:rFonts w:ascii="Tahoma" w:hAnsi="Tahoma" w:cs="Tahoma"/>
          <w:sz w:val="22"/>
          <w:szCs w:val="22"/>
        </w:rPr>
        <w:t>supply</w:t>
      </w:r>
      <w:r w:rsidRPr="00A623CD">
        <w:rPr>
          <w:rFonts w:ascii="Tahoma" w:hAnsi="Tahoma" w:cs="Tahoma"/>
          <w:spacing w:val="-5"/>
          <w:sz w:val="22"/>
          <w:szCs w:val="22"/>
        </w:rPr>
        <w:t xml:space="preserve"> </w:t>
      </w:r>
      <w:r w:rsidRPr="00A623CD">
        <w:rPr>
          <w:rFonts w:ascii="Tahoma" w:hAnsi="Tahoma" w:cs="Tahoma"/>
          <w:sz w:val="22"/>
          <w:szCs w:val="22"/>
        </w:rPr>
        <w:t>lines</w:t>
      </w:r>
      <w:r w:rsidRPr="00A623CD">
        <w:rPr>
          <w:rFonts w:ascii="Tahoma" w:hAnsi="Tahoma" w:cs="Tahoma"/>
          <w:spacing w:val="-5"/>
          <w:sz w:val="22"/>
          <w:szCs w:val="22"/>
        </w:rPr>
        <w:t xml:space="preserve"> </w:t>
      </w:r>
      <w:r w:rsidRPr="00A623CD">
        <w:rPr>
          <w:rFonts w:ascii="Tahoma" w:hAnsi="Tahoma" w:cs="Tahoma"/>
          <w:sz w:val="22"/>
          <w:szCs w:val="22"/>
        </w:rPr>
        <w:t>and</w:t>
      </w:r>
      <w:r w:rsidRPr="00A623CD">
        <w:rPr>
          <w:rFonts w:ascii="Tahoma" w:hAnsi="Tahoma" w:cs="Tahoma"/>
          <w:spacing w:val="-5"/>
          <w:sz w:val="22"/>
          <w:szCs w:val="22"/>
        </w:rPr>
        <w:t xml:space="preserve"> </w:t>
      </w:r>
      <w:r w:rsidRPr="00A623CD">
        <w:rPr>
          <w:rFonts w:ascii="Tahoma" w:hAnsi="Tahoma" w:cs="Tahoma"/>
          <w:sz w:val="22"/>
          <w:szCs w:val="22"/>
        </w:rPr>
        <w:t>substation</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5"/>
          <w:sz w:val="22"/>
          <w:szCs w:val="22"/>
        </w:rPr>
        <w:t xml:space="preserve"> </w:t>
      </w:r>
      <w:r w:rsidRPr="00A623CD">
        <w:rPr>
          <w:rFonts w:ascii="Tahoma" w:hAnsi="Tahoma" w:cs="Tahoma"/>
          <w:sz w:val="22"/>
          <w:szCs w:val="22"/>
        </w:rPr>
        <w:t>ensure</w:t>
      </w:r>
      <w:r w:rsidRPr="00A623CD">
        <w:rPr>
          <w:rFonts w:ascii="Tahoma" w:hAnsi="Tahoma" w:cs="Tahoma"/>
          <w:spacing w:val="-7"/>
          <w:sz w:val="22"/>
          <w:szCs w:val="22"/>
        </w:rPr>
        <w:t xml:space="preserve"> </w:t>
      </w:r>
      <w:r w:rsidRPr="00A623CD">
        <w:rPr>
          <w:rFonts w:ascii="Tahoma" w:hAnsi="Tahoma" w:cs="Tahoma"/>
          <w:sz w:val="22"/>
          <w:szCs w:val="22"/>
        </w:rPr>
        <w:t>that the capacity available to serve the other needs of the service area is consistent with the normal projected load growth envisioned by the provider.</w:t>
      </w:r>
    </w:p>
    <w:p w14:paraId="580ECE5C" w14:textId="77777777" w:rsidR="00A623CD" w:rsidRPr="00A623CD" w:rsidRDefault="00A623CD" w:rsidP="00A623CD">
      <w:pPr>
        <w:pStyle w:val="ListParagraph"/>
        <w:widowControl w:val="0"/>
        <w:numPr>
          <w:ilvl w:val="2"/>
          <w:numId w:val="19"/>
        </w:numPr>
        <w:tabs>
          <w:tab w:val="left" w:pos="720"/>
        </w:tabs>
        <w:autoSpaceDE w:val="0"/>
        <w:autoSpaceDN w:val="0"/>
        <w:spacing w:after="0" w:line="240" w:lineRule="auto"/>
        <w:ind w:left="446" w:right="380"/>
        <w:contextualSpacing w:val="0"/>
        <w:rPr>
          <w:rFonts w:ascii="Tahoma" w:hAnsi="Tahoma" w:cs="Tahoma"/>
          <w:sz w:val="22"/>
          <w:szCs w:val="22"/>
        </w:rPr>
      </w:pPr>
      <w:r w:rsidRPr="00A623CD">
        <w:rPr>
          <w:rFonts w:ascii="Tahoma" w:hAnsi="Tahoma" w:cs="Tahoma"/>
          <w:sz w:val="22"/>
          <w:szCs w:val="22"/>
        </w:rPr>
        <w:t>Utility</w:t>
      </w:r>
      <w:r w:rsidRPr="00A623CD">
        <w:rPr>
          <w:rFonts w:ascii="Tahoma" w:hAnsi="Tahoma" w:cs="Tahoma"/>
          <w:spacing w:val="-7"/>
          <w:sz w:val="22"/>
          <w:szCs w:val="22"/>
        </w:rPr>
        <w:t xml:space="preserve"> </w:t>
      </w:r>
      <w:r w:rsidRPr="00A623CD">
        <w:rPr>
          <w:rFonts w:ascii="Tahoma" w:hAnsi="Tahoma" w:cs="Tahoma"/>
          <w:sz w:val="22"/>
          <w:szCs w:val="22"/>
        </w:rPr>
        <w:t>supply,</w:t>
      </w:r>
      <w:r w:rsidRPr="00A623CD">
        <w:rPr>
          <w:rFonts w:ascii="Tahoma" w:hAnsi="Tahoma" w:cs="Tahoma"/>
          <w:spacing w:val="-7"/>
          <w:sz w:val="22"/>
          <w:szCs w:val="22"/>
        </w:rPr>
        <w:t xml:space="preserve"> </w:t>
      </w:r>
      <w:r w:rsidRPr="00A623CD">
        <w:rPr>
          <w:rFonts w:ascii="Tahoma" w:hAnsi="Tahoma" w:cs="Tahoma"/>
          <w:sz w:val="22"/>
          <w:szCs w:val="22"/>
        </w:rPr>
        <w:t>equipment,</w:t>
      </w:r>
      <w:r w:rsidRPr="00A623CD">
        <w:rPr>
          <w:rFonts w:ascii="Tahoma" w:hAnsi="Tahoma" w:cs="Tahoma"/>
          <w:spacing w:val="-8"/>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related</w:t>
      </w:r>
      <w:r w:rsidRPr="00A623CD">
        <w:rPr>
          <w:rFonts w:ascii="Tahoma" w:hAnsi="Tahoma" w:cs="Tahoma"/>
          <w:spacing w:val="-7"/>
          <w:sz w:val="22"/>
          <w:szCs w:val="22"/>
        </w:rPr>
        <w:t xml:space="preserve"> </w:t>
      </w:r>
      <w:r w:rsidRPr="00A623CD">
        <w:rPr>
          <w:rFonts w:ascii="Tahoma" w:hAnsi="Tahoma" w:cs="Tahoma"/>
          <w:sz w:val="22"/>
          <w:szCs w:val="22"/>
        </w:rPr>
        <w:t>electrical</w:t>
      </w:r>
      <w:r w:rsidRPr="00A623CD">
        <w:rPr>
          <w:rFonts w:ascii="Tahoma" w:hAnsi="Tahoma" w:cs="Tahoma"/>
          <w:spacing w:val="-4"/>
          <w:sz w:val="22"/>
          <w:szCs w:val="22"/>
        </w:rPr>
        <w:t xml:space="preserve"> </w:t>
      </w:r>
      <w:r w:rsidRPr="00A623CD">
        <w:rPr>
          <w:rFonts w:ascii="Tahoma" w:hAnsi="Tahoma" w:cs="Tahoma"/>
          <w:sz w:val="22"/>
          <w:szCs w:val="22"/>
        </w:rPr>
        <w:t>infrastructure</w:t>
      </w:r>
      <w:r w:rsidRPr="00A623CD">
        <w:rPr>
          <w:rFonts w:ascii="Tahoma" w:hAnsi="Tahoma" w:cs="Tahoma"/>
          <w:spacing w:val="-7"/>
          <w:sz w:val="22"/>
          <w:szCs w:val="22"/>
        </w:rPr>
        <w:t xml:space="preserve"> </w:t>
      </w:r>
      <w:r w:rsidRPr="00A623CD">
        <w:rPr>
          <w:rFonts w:ascii="Tahoma" w:hAnsi="Tahoma" w:cs="Tahoma"/>
          <w:sz w:val="22"/>
          <w:szCs w:val="22"/>
        </w:rPr>
        <w:t>are</w:t>
      </w:r>
      <w:r w:rsidRPr="00A623CD">
        <w:rPr>
          <w:rFonts w:ascii="Tahoma" w:hAnsi="Tahoma" w:cs="Tahoma"/>
          <w:spacing w:val="-7"/>
          <w:sz w:val="22"/>
          <w:szCs w:val="22"/>
        </w:rPr>
        <w:t xml:space="preserve"> </w:t>
      </w:r>
      <w:r w:rsidRPr="00A623CD">
        <w:rPr>
          <w:rFonts w:ascii="Tahoma" w:hAnsi="Tahoma" w:cs="Tahoma"/>
          <w:sz w:val="22"/>
          <w:szCs w:val="22"/>
        </w:rPr>
        <w:t>sufficiently</w:t>
      </w:r>
      <w:r w:rsidRPr="00A623CD">
        <w:rPr>
          <w:rFonts w:ascii="Tahoma" w:hAnsi="Tahoma" w:cs="Tahoma"/>
          <w:spacing w:val="-7"/>
          <w:sz w:val="22"/>
          <w:szCs w:val="22"/>
        </w:rPr>
        <w:t xml:space="preserve"> </w:t>
      </w:r>
      <w:r w:rsidRPr="00A623CD">
        <w:rPr>
          <w:rFonts w:ascii="Tahoma" w:hAnsi="Tahoma" w:cs="Tahoma"/>
          <w:sz w:val="22"/>
          <w:szCs w:val="22"/>
        </w:rPr>
        <w:t>sized</w:t>
      </w:r>
      <w:r w:rsidRPr="00A623CD">
        <w:rPr>
          <w:rFonts w:ascii="Tahoma" w:hAnsi="Tahoma" w:cs="Tahoma"/>
          <w:spacing w:val="-7"/>
          <w:sz w:val="22"/>
          <w:szCs w:val="22"/>
        </w:rPr>
        <w:t xml:space="preserve"> </w:t>
      </w:r>
      <w:r w:rsidRPr="00A623CD">
        <w:rPr>
          <w:rFonts w:ascii="Tahoma" w:hAnsi="Tahoma" w:cs="Tahoma"/>
          <w:sz w:val="22"/>
          <w:szCs w:val="22"/>
        </w:rPr>
        <w:t>and can safely accommodate the proposed use;</w:t>
      </w:r>
    </w:p>
    <w:p w14:paraId="4B0F7896" w14:textId="77777777" w:rsidR="00A623CD" w:rsidRPr="00A623CD" w:rsidRDefault="00A623CD" w:rsidP="00A623CD">
      <w:pPr>
        <w:pStyle w:val="ListParagraph"/>
        <w:widowControl w:val="0"/>
        <w:numPr>
          <w:ilvl w:val="2"/>
          <w:numId w:val="19"/>
        </w:numPr>
        <w:tabs>
          <w:tab w:val="left" w:pos="720"/>
        </w:tabs>
        <w:autoSpaceDE w:val="0"/>
        <w:autoSpaceDN w:val="0"/>
        <w:spacing w:after="0" w:line="240" w:lineRule="auto"/>
        <w:ind w:left="446" w:right="158"/>
        <w:contextualSpacing w:val="0"/>
        <w:rPr>
          <w:rFonts w:ascii="Tahoma" w:hAnsi="Tahoma" w:cs="Tahoma"/>
          <w:sz w:val="22"/>
          <w:szCs w:val="22"/>
        </w:rPr>
      </w:pPr>
      <w:r w:rsidRPr="00A623CD">
        <w:rPr>
          <w:rFonts w:ascii="Tahoma" w:hAnsi="Tahoma" w:cs="Tahoma"/>
          <w:sz w:val="22"/>
          <w:szCs w:val="22"/>
        </w:rPr>
        <w:t>Any</w:t>
      </w:r>
      <w:r w:rsidRPr="00A623CD">
        <w:rPr>
          <w:rFonts w:ascii="Tahoma" w:hAnsi="Tahoma" w:cs="Tahoma"/>
          <w:spacing w:val="-6"/>
          <w:sz w:val="22"/>
          <w:szCs w:val="22"/>
        </w:rPr>
        <w:t xml:space="preserve"> </w:t>
      </w:r>
      <w:r w:rsidRPr="00A623CD">
        <w:rPr>
          <w:rFonts w:ascii="Tahoma" w:hAnsi="Tahoma" w:cs="Tahoma"/>
          <w:sz w:val="22"/>
          <w:szCs w:val="22"/>
        </w:rPr>
        <w:t>system</w:t>
      </w:r>
      <w:r w:rsidRPr="00A623CD">
        <w:rPr>
          <w:rFonts w:ascii="Tahoma" w:hAnsi="Tahoma" w:cs="Tahoma"/>
          <w:spacing w:val="-6"/>
          <w:sz w:val="22"/>
          <w:szCs w:val="22"/>
        </w:rPr>
        <w:t xml:space="preserve"> </w:t>
      </w:r>
      <w:r w:rsidRPr="00A623CD">
        <w:rPr>
          <w:rFonts w:ascii="Tahoma" w:hAnsi="Tahoma" w:cs="Tahoma"/>
          <w:sz w:val="22"/>
          <w:szCs w:val="22"/>
        </w:rPr>
        <w:t>designed</w:t>
      </w:r>
      <w:r w:rsidRPr="00A623CD">
        <w:rPr>
          <w:rFonts w:ascii="Tahoma" w:hAnsi="Tahoma" w:cs="Tahoma"/>
          <w:spacing w:val="-6"/>
          <w:sz w:val="22"/>
          <w:szCs w:val="22"/>
        </w:rPr>
        <w:t xml:space="preserve"> </w:t>
      </w:r>
      <w:r w:rsidRPr="00A623CD">
        <w:rPr>
          <w:rFonts w:ascii="Tahoma" w:hAnsi="Tahoma" w:cs="Tahoma"/>
          <w:sz w:val="22"/>
          <w:szCs w:val="22"/>
        </w:rPr>
        <w:t>for</w:t>
      </w:r>
      <w:r w:rsidRPr="00A623CD">
        <w:rPr>
          <w:rFonts w:ascii="Tahoma" w:hAnsi="Tahoma" w:cs="Tahoma"/>
          <w:spacing w:val="-4"/>
          <w:sz w:val="22"/>
          <w:szCs w:val="22"/>
        </w:rPr>
        <w:t xml:space="preserve"> </w:t>
      </w:r>
      <w:r w:rsidRPr="00A623CD">
        <w:rPr>
          <w:rFonts w:ascii="Tahoma" w:hAnsi="Tahoma" w:cs="Tahoma"/>
          <w:sz w:val="22"/>
          <w:szCs w:val="22"/>
        </w:rPr>
        <w:t>cooling</w:t>
      </w:r>
      <w:r w:rsidRPr="00A623CD">
        <w:rPr>
          <w:rFonts w:ascii="Tahoma" w:hAnsi="Tahoma" w:cs="Tahoma"/>
          <w:spacing w:val="-6"/>
          <w:sz w:val="22"/>
          <w:szCs w:val="22"/>
        </w:rPr>
        <w:t xml:space="preserve"> </w:t>
      </w:r>
      <w:r w:rsidRPr="00A623CD">
        <w:rPr>
          <w:rFonts w:ascii="Tahoma" w:hAnsi="Tahoma" w:cs="Tahoma"/>
          <w:sz w:val="22"/>
          <w:szCs w:val="22"/>
        </w:rPr>
        <w:t>and</w:t>
      </w:r>
      <w:r w:rsidRPr="00A623CD">
        <w:rPr>
          <w:rFonts w:ascii="Tahoma" w:hAnsi="Tahoma" w:cs="Tahoma"/>
          <w:spacing w:val="-6"/>
          <w:sz w:val="22"/>
          <w:szCs w:val="22"/>
        </w:rPr>
        <w:t xml:space="preserve"> </w:t>
      </w:r>
      <w:r w:rsidRPr="00A623CD">
        <w:rPr>
          <w:rFonts w:ascii="Tahoma" w:hAnsi="Tahoma" w:cs="Tahoma"/>
          <w:sz w:val="22"/>
          <w:szCs w:val="22"/>
        </w:rPr>
        <w:t>operation</w:t>
      </w:r>
      <w:r w:rsidRPr="00A623CD">
        <w:rPr>
          <w:rFonts w:ascii="Tahoma" w:hAnsi="Tahoma" w:cs="Tahoma"/>
          <w:spacing w:val="-6"/>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8"/>
          <w:sz w:val="22"/>
          <w:szCs w:val="22"/>
        </w:rPr>
        <w:t xml:space="preserve"> </w:t>
      </w:r>
      <w:r w:rsidRPr="00A623CD">
        <w:rPr>
          <w:rFonts w:ascii="Tahoma" w:hAnsi="Tahoma" w:cs="Tahoma"/>
          <w:sz w:val="22"/>
          <w:szCs w:val="22"/>
        </w:rPr>
        <w:t>facility</w:t>
      </w:r>
      <w:r w:rsidRPr="00A623CD">
        <w:rPr>
          <w:rFonts w:ascii="Tahoma" w:hAnsi="Tahoma" w:cs="Tahoma"/>
          <w:spacing w:val="-6"/>
          <w:sz w:val="22"/>
          <w:szCs w:val="22"/>
        </w:rPr>
        <w:t xml:space="preserve"> </w:t>
      </w:r>
      <w:r w:rsidRPr="00A623CD">
        <w:rPr>
          <w:rFonts w:ascii="Tahoma" w:hAnsi="Tahoma" w:cs="Tahoma"/>
          <w:sz w:val="22"/>
          <w:szCs w:val="22"/>
        </w:rPr>
        <w:t>(electricity,</w:t>
      </w:r>
      <w:r w:rsidRPr="00A623CD">
        <w:rPr>
          <w:rFonts w:ascii="Tahoma" w:hAnsi="Tahoma" w:cs="Tahoma"/>
          <w:spacing w:val="-6"/>
          <w:sz w:val="22"/>
          <w:szCs w:val="22"/>
        </w:rPr>
        <w:t xml:space="preserve"> </w:t>
      </w:r>
      <w:r w:rsidRPr="00A623CD">
        <w:rPr>
          <w:rFonts w:ascii="Tahoma" w:hAnsi="Tahoma" w:cs="Tahoma"/>
          <w:sz w:val="22"/>
          <w:szCs w:val="22"/>
        </w:rPr>
        <w:t>water,</w:t>
      </w:r>
      <w:r w:rsidRPr="00A623CD">
        <w:rPr>
          <w:rFonts w:ascii="Tahoma" w:hAnsi="Tahoma" w:cs="Tahoma"/>
          <w:spacing w:val="-6"/>
          <w:sz w:val="22"/>
          <w:szCs w:val="22"/>
        </w:rPr>
        <w:t xml:space="preserve"> </w:t>
      </w:r>
      <w:r w:rsidRPr="00A623CD">
        <w:rPr>
          <w:rFonts w:ascii="Tahoma" w:hAnsi="Tahoma" w:cs="Tahoma"/>
          <w:sz w:val="22"/>
          <w:szCs w:val="22"/>
        </w:rPr>
        <w:t>or</w:t>
      </w:r>
      <w:r w:rsidRPr="00A623CD">
        <w:rPr>
          <w:rFonts w:ascii="Tahoma" w:hAnsi="Tahoma" w:cs="Tahoma"/>
          <w:spacing w:val="-8"/>
          <w:sz w:val="22"/>
          <w:szCs w:val="22"/>
        </w:rPr>
        <w:t xml:space="preserve"> </w:t>
      </w:r>
      <w:r w:rsidRPr="00A623CD">
        <w:rPr>
          <w:rFonts w:ascii="Tahoma" w:hAnsi="Tahoma" w:cs="Tahoma"/>
          <w:sz w:val="22"/>
          <w:szCs w:val="22"/>
        </w:rPr>
        <w:t xml:space="preserve">other means) will be adequate and will not negatively impact the surrounding region. </w:t>
      </w:r>
    </w:p>
    <w:p w14:paraId="2B91F22D" w14:textId="77777777" w:rsidR="00A623CD" w:rsidRPr="00A623CD" w:rsidRDefault="00A623CD" w:rsidP="00A623CD">
      <w:pPr>
        <w:pStyle w:val="ListParagraph"/>
        <w:widowControl w:val="0"/>
        <w:numPr>
          <w:ilvl w:val="2"/>
          <w:numId w:val="19"/>
        </w:numPr>
        <w:tabs>
          <w:tab w:val="left" w:pos="720"/>
        </w:tabs>
        <w:autoSpaceDE w:val="0"/>
        <w:autoSpaceDN w:val="0"/>
        <w:spacing w:after="0" w:line="240" w:lineRule="auto"/>
        <w:ind w:left="446" w:right="158"/>
        <w:contextualSpacing w:val="0"/>
        <w:rPr>
          <w:rFonts w:ascii="Tahoma" w:hAnsi="Tahoma" w:cs="Tahoma"/>
          <w:sz w:val="22"/>
          <w:szCs w:val="22"/>
        </w:rPr>
      </w:pPr>
      <w:r w:rsidRPr="00A623CD">
        <w:rPr>
          <w:rFonts w:ascii="Tahoma" w:hAnsi="Tahoma" w:cs="Tahoma"/>
          <w:sz w:val="22"/>
          <w:szCs w:val="22"/>
        </w:rPr>
        <w:t>The</w:t>
      </w:r>
      <w:r w:rsidRPr="00A623CD">
        <w:rPr>
          <w:rFonts w:ascii="Tahoma" w:hAnsi="Tahoma" w:cs="Tahoma"/>
          <w:spacing w:val="-4"/>
          <w:sz w:val="22"/>
          <w:szCs w:val="22"/>
        </w:rPr>
        <w:t xml:space="preserve"> </w:t>
      </w:r>
      <w:r w:rsidRPr="00A623CD">
        <w:rPr>
          <w:rFonts w:ascii="Tahoma" w:hAnsi="Tahoma" w:cs="Tahoma"/>
          <w:sz w:val="22"/>
          <w:szCs w:val="22"/>
        </w:rPr>
        <w:t>use</w:t>
      </w:r>
      <w:r w:rsidRPr="00A623CD">
        <w:rPr>
          <w:rFonts w:ascii="Tahoma" w:hAnsi="Tahoma" w:cs="Tahoma"/>
          <w:spacing w:val="-6"/>
          <w:sz w:val="22"/>
          <w:szCs w:val="22"/>
        </w:rPr>
        <w:t xml:space="preserve"> </w:t>
      </w:r>
      <w:r w:rsidRPr="00A623CD">
        <w:rPr>
          <w:rFonts w:ascii="Tahoma" w:hAnsi="Tahoma" w:cs="Tahoma"/>
          <w:sz w:val="22"/>
          <w:szCs w:val="22"/>
        </w:rPr>
        <w:t>will</w:t>
      </w:r>
      <w:r w:rsidRPr="00A623CD">
        <w:rPr>
          <w:rFonts w:ascii="Tahoma" w:hAnsi="Tahoma" w:cs="Tahoma"/>
          <w:spacing w:val="-2"/>
          <w:sz w:val="22"/>
          <w:szCs w:val="22"/>
        </w:rPr>
        <w:t xml:space="preserve"> </w:t>
      </w:r>
      <w:r w:rsidRPr="00A623CD">
        <w:rPr>
          <w:rFonts w:ascii="Tahoma" w:hAnsi="Tahoma" w:cs="Tahoma"/>
          <w:sz w:val="22"/>
          <w:szCs w:val="22"/>
        </w:rPr>
        <w:t>not</w:t>
      </w:r>
      <w:r w:rsidRPr="00A623CD">
        <w:rPr>
          <w:rFonts w:ascii="Tahoma" w:hAnsi="Tahoma" w:cs="Tahoma"/>
          <w:spacing w:val="-4"/>
          <w:sz w:val="22"/>
          <w:szCs w:val="22"/>
        </w:rPr>
        <w:t xml:space="preserve"> </w:t>
      </w:r>
      <w:r w:rsidRPr="00A623CD">
        <w:rPr>
          <w:rFonts w:ascii="Tahoma" w:hAnsi="Tahoma" w:cs="Tahoma"/>
          <w:sz w:val="22"/>
          <w:szCs w:val="22"/>
        </w:rPr>
        <w:t>cause</w:t>
      </w:r>
      <w:r w:rsidRPr="00A623CD">
        <w:rPr>
          <w:rFonts w:ascii="Tahoma" w:hAnsi="Tahoma" w:cs="Tahoma"/>
          <w:spacing w:val="-4"/>
          <w:sz w:val="22"/>
          <w:szCs w:val="22"/>
        </w:rPr>
        <w:t xml:space="preserve"> </w:t>
      </w:r>
      <w:r w:rsidRPr="00A623CD">
        <w:rPr>
          <w:rFonts w:ascii="Tahoma" w:hAnsi="Tahoma" w:cs="Tahoma"/>
          <w:sz w:val="22"/>
          <w:szCs w:val="22"/>
        </w:rPr>
        <w:t>electrical</w:t>
      </w:r>
      <w:r w:rsidRPr="00A623CD">
        <w:rPr>
          <w:rFonts w:ascii="Tahoma" w:hAnsi="Tahoma" w:cs="Tahoma"/>
          <w:spacing w:val="-4"/>
          <w:sz w:val="22"/>
          <w:szCs w:val="22"/>
        </w:rPr>
        <w:t xml:space="preserve"> </w:t>
      </w:r>
      <w:r w:rsidRPr="00A623CD">
        <w:rPr>
          <w:rFonts w:ascii="Tahoma" w:hAnsi="Tahoma" w:cs="Tahoma"/>
          <w:sz w:val="22"/>
          <w:szCs w:val="22"/>
        </w:rPr>
        <w:t>interference</w:t>
      </w:r>
      <w:r w:rsidRPr="00A623CD">
        <w:rPr>
          <w:rFonts w:ascii="Tahoma" w:hAnsi="Tahoma" w:cs="Tahoma"/>
          <w:spacing w:val="-6"/>
          <w:sz w:val="22"/>
          <w:szCs w:val="22"/>
        </w:rPr>
        <w:t xml:space="preserve"> </w:t>
      </w:r>
      <w:r w:rsidRPr="00A623CD">
        <w:rPr>
          <w:rFonts w:ascii="Tahoma" w:hAnsi="Tahoma" w:cs="Tahoma"/>
          <w:sz w:val="22"/>
          <w:szCs w:val="22"/>
        </w:rPr>
        <w:t>or</w:t>
      </w:r>
      <w:r w:rsidRPr="00A623CD">
        <w:rPr>
          <w:rFonts w:ascii="Tahoma" w:hAnsi="Tahoma" w:cs="Tahoma"/>
          <w:spacing w:val="-4"/>
          <w:sz w:val="22"/>
          <w:szCs w:val="22"/>
        </w:rPr>
        <w:t xml:space="preserve"> </w:t>
      </w:r>
      <w:r w:rsidRPr="00A623CD">
        <w:rPr>
          <w:rFonts w:ascii="Tahoma" w:hAnsi="Tahoma" w:cs="Tahoma"/>
          <w:sz w:val="22"/>
          <w:szCs w:val="22"/>
        </w:rPr>
        <w:t>fluctuations</w:t>
      </w:r>
      <w:r w:rsidRPr="00A623CD">
        <w:rPr>
          <w:rFonts w:ascii="Tahoma" w:hAnsi="Tahoma" w:cs="Tahoma"/>
          <w:spacing w:val="-2"/>
          <w:sz w:val="22"/>
          <w:szCs w:val="22"/>
        </w:rPr>
        <w:t xml:space="preserve"> </w:t>
      </w:r>
      <w:r w:rsidRPr="00A623CD">
        <w:rPr>
          <w:rFonts w:ascii="Tahoma" w:hAnsi="Tahoma" w:cs="Tahoma"/>
          <w:sz w:val="22"/>
          <w:szCs w:val="22"/>
        </w:rPr>
        <w:t>in</w:t>
      </w:r>
      <w:r w:rsidRPr="00A623CD">
        <w:rPr>
          <w:rFonts w:ascii="Tahoma" w:hAnsi="Tahoma" w:cs="Tahoma"/>
          <w:spacing w:val="-4"/>
          <w:sz w:val="22"/>
          <w:szCs w:val="22"/>
        </w:rPr>
        <w:t xml:space="preserve"> </w:t>
      </w:r>
      <w:r w:rsidRPr="00A623CD">
        <w:rPr>
          <w:rFonts w:ascii="Tahoma" w:hAnsi="Tahoma" w:cs="Tahoma"/>
          <w:sz w:val="22"/>
          <w:szCs w:val="22"/>
        </w:rPr>
        <w:t>line</w:t>
      </w:r>
      <w:r w:rsidRPr="00A623CD">
        <w:rPr>
          <w:rFonts w:ascii="Tahoma" w:hAnsi="Tahoma" w:cs="Tahoma"/>
          <w:spacing w:val="-4"/>
          <w:sz w:val="22"/>
          <w:szCs w:val="22"/>
        </w:rPr>
        <w:t xml:space="preserve"> </w:t>
      </w:r>
      <w:r w:rsidRPr="00A623CD">
        <w:rPr>
          <w:rFonts w:ascii="Tahoma" w:hAnsi="Tahoma" w:cs="Tahoma"/>
          <w:sz w:val="22"/>
          <w:szCs w:val="22"/>
        </w:rPr>
        <w:t>voltage</w:t>
      </w:r>
      <w:r w:rsidRPr="00A623CD">
        <w:rPr>
          <w:rFonts w:ascii="Tahoma" w:hAnsi="Tahoma" w:cs="Tahoma"/>
          <w:spacing w:val="-6"/>
          <w:sz w:val="22"/>
          <w:szCs w:val="22"/>
        </w:rPr>
        <w:t xml:space="preserve"> </w:t>
      </w:r>
      <w:r w:rsidRPr="00A623CD">
        <w:rPr>
          <w:rFonts w:ascii="Tahoma" w:hAnsi="Tahoma" w:cs="Tahoma"/>
          <w:sz w:val="22"/>
          <w:szCs w:val="22"/>
        </w:rPr>
        <w:t>on</w:t>
      </w:r>
      <w:r w:rsidRPr="00A623CD">
        <w:rPr>
          <w:rFonts w:ascii="Tahoma" w:hAnsi="Tahoma" w:cs="Tahoma"/>
          <w:spacing w:val="-4"/>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off</w:t>
      </w:r>
      <w:r w:rsidRPr="00A623CD">
        <w:rPr>
          <w:rFonts w:ascii="Tahoma" w:hAnsi="Tahoma" w:cs="Tahoma"/>
          <w:spacing w:val="-4"/>
          <w:sz w:val="22"/>
          <w:szCs w:val="22"/>
        </w:rPr>
        <w:t xml:space="preserve"> </w:t>
      </w:r>
      <w:r w:rsidRPr="00A623CD">
        <w:rPr>
          <w:rFonts w:ascii="Tahoma" w:hAnsi="Tahoma" w:cs="Tahoma"/>
          <w:sz w:val="22"/>
          <w:szCs w:val="22"/>
        </w:rPr>
        <w:t>the operating premises; and</w:t>
      </w:r>
    </w:p>
    <w:p w14:paraId="7D73E1DB" w14:textId="77777777" w:rsidR="00A623CD" w:rsidRPr="001F5883" w:rsidRDefault="00A623CD" w:rsidP="00A623CD">
      <w:pPr>
        <w:pStyle w:val="ListParagraph"/>
        <w:widowControl w:val="0"/>
        <w:numPr>
          <w:ilvl w:val="2"/>
          <w:numId w:val="19"/>
        </w:numPr>
        <w:autoSpaceDE w:val="0"/>
        <w:autoSpaceDN w:val="0"/>
        <w:spacing w:after="0" w:line="240" w:lineRule="auto"/>
        <w:ind w:left="450"/>
        <w:contextualSpacing w:val="0"/>
        <w:rPr>
          <w:rFonts w:ascii="Tahoma" w:hAnsi="Tahoma" w:cs="Tahoma"/>
          <w:sz w:val="22"/>
          <w:szCs w:val="22"/>
        </w:rPr>
      </w:pPr>
      <w:r w:rsidRPr="00A623CD">
        <w:rPr>
          <w:rFonts w:ascii="Tahoma" w:hAnsi="Tahoma" w:cs="Tahoma"/>
          <w:sz w:val="22"/>
          <w:szCs w:val="22"/>
        </w:rPr>
        <w:t>The</w:t>
      </w:r>
      <w:r w:rsidRPr="00A623CD">
        <w:rPr>
          <w:rFonts w:ascii="Tahoma" w:hAnsi="Tahoma" w:cs="Tahoma"/>
          <w:spacing w:val="-7"/>
          <w:sz w:val="22"/>
          <w:szCs w:val="22"/>
        </w:rPr>
        <w:t xml:space="preserve"> </w:t>
      </w:r>
      <w:r w:rsidRPr="00A623CD">
        <w:rPr>
          <w:rFonts w:ascii="Tahoma" w:hAnsi="Tahoma" w:cs="Tahoma"/>
          <w:sz w:val="22"/>
          <w:szCs w:val="22"/>
        </w:rPr>
        <w:t>electrical</w:t>
      </w:r>
      <w:r w:rsidRPr="00A623CD">
        <w:rPr>
          <w:rFonts w:ascii="Tahoma" w:hAnsi="Tahoma" w:cs="Tahoma"/>
          <w:spacing w:val="-8"/>
          <w:sz w:val="22"/>
          <w:szCs w:val="22"/>
        </w:rPr>
        <w:t xml:space="preserve"> </w:t>
      </w:r>
      <w:r w:rsidRPr="00A623CD">
        <w:rPr>
          <w:rFonts w:ascii="Tahoma" w:hAnsi="Tahoma" w:cs="Tahoma"/>
          <w:sz w:val="22"/>
          <w:szCs w:val="22"/>
        </w:rPr>
        <w:t>work</w:t>
      </w:r>
      <w:r w:rsidRPr="00A623CD">
        <w:rPr>
          <w:rFonts w:ascii="Tahoma" w:hAnsi="Tahoma" w:cs="Tahoma"/>
          <w:spacing w:val="-7"/>
          <w:sz w:val="22"/>
          <w:szCs w:val="22"/>
        </w:rPr>
        <w:t xml:space="preserve"> </w:t>
      </w:r>
      <w:r w:rsidRPr="00A623CD">
        <w:rPr>
          <w:rFonts w:ascii="Tahoma" w:hAnsi="Tahoma" w:cs="Tahoma"/>
          <w:sz w:val="22"/>
          <w:szCs w:val="22"/>
        </w:rPr>
        <w:t>has</w:t>
      </w:r>
      <w:r w:rsidRPr="00A623CD">
        <w:rPr>
          <w:rFonts w:ascii="Tahoma" w:hAnsi="Tahoma" w:cs="Tahoma"/>
          <w:spacing w:val="-6"/>
          <w:sz w:val="22"/>
          <w:szCs w:val="22"/>
        </w:rPr>
        <w:t xml:space="preserve"> </w:t>
      </w:r>
      <w:r w:rsidRPr="00A623CD">
        <w:rPr>
          <w:rFonts w:ascii="Tahoma" w:hAnsi="Tahoma" w:cs="Tahoma"/>
          <w:sz w:val="22"/>
          <w:szCs w:val="22"/>
        </w:rPr>
        <w:t>passed</w:t>
      </w:r>
      <w:r w:rsidRPr="00A623CD">
        <w:rPr>
          <w:rFonts w:ascii="Tahoma" w:hAnsi="Tahoma" w:cs="Tahoma"/>
          <w:spacing w:val="-7"/>
          <w:sz w:val="22"/>
          <w:szCs w:val="22"/>
        </w:rPr>
        <w:t xml:space="preserve"> </w:t>
      </w:r>
      <w:r w:rsidRPr="00A623CD">
        <w:rPr>
          <w:rFonts w:ascii="Tahoma" w:hAnsi="Tahoma" w:cs="Tahoma"/>
          <w:sz w:val="22"/>
          <w:szCs w:val="22"/>
        </w:rPr>
        <w:t>a</w:t>
      </w:r>
      <w:r w:rsidRPr="00A623CD">
        <w:rPr>
          <w:rFonts w:ascii="Tahoma" w:hAnsi="Tahoma" w:cs="Tahoma"/>
          <w:spacing w:val="-6"/>
          <w:sz w:val="22"/>
          <w:szCs w:val="22"/>
        </w:rPr>
        <w:t xml:space="preserve"> </w:t>
      </w:r>
      <w:r w:rsidRPr="00A623CD">
        <w:rPr>
          <w:rFonts w:ascii="Tahoma" w:hAnsi="Tahoma" w:cs="Tahoma"/>
          <w:sz w:val="22"/>
          <w:szCs w:val="22"/>
        </w:rPr>
        <w:t>third-party</w:t>
      </w:r>
      <w:r w:rsidRPr="00A623CD">
        <w:rPr>
          <w:rFonts w:ascii="Tahoma" w:hAnsi="Tahoma" w:cs="Tahoma"/>
          <w:spacing w:val="-4"/>
          <w:sz w:val="22"/>
          <w:szCs w:val="22"/>
        </w:rPr>
        <w:t xml:space="preserve"> </w:t>
      </w:r>
      <w:r w:rsidRPr="00A623CD">
        <w:rPr>
          <w:rFonts w:ascii="Tahoma" w:hAnsi="Tahoma" w:cs="Tahoma"/>
          <w:sz w:val="22"/>
          <w:szCs w:val="22"/>
        </w:rPr>
        <w:t>final</w:t>
      </w:r>
      <w:r w:rsidRPr="00A623CD">
        <w:rPr>
          <w:rFonts w:ascii="Tahoma" w:hAnsi="Tahoma" w:cs="Tahoma"/>
          <w:spacing w:val="-7"/>
          <w:sz w:val="22"/>
          <w:szCs w:val="22"/>
        </w:rPr>
        <w:t xml:space="preserve"> </w:t>
      </w:r>
      <w:r w:rsidRPr="00A623CD">
        <w:rPr>
          <w:rFonts w:ascii="Tahoma" w:hAnsi="Tahoma" w:cs="Tahoma"/>
          <w:spacing w:val="-2"/>
          <w:sz w:val="22"/>
          <w:szCs w:val="22"/>
        </w:rPr>
        <w:t>inspection.</w:t>
      </w:r>
    </w:p>
    <w:p w14:paraId="382A87E4" w14:textId="77777777" w:rsidR="001F5883" w:rsidRDefault="001F5883" w:rsidP="001F5883">
      <w:pPr>
        <w:widowControl w:val="0"/>
        <w:autoSpaceDE w:val="0"/>
        <w:autoSpaceDN w:val="0"/>
        <w:spacing w:after="0" w:line="240" w:lineRule="auto"/>
        <w:rPr>
          <w:rFonts w:ascii="Tahoma" w:hAnsi="Tahoma" w:cs="Tahoma"/>
          <w:sz w:val="22"/>
          <w:szCs w:val="22"/>
        </w:rPr>
      </w:pPr>
    </w:p>
    <w:p w14:paraId="2A330F37" w14:textId="1E0CF95F" w:rsidR="001F5883" w:rsidRPr="001F5883" w:rsidRDefault="001F5883" w:rsidP="001F5883">
      <w:pPr>
        <w:tabs>
          <w:tab w:val="left" w:pos="719"/>
        </w:tabs>
        <w:spacing w:after="0" w:line="240" w:lineRule="auto"/>
        <w:rPr>
          <w:rFonts w:ascii="Tahoma" w:hAnsi="Tahoma" w:cs="Tahoma"/>
          <w:b/>
          <w:bCs/>
          <w:sz w:val="22"/>
          <w:szCs w:val="22"/>
        </w:rPr>
      </w:pPr>
      <w:r w:rsidRPr="00A623CD">
        <w:rPr>
          <w:rFonts w:ascii="Tahoma" w:hAnsi="Tahoma" w:cs="Tahoma"/>
          <w:b/>
          <w:bCs/>
          <w:sz w:val="22"/>
          <w:szCs w:val="22"/>
        </w:rPr>
        <w:t>Section 17.40.105.</w:t>
      </w:r>
      <w:r w:rsidRPr="00A623CD">
        <w:rPr>
          <w:rFonts w:ascii="Tahoma" w:hAnsi="Tahoma" w:cs="Tahoma"/>
          <w:b/>
          <w:bCs/>
          <w:spacing w:val="-15"/>
          <w:sz w:val="22"/>
          <w:szCs w:val="22"/>
        </w:rPr>
        <w:t xml:space="preserve"> </w:t>
      </w:r>
      <w:r w:rsidRPr="00A623CD">
        <w:rPr>
          <w:rFonts w:ascii="Tahoma" w:hAnsi="Tahoma" w:cs="Tahoma"/>
          <w:b/>
          <w:bCs/>
          <w:sz w:val="22"/>
          <w:szCs w:val="22"/>
        </w:rPr>
        <w:t>Environmental</w:t>
      </w:r>
      <w:r w:rsidRPr="00A623CD">
        <w:rPr>
          <w:rFonts w:ascii="Tahoma" w:hAnsi="Tahoma" w:cs="Tahoma"/>
          <w:b/>
          <w:bCs/>
          <w:spacing w:val="-14"/>
          <w:sz w:val="22"/>
          <w:szCs w:val="22"/>
        </w:rPr>
        <w:t xml:space="preserve"> </w:t>
      </w:r>
      <w:r w:rsidRPr="00A623CD">
        <w:rPr>
          <w:rFonts w:ascii="Tahoma" w:hAnsi="Tahoma" w:cs="Tahoma"/>
          <w:b/>
          <w:bCs/>
          <w:sz w:val="22"/>
          <w:szCs w:val="22"/>
        </w:rPr>
        <w:t>and</w:t>
      </w:r>
      <w:r w:rsidRPr="00A623CD">
        <w:rPr>
          <w:rFonts w:ascii="Tahoma" w:hAnsi="Tahoma" w:cs="Tahoma"/>
          <w:b/>
          <w:bCs/>
          <w:spacing w:val="-8"/>
          <w:sz w:val="22"/>
          <w:szCs w:val="22"/>
        </w:rPr>
        <w:t xml:space="preserve"> </w:t>
      </w:r>
      <w:r w:rsidRPr="00A623CD">
        <w:rPr>
          <w:rFonts w:ascii="Tahoma" w:hAnsi="Tahoma" w:cs="Tahoma"/>
          <w:b/>
          <w:bCs/>
          <w:sz w:val="22"/>
          <w:szCs w:val="22"/>
        </w:rPr>
        <w:t>Community</w:t>
      </w:r>
      <w:r w:rsidRPr="00A623CD">
        <w:rPr>
          <w:rFonts w:ascii="Tahoma" w:hAnsi="Tahoma" w:cs="Tahoma"/>
          <w:b/>
          <w:bCs/>
          <w:spacing w:val="-11"/>
          <w:sz w:val="22"/>
          <w:szCs w:val="22"/>
        </w:rPr>
        <w:t xml:space="preserve"> </w:t>
      </w:r>
      <w:r w:rsidRPr="00A623CD">
        <w:rPr>
          <w:rFonts w:ascii="Tahoma" w:hAnsi="Tahoma" w:cs="Tahoma"/>
          <w:b/>
          <w:bCs/>
          <w:sz w:val="22"/>
          <w:szCs w:val="22"/>
        </w:rPr>
        <w:t>Impact</w:t>
      </w:r>
      <w:r w:rsidRPr="00A623CD">
        <w:rPr>
          <w:rFonts w:ascii="Tahoma" w:hAnsi="Tahoma" w:cs="Tahoma"/>
          <w:b/>
          <w:bCs/>
          <w:spacing w:val="-17"/>
          <w:sz w:val="22"/>
          <w:szCs w:val="22"/>
        </w:rPr>
        <w:t xml:space="preserve"> </w:t>
      </w:r>
      <w:r w:rsidRPr="00A623CD">
        <w:rPr>
          <w:rFonts w:ascii="Tahoma" w:hAnsi="Tahoma" w:cs="Tahoma"/>
          <w:b/>
          <w:bCs/>
          <w:spacing w:val="-2"/>
          <w:sz w:val="22"/>
          <w:szCs w:val="22"/>
        </w:rPr>
        <w:t>Analysis</w:t>
      </w:r>
      <w:r>
        <w:rPr>
          <w:rFonts w:ascii="Tahoma" w:hAnsi="Tahoma" w:cs="Tahoma"/>
          <w:b/>
          <w:bCs/>
          <w:spacing w:val="-2"/>
          <w:sz w:val="22"/>
          <w:szCs w:val="22"/>
        </w:rPr>
        <w:t xml:space="preserve">: </w:t>
      </w:r>
      <w:r w:rsidRPr="00A623CD">
        <w:rPr>
          <w:rFonts w:ascii="Tahoma" w:hAnsi="Tahoma" w:cs="Tahoma"/>
          <w:sz w:val="22"/>
          <w:szCs w:val="22"/>
        </w:rPr>
        <w:t>No</w:t>
      </w:r>
      <w:r w:rsidRPr="00A623CD">
        <w:rPr>
          <w:rFonts w:ascii="Tahoma" w:hAnsi="Tahoma" w:cs="Tahoma"/>
          <w:spacing w:val="-4"/>
          <w:sz w:val="22"/>
          <w:szCs w:val="22"/>
        </w:rPr>
        <w:t xml:space="preserve"> </w:t>
      </w:r>
      <w:r w:rsidRPr="00A623CD">
        <w:rPr>
          <w:rFonts w:ascii="Tahoma" w:hAnsi="Tahoma" w:cs="Tahoma"/>
          <w:sz w:val="22"/>
          <w:szCs w:val="22"/>
        </w:rPr>
        <w:t>later</w:t>
      </w:r>
      <w:r w:rsidRPr="00A623CD">
        <w:rPr>
          <w:rFonts w:ascii="Tahoma" w:hAnsi="Tahoma" w:cs="Tahoma"/>
          <w:spacing w:val="-6"/>
          <w:sz w:val="22"/>
          <w:szCs w:val="22"/>
        </w:rPr>
        <w:t xml:space="preserve"> </w:t>
      </w:r>
      <w:r w:rsidRPr="00A623CD">
        <w:rPr>
          <w:rFonts w:ascii="Tahoma" w:hAnsi="Tahoma" w:cs="Tahoma"/>
          <w:sz w:val="22"/>
          <w:szCs w:val="22"/>
        </w:rPr>
        <w:t>than</w:t>
      </w:r>
      <w:r w:rsidRPr="00A623CD">
        <w:rPr>
          <w:rFonts w:ascii="Tahoma" w:hAnsi="Tahoma" w:cs="Tahoma"/>
          <w:spacing w:val="-6"/>
          <w:sz w:val="22"/>
          <w:szCs w:val="22"/>
        </w:rPr>
        <w:t xml:space="preserve"> </w:t>
      </w:r>
      <w:r w:rsidRPr="00A623CD">
        <w:rPr>
          <w:rFonts w:ascii="Tahoma" w:hAnsi="Tahoma" w:cs="Tahoma"/>
          <w:sz w:val="22"/>
          <w:szCs w:val="22"/>
        </w:rPr>
        <w:t>seven</w:t>
      </w:r>
      <w:r w:rsidRPr="00A623CD">
        <w:rPr>
          <w:rFonts w:ascii="Tahoma" w:hAnsi="Tahoma" w:cs="Tahoma"/>
          <w:spacing w:val="-4"/>
          <w:sz w:val="22"/>
          <w:szCs w:val="22"/>
        </w:rPr>
        <w:t xml:space="preserve"> </w:t>
      </w:r>
      <w:r w:rsidRPr="00A623CD">
        <w:rPr>
          <w:rFonts w:ascii="Tahoma" w:hAnsi="Tahoma" w:cs="Tahoma"/>
          <w:sz w:val="22"/>
          <w:szCs w:val="22"/>
        </w:rPr>
        <w:t>(7)</w:t>
      </w:r>
      <w:r w:rsidRPr="00A623CD">
        <w:rPr>
          <w:rFonts w:ascii="Tahoma" w:hAnsi="Tahoma" w:cs="Tahoma"/>
          <w:spacing w:val="-4"/>
          <w:sz w:val="22"/>
          <w:szCs w:val="22"/>
        </w:rPr>
        <w:t xml:space="preserve"> </w:t>
      </w:r>
      <w:r w:rsidRPr="00A623CD">
        <w:rPr>
          <w:rFonts w:ascii="Tahoma" w:hAnsi="Tahoma" w:cs="Tahoma"/>
          <w:sz w:val="22"/>
          <w:szCs w:val="22"/>
        </w:rPr>
        <w:t>business</w:t>
      </w:r>
      <w:r w:rsidRPr="00A623CD">
        <w:rPr>
          <w:rFonts w:ascii="Tahoma" w:hAnsi="Tahoma" w:cs="Tahoma"/>
          <w:spacing w:val="-4"/>
          <w:sz w:val="22"/>
          <w:szCs w:val="22"/>
        </w:rPr>
        <w:t xml:space="preserve"> </w:t>
      </w:r>
      <w:r w:rsidRPr="00A623CD">
        <w:rPr>
          <w:rFonts w:ascii="Tahoma" w:hAnsi="Tahoma" w:cs="Tahoma"/>
          <w:sz w:val="22"/>
          <w:szCs w:val="22"/>
        </w:rPr>
        <w:t>days</w:t>
      </w:r>
      <w:r w:rsidRPr="00A623CD">
        <w:rPr>
          <w:rFonts w:ascii="Tahoma" w:hAnsi="Tahoma" w:cs="Tahoma"/>
          <w:spacing w:val="-4"/>
          <w:sz w:val="22"/>
          <w:szCs w:val="22"/>
        </w:rPr>
        <w:t xml:space="preserve"> </w:t>
      </w:r>
      <w:r w:rsidRPr="00A623CD">
        <w:rPr>
          <w:rFonts w:ascii="Tahoma" w:hAnsi="Tahoma" w:cs="Tahoma"/>
          <w:sz w:val="22"/>
          <w:szCs w:val="22"/>
        </w:rPr>
        <w:t>prior</w:t>
      </w:r>
      <w:r w:rsidRPr="00A623CD">
        <w:rPr>
          <w:rFonts w:ascii="Tahoma" w:hAnsi="Tahoma" w:cs="Tahoma"/>
          <w:spacing w:val="-4"/>
          <w:sz w:val="22"/>
          <w:szCs w:val="22"/>
        </w:rPr>
        <w:t xml:space="preserve"> </w:t>
      </w:r>
      <w:r w:rsidRPr="00A623CD">
        <w:rPr>
          <w:rFonts w:ascii="Tahoma" w:hAnsi="Tahoma" w:cs="Tahoma"/>
          <w:sz w:val="22"/>
          <w:szCs w:val="22"/>
        </w:rPr>
        <w:t>to</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1"/>
          <w:sz w:val="22"/>
          <w:szCs w:val="22"/>
        </w:rPr>
        <w:t xml:space="preserve"> </w:t>
      </w:r>
      <w:r w:rsidRPr="00A623CD">
        <w:rPr>
          <w:rFonts w:ascii="Tahoma" w:hAnsi="Tahoma" w:cs="Tahoma"/>
          <w:sz w:val="22"/>
          <w:szCs w:val="22"/>
        </w:rPr>
        <w:t>commencement</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1"/>
          <w:sz w:val="22"/>
          <w:szCs w:val="22"/>
        </w:rPr>
        <w:t xml:space="preserve"> </w:t>
      </w:r>
      <w:r w:rsidRPr="00A623CD">
        <w:rPr>
          <w:rFonts w:ascii="Tahoma" w:hAnsi="Tahoma" w:cs="Tahoma"/>
          <w:sz w:val="22"/>
          <w:szCs w:val="22"/>
        </w:rPr>
        <w:t>a</w:t>
      </w:r>
      <w:r w:rsidRPr="00A623CD">
        <w:rPr>
          <w:rFonts w:ascii="Tahoma" w:hAnsi="Tahoma" w:cs="Tahoma"/>
          <w:spacing w:val="-4"/>
          <w:sz w:val="22"/>
          <w:szCs w:val="22"/>
        </w:rPr>
        <w:t xml:space="preserve"> </w:t>
      </w:r>
      <w:r w:rsidRPr="00A623CD">
        <w:rPr>
          <w:rFonts w:ascii="Tahoma" w:hAnsi="Tahoma" w:cs="Tahoma"/>
          <w:sz w:val="22"/>
          <w:szCs w:val="22"/>
        </w:rPr>
        <w:t>public</w:t>
      </w:r>
      <w:r w:rsidRPr="00A623CD">
        <w:rPr>
          <w:rFonts w:ascii="Tahoma" w:hAnsi="Tahoma" w:cs="Tahoma"/>
          <w:spacing w:val="-6"/>
          <w:sz w:val="22"/>
          <w:szCs w:val="22"/>
        </w:rPr>
        <w:t xml:space="preserve"> </w:t>
      </w:r>
      <w:r w:rsidRPr="00A623CD">
        <w:rPr>
          <w:rFonts w:ascii="Tahoma" w:hAnsi="Tahoma" w:cs="Tahoma"/>
          <w:sz w:val="22"/>
          <w:szCs w:val="22"/>
        </w:rPr>
        <w:t>hearing</w:t>
      </w:r>
      <w:r w:rsidRPr="00A623CD">
        <w:rPr>
          <w:rFonts w:ascii="Tahoma" w:hAnsi="Tahoma" w:cs="Tahoma"/>
          <w:spacing w:val="-4"/>
          <w:sz w:val="22"/>
          <w:szCs w:val="22"/>
        </w:rPr>
        <w:t xml:space="preserve"> </w:t>
      </w:r>
      <w:r w:rsidRPr="00A623CD">
        <w:rPr>
          <w:rFonts w:ascii="Tahoma" w:hAnsi="Tahoma" w:cs="Tahoma"/>
          <w:sz w:val="22"/>
          <w:szCs w:val="22"/>
        </w:rPr>
        <w:t>on</w:t>
      </w:r>
      <w:r w:rsidRPr="00A623CD">
        <w:rPr>
          <w:rFonts w:ascii="Tahoma" w:hAnsi="Tahoma" w:cs="Tahoma"/>
          <w:spacing w:val="-4"/>
          <w:sz w:val="22"/>
          <w:szCs w:val="22"/>
        </w:rPr>
        <w:t xml:space="preserve"> </w:t>
      </w:r>
      <w:r w:rsidRPr="00A623CD">
        <w:rPr>
          <w:rFonts w:ascii="Tahoma" w:hAnsi="Tahoma" w:cs="Tahoma"/>
          <w:sz w:val="22"/>
          <w:szCs w:val="22"/>
        </w:rPr>
        <w:t>the application for a conditional use permit, the applicant shall provide an environmental and community impact analysis that includes all of the following:</w:t>
      </w:r>
    </w:p>
    <w:p w14:paraId="03DB6D01" w14:textId="77777777" w:rsidR="001F5883" w:rsidRPr="00A623CD" w:rsidRDefault="001F5883" w:rsidP="001F5883">
      <w:pPr>
        <w:pStyle w:val="ListParagraph"/>
        <w:widowControl w:val="0"/>
        <w:numPr>
          <w:ilvl w:val="2"/>
          <w:numId w:val="21"/>
        </w:numPr>
        <w:tabs>
          <w:tab w:val="left" w:pos="719"/>
        </w:tabs>
        <w:autoSpaceDE w:val="0"/>
        <w:autoSpaceDN w:val="0"/>
        <w:spacing w:after="0" w:line="240" w:lineRule="auto"/>
        <w:ind w:left="360"/>
        <w:contextualSpacing w:val="0"/>
        <w:rPr>
          <w:rFonts w:ascii="Tahoma" w:hAnsi="Tahoma" w:cs="Tahoma"/>
          <w:sz w:val="22"/>
          <w:szCs w:val="22"/>
        </w:rPr>
      </w:pPr>
      <w:r w:rsidRPr="00A623CD">
        <w:rPr>
          <w:rFonts w:ascii="Tahoma" w:hAnsi="Tahoma" w:cs="Tahoma"/>
          <w:sz w:val="22"/>
          <w:szCs w:val="22"/>
        </w:rPr>
        <w:t>An</w:t>
      </w:r>
      <w:r w:rsidRPr="00A623CD">
        <w:rPr>
          <w:rFonts w:ascii="Tahoma" w:hAnsi="Tahoma" w:cs="Tahoma"/>
          <w:spacing w:val="-8"/>
          <w:sz w:val="22"/>
          <w:szCs w:val="22"/>
        </w:rPr>
        <w:t xml:space="preserve"> </w:t>
      </w:r>
      <w:r w:rsidRPr="00A623CD">
        <w:rPr>
          <w:rFonts w:ascii="Tahoma" w:hAnsi="Tahoma" w:cs="Tahoma"/>
          <w:sz w:val="22"/>
          <w:szCs w:val="22"/>
        </w:rPr>
        <w:t>environmental</w:t>
      </w:r>
      <w:r w:rsidRPr="00A623CD">
        <w:rPr>
          <w:rFonts w:ascii="Tahoma" w:hAnsi="Tahoma" w:cs="Tahoma"/>
          <w:spacing w:val="-8"/>
          <w:sz w:val="22"/>
          <w:szCs w:val="22"/>
        </w:rPr>
        <w:t xml:space="preserve"> </w:t>
      </w:r>
      <w:r w:rsidRPr="00A623CD">
        <w:rPr>
          <w:rFonts w:ascii="Tahoma" w:hAnsi="Tahoma" w:cs="Tahoma"/>
          <w:sz w:val="22"/>
          <w:szCs w:val="22"/>
        </w:rPr>
        <w:t>impact</w:t>
      </w:r>
      <w:r w:rsidRPr="00A623CD">
        <w:rPr>
          <w:rFonts w:ascii="Tahoma" w:hAnsi="Tahoma" w:cs="Tahoma"/>
          <w:spacing w:val="-5"/>
          <w:sz w:val="22"/>
          <w:szCs w:val="22"/>
        </w:rPr>
        <w:t xml:space="preserve"> </w:t>
      </w:r>
      <w:r w:rsidRPr="00A623CD">
        <w:rPr>
          <w:rFonts w:ascii="Tahoma" w:hAnsi="Tahoma" w:cs="Tahoma"/>
          <w:sz w:val="22"/>
          <w:szCs w:val="22"/>
        </w:rPr>
        <w:t>assessment</w:t>
      </w:r>
      <w:r w:rsidRPr="00A623CD">
        <w:rPr>
          <w:rFonts w:ascii="Tahoma" w:hAnsi="Tahoma" w:cs="Tahoma"/>
          <w:spacing w:val="-8"/>
          <w:sz w:val="22"/>
          <w:szCs w:val="22"/>
        </w:rPr>
        <w:t xml:space="preserve"> </w:t>
      </w:r>
      <w:r w:rsidRPr="00A623CD">
        <w:rPr>
          <w:rFonts w:ascii="Tahoma" w:hAnsi="Tahoma" w:cs="Tahoma"/>
          <w:sz w:val="22"/>
          <w:szCs w:val="22"/>
        </w:rPr>
        <w:t>compliant</w:t>
      </w:r>
      <w:r w:rsidRPr="00A623CD">
        <w:rPr>
          <w:rFonts w:ascii="Tahoma" w:hAnsi="Tahoma" w:cs="Tahoma"/>
          <w:spacing w:val="-8"/>
          <w:sz w:val="22"/>
          <w:szCs w:val="22"/>
        </w:rPr>
        <w:t xml:space="preserve"> </w:t>
      </w:r>
      <w:r w:rsidRPr="00A623CD">
        <w:rPr>
          <w:rFonts w:ascii="Tahoma" w:hAnsi="Tahoma" w:cs="Tahoma"/>
          <w:sz w:val="22"/>
          <w:szCs w:val="22"/>
        </w:rPr>
        <w:t>with</w:t>
      </w:r>
      <w:r w:rsidRPr="00A623CD">
        <w:rPr>
          <w:rFonts w:ascii="Tahoma" w:hAnsi="Tahoma" w:cs="Tahoma"/>
          <w:spacing w:val="-7"/>
          <w:sz w:val="22"/>
          <w:szCs w:val="22"/>
        </w:rPr>
        <w:t xml:space="preserve"> </w:t>
      </w:r>
      <w:r w:rsidRPr="00A623CD">
        <w:rPr>
          <w:rFonts w:ascii="Tahoma" w:hAnsi="Tahoma" w:cs="Tahoma"/>
          <w:sz w:val="22"/>
          <w:szCs w:val="22"/>
        </w:rPr>
        <w:t>Section</w:t>
      </w:r>
      <w:r w:rsidRPr="00A623CD">
        <w:rPr>
          <w:rFonts w:ascii="Tahoma" w:hAnsi="Tahoma" w:cs="Tahoma"/>
          <w:spacing w:val="-8"/>
          <w:sz w:val="22"/>
          <w:szCs w:val="22"/>
        </w:rPr>
        <w:t xml:space="preserve"> </w:t>
      </w:r>
      <w:r w:rsidRPr="00A623CD">
        <w:rPr>
          <w:rFonts w:ascii="Tahoma" w:hAnsi="Tahoma" w:cs="Tahoma"/>
          <w:sz w:val="22"/>
          <w:szCs w:val="22"/>
        </w:rPr>
        <w:t>17.40.106</w:t>
      </w:r>
      <w:r w:rsidRPr="00A623CD">
        <w:rPr>
          <w:rFonts w:ascii="Tahoma" w:hAnsi="Tahoma" w:cs="Tahoma"/>
          <w:spacing w:val="-8"/>
          <w:sz w:val="22"/>
          <w:szCs w:val="22"/>
        </w:rPr>
        <w:t xml:space="preserve"> </w:t>
      </w:r>
      <w:r w:rsidRPr="00A623CD">
        <w:rPr>
          <w:rFonts w:ascii="Tahoma" w:hAnsi="Tahoma" w:cs="Tahoma"/>
          <w:sz w:val="22"/>
          <w:szCs w:val="22"/>
        </w:rPr>
        <w:t>of</w:t>
      </w:r>
      <w:r w:rsidRPr="00A623CD">
        <w:rPr>
          <w:rFonts w:ascii="Tahoma" w:hAnsi="Tahoma" w:cs="Tahoma"/>
          <w:spacing w:val="-9"/>
          <w:sz w:val="22"/>
          <w:szCs w:val="22"/>
        </w:rPr>
        <w:t xml:space="preserve"> </w:t>
      </w:r>
      <w:r w:rsidRPr="00A623CD">
        <w:rPr>
          <w:rFonts w:ascii="Tahoma" w:hAnsi="Tahoma" w:cs="Tahoma"/>
          <w:sz w:val="22"/>
          <w:szCs w:val="22"/>
        </w:rPr>
        <w:t>this</w:t>
      </w:r>
      <w:r w:rsidRPr="00A623CD">
        <w:rPr>
          <w:rFonts w:ascii="Tahoma" w:hAnsi="Tahoma" w:cs="Tahoma"/>
          <w:spacing w:val="-8"/>
          <w:sz w:val="22"/>
          <w:szCs w:val="22"/>
        </w:rPr>
        <w:t xml:space="preserve"> </w:t>
      </w:r>
      <w:r w:rsidRPr="00A623CD">
        <w:rPr>
          <w:rFonts w:ascii="Tahoma" w:hAnsi="Tahoma" w:cs="Tahoma"/>
          <w:spacing w:val="-2"/>
          <w:sz w:val="22"/>
          <w:szCs w:val="22"/>
        </w:rPr>
        <w:t>Ordinance.</w:t>
      </w:r>
    </w:p>
    <w:p w14:paraId="13F15F70" w14:textId="77777777" w:rsidR="001F5883" w:rsidRPr="00A623CD" w:rsidRDefault="001F5883" w:rsidP="001F5883">
      <w:pPr>
        <w:pStyle w:val="ListParagraph"/>
        <w:widowControl w:val="0"/>
        <w:numPr>
          <w:ilvl w:val="2"/>
          <w:numId w:val="21"/>
        </w:numPr>
        <w:tabs>
          <w:tab w:val="left" w:pos="720"/>
        </w:tabs>
        <w:autoSpaceDE w:val="0"/>
        <w:autoSpaceDN w:val="0"/>
        <w:spacing w:after="0" w:line="240" w:lineRule="auto"/>
        <w:ind w:left="360" w:right="79"/>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narrative</w:t>
      </w:r>
      <w:r w:rsidRPr="00A623CD">
        <w:rPr>
          <w:rFonts w:ascii="Tahoma" w:hAnsi="Tahoma" w:cs="Tahoma"/>
          <w:spacing w:val="-7"/>
          <w:sz w:val="22"/>
          <w:szCs w:val="22"/>
        </w:rPr>
        <w:t xml:space="preserve"> </w:t>
      </w:r>
      <w:r w:rsidRPr="00A623CD">
        <w:rPr>
          <w:rFonts w:ascii="Tahoma" w:hAnsi="Tahoma" w:cs="Tahoma"/>
          <w:sz w:val="22"/>
          <w:szCs w:val="22"/>
        </w:rPr>
        <w:t>description</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4"/>
          <w:sz w:val="22"/>
          <w:szCs w:val="22"/>
        </w:rPr>
        <w:t xml:space="preserve"> </w:t>
      </w:r>
      <w:r w:rsidRPr="00A623CD">
        <w:rPr>
          <w:rFonts w:ascii="Tahoma" w:hAnsi="Tahoma" w:cs="Tahoma"/>
          <w:sz w:val="22"/>
          <w:szCs w:val="22"/>
        </w:rPr>
        <w:t>nature</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on-site</w:t>
      </w:r>
      <w:r w:rsidRPr="00A623CD">
        <w:rPr>
          <w:rFonts w:ascii="Tahoma" w:hAnsi="Tahoma" w:cs="Tahoma"/>
          <w:spacing w:val="-1"/>
          <w:sz w:val="22"/>
          <w:szCs w:val="22"/>
        </w:rPr>
        <w:t xml:space="preserve"> </w:t>
      </w:r>
      <w:r w:rsidRPr="00A623CD">
        <w:rPr>
          <w:rFonts w:ascii="Tahoma" w:hAnsi="Tahoma" w:cs="Tahoma"/>
          <w:sz w:val="22"/>
          <w:szCs w:val="22"/>
        </w:rPr>
        <w:t>activities</w:t>
      </w:r>
      <w:r w:rsidRPr="00A623CD">
        <w:rPr>
          <w:rFonts w:ascii="Tahoma" w:hAnsi="Tahoma" w:cs="Tahoma"/>
          <w:spacing w:val="-4"/>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operations,</w:t>
      </w:r>
      <w:r w:rsidRPr="00A623CD">
        <w:rPr>
          <w:rFonts w:ascii="Tahoma" w:hAnsi="Tahoma" w:cs="Tahoma"/>
          <w:spacing w:val="-4"/>
          <w:sz w:val="22"/>
          <w:szCs w:val="22"/>
        </w:rPr>
        <w:t xml:space="preserve"> </w:t>
      </w:r>
      <w:r w:rsidRPr="00A623CD">
        <w:rPr>
          <w:rFonts w:ascii="Tahoma" w:hAnsi="Tahoma" w:cs="Tahoma"/>
          <w:sz w:val="22"/>
          <w:szCs w:val="22"/>
        </w:rPr>
        <w:t>including</w:t>
      </w:r>
      <w:r w:rsidRPr="00A623CD">
        <w:rPr>
          <w:rFonts w:ascii="Tahoma" w:hAnsi="Tahoma" w:cs="Tahoma"/>
          <w:spacing w:val="-4"/>
          <w:sz w:val="22"/>
          <w:szCs w:val="22"/>
        </w:rPr>
        <w:t xml:space="preserve"> </w:t>
      </w:r>
      <w:r w:rsidRPr="00A623CD">
        <w:rPr>
          <w:rFonts w:ascii="Tahoma" w:hAnsi="Tahoma" w:cs="Tahoma"/>
          <w:sz w:val="22"/>
          <w:szCs w:val="22"/>
        </w:rPr>
        <w:t>the market area served by the facility, the hours of operation of the facility, the total number of employees on each shift, the times, frequencies, and types of vehicle trips generated, the types of materials stored and the duration period of storage of materials;</w:t>
      </w:r>
    </w:p>
    <w:p w14:paraId="2DE6F546" w14:textId="77777777" w:rsidR="001F5883" w:rsidRPr="00A623CD" w:rsidRDefault="001F5883" w:rsidP="001F5883">
      <w:pPr>
        <w:pStyle w:val="ListParagraph"/>
        <w:widowControl w:val="0"/>
        <w:numPr>
          <w:ilvl w:val="2"/>
          <w:numId w:val="21"/>
        </w:numPr>
        <w:tabs>
          <w:tab w:val="left" w:pos="720"/>
        </w:tabs>
        <w:autoSpaceDE w:val="0"/>
        <w:autoSpaceDN w:val="0"/>
        <w:spacing w:after="0" w:line="240" w:lineRule="auto"/>
        <w:ind w:left="360" w:right="371"/>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3"/>
          <w:sz w:val="22"/>
          <w:szCs w:val="22"/>
        </w:rPr>
        <w:t xml:space="preserve"> </w:t>
      </w:r>
      <w:r w:rsidRPr="00A623CD">
        <w:rPr>
          <w:rFonts w:ascii="Tahoma" w:hAnsi="Tahoma" w:cs="Tahoma"/>
          <w:sz w:val="22"/>
          <w:szCs w:val="22"/>
        </w:rPr>
        <w:t>site plan of the property indicating the location of proposed improvements, flood plains,</w:t>
      </w:r>
      <w:r w:rsidRPr="00A623CD">
        <w:rPr>
          <w:rFonts w:ascii="Tahoma" w:hAnsi="Tahoma" w:cs="Tahoma"/>
          <w:spacing w:val="-5"/>
          <w:sz w:val="22"/>
          <w:szCs w:val="22"/>
        </w:rPr>
        <w:t xml:space="preserve"> </w:t>
      </w:r>
      <w:r w:rsidRPr="00A623CD">
        <w:rPr>
          <w:rFonts w:ascii="Tahoma" w:hAnsi="Tahoma" w:cs="Tahoma"/>
          <w:sz w:val="22"/>
          <w:szCs w:val="22"/>
        </w:rPr>
        <w:t>wetlands,</w:t>
      </w:r>
      <w:r w:rsidRPr="00A623CD">
        <w:rPr>
          <w:rFonts w:ascii="Tahoma" w:hAnsi="Tahoma" w:cs="Tahoma"/>
          <w:spacing w:val="-5"/>
          <w:sz w:val="22"/>
          <w:szCs w:val="22"/>
        </w:rPr>
        <w:t xml:space="preserve"> </w:t>
      </w:r>
      <w:r w:rsidRPr="00A623CD">
        <w:rPr>
          <w:rFonts w:ascii="Tahoma" w:hAnsi="Tahoma" w:cs="Tahoma"/>
          <w:sz w:val="22"/>
          <w:szCs w:val="22"/>
        </w:rPr>
        <w:t>waters</w:t>
      </w:r>
      <w:r w:rsidRPr="00A623CD">
        <w:rPr>
          <w:rFonts w:ascii="Tahoma" w:hAnsi="Tahoma" w:cs="Tahoma"/>
          <w:spacing w:val="-2"/>
          <w:sz w:val="22"/>
          <w:szCs w:val="22"/>
        </w:rPr>
        <w:t xml:space="preserve"> </w:t>
      </w:r>
      <w:r w:rsidRPr="00A623CD">
        <w:rPr>
          <w:rFonts w:ascii="Tahoma" w:hAnsi="Tahoma" w:cs="Tahoma"/>
          <w:sz w:val="22"/>
          <w:szCs w:val="22"/>
        </w:rPr>
        <w:t>of</w:t>
      </w:r>
      <w:r w:rsidRPr="00A623CD">
        <w:rPr>
          <w:rFonts w:ascii="Tahoma" w:hAnsi="Tahoma" w:cs="Tahoma"/>
          <w:spacing w:val="-7"/>
          <w:sz w:val="22"/>
          <w:szCs w:val="22"/>
        </w:rPr>
        <w:t xml:space="preserve"> </w:t>
      </w:r>
      <w:r w:rsidRPr="00A623CD">
        <w:rPr>
          <w:rFonts w:ascii="Tahoma" w:hAnsi="Tahoma" w:cs="Tahoma"/>
          <w:sz w:val="22"/>
          <w:szCs w:val="22"/>
        </w:rPr>
        <w:t>the</w:t>
      </w:r>
      <w:r w:rsidRPr="00A623CD">
        <w:rPr>
          <w:rFonts w:ascii="Tahoma" w:hAnsi="Tahoma" w:cs="Tahoma"/>
          <w:spacing w:val="-7"/>
          <w:sz w:val="22"/>
          <w:szCs w:val="22"/>
        </w:rPr>
        <w:t xml:space="preserve"> </w:t>
      </w:r>
      <w:r w:rsidRPr="00A623CD">
        <w:rPr>
          <w:rFonts w:ascii="Tahoma" w:hAnsi="Tahoma" w:cs="Tahoma"/>
          <w:sz w:val="22"/>
          <w:szCs w:val="22"/>
        </w:rPr>
        <w:t>state</w:t>
      </w:r>
      <w:r w:rsidRPr="00A623CD">
        <w:rPr>
          <w:rFonts w:ascii="Tahoma" w:hAnsi="Tahoma" w:cs="Tahoma"/>
          <w:spacing w:val="-5"/>
          <w:sz w:val="22"/>
          <w:szCs w:val="22"/>
        </w:rPr>
        <w:t xml:space="preserve"> </w:t>
      </w:r>
      <w:r w:rsidRPr="00A623CD">
        <w:rPr>
          <w:rFonts w:ascii="Tahoma" w:hAnsi="Tahoma" w:cs="Tahoma"/>
          <w:sz w:val="22"/>
          <w:szCs w:val="22"/>
        </w:rPr>
        <w:t>and</w:t>
      </w:r>
      <w:r w:rsidRPr="00A623CD">
        <w:rPr>
          <w:rFonts w:ascii="Tahoma" w:hAnsi="Tahoma" w:cs="Tahoma"/>
          <w:spacing w:val="-2"/>
          <w:sz w:val="22"/>
          <w:szCs w:val="22"/>
        </w:rPr>
        <w:t xml:space="preserve"> </w:t>
      </w:r>
      <w:r w:rsidRPr="00A623CD">
        <w:rPr>
          <w:rFonts w:ascii="Tahoma" w:hAnsi="Tahoma" w:cs="Tahoma"/>
          <w:sz w:val="22"/>
          <w:szCs w:val="22"/>
        </w:rPr>
        <w:t>cultural</w:t>
      </w:r>
      <w:r w:rsidRPr="00A623CD">
        <w:rPr>
          <w:rFonts w:ascii="Tahoma" w:hAnsi="Tahoma" w:cs="Tahoma"/>
          <w:spacing w:val="-5"/>
          <w:sz w:val="22"/>
          <w:szCs w:val="22"/>
        </w:rPr>
        <w:t xml:space="preserve"> </w:t>
      </w:r>
      <w:r w:rsidRPr="00A623CD">
        <w:rPr>
          <w:rFonts w:ascii="Tahoma" w:hAnsi="Tahoma" w:cs="Tahoma"/>
          <w:sz w:val="22"/>
          <w:szCs w:val="22"/>
        </w:rPr>
        <w:t>and</w:t>
      </w:r>
      <w:r w:rsidRPr="00A623CD">
        <w:rPr>
          <w:rFonts w:ascii="Tahoma" w:hAnsi="Tahoma" w:cs="Tahoma"/>
          <w:spacing w:val="-5"/>
          <w:sz w:val="22"/>
          <w:szCs w:val="22"/>
        </w:rPr>
        <w:t xml:space="preserve"> </w:t>
      </w:r>
      <w:r w:rsidRPr="00A623CD">
        <w:rPr>
          <w:rFonts w:ascii="Tahoma" w:hAnsi="Tahoma" w:cs="Tahoma"/>
          <w:sz w:val="22"/>
          <w:szCs w:val="22"/>
        </w:rPr>
        <w:t>historic</w:t>
      </w:r>
      <w:r w:rsidRPr="00A623CD">
        <w:rPr>
          <w:rFonts w:ascii="Tahoma" w:hAnsi="Tahoma" w:cs="Tahoma"/>
          <w:spacing w:val="-5"/>
          <w:sz w:val="22"/>
          <w:szCs w:val="22"/>
        </w:rPr>
        <w:t xml:space="preserve"> </w:t>
      </w:r>
      <w:r w:rsidRPr="00A623CD">
        <w:rPr>
          <w:rFonts w:ascii="Tahoma" w:hAnsi="Tahoma" w:cs="Tahoma"/>
          <w:sz w:val="22"/>
          <w:szCs w:val="22"/>
        </w:rPr>
        <w:t>resources</w:t>
      </w:r>
      <w:r w:rsidRPr="00A623CD">
        <w:rPr>
          <w:rFonts w:ascii="Tahoma" w:hAnsi="Tahoma" w:cs="Tahoma"/>
          <w:spacing w:val="-5"/>
          <w:sz w:val="22"/>
          <w:szCs w:val="22"/>
        </w:rPr>
        <w:t xml:space="preserve"> </w:t>
      </w:r>
      <w:r w:rsidRPr="00A623CD">
        <w:rPr>
          <w:rFonts w:ascii="Tahoma" w:hAnsi="Tahoma" w:cs="Tahoma"/>
          <w:sz w:val="22"/>
          <w:szCs w:val="22"/>
        </w:rPr>
        <w:t>on</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property and within 1000 feet of the boundaries of the property;</w:t>
      </w:r>
    </w:p>
    <w:p w14:paraId="105C5101" w14:textId="77777777" w:rsidR="001F5883" w:rsidRPr="00A623CD" w:rsidRDefault="001F5883" w:rsidP="001F5883">
      <w:pPr>
        <w:pStyle w:val="ListParagraph"/>
        <w:widowControl w:val="0"/>
        <w:numPr>
          <w:ilvl w:val="2"/>
          <w:numId w:val="21"/>
        </w:numPr>
        <w:tabs>
          <w:tab w:val="left" w:pos="720"/>
        </w:tabs>
        <w:autoSpaceDE w:val="0"/>
        <w:autoSpaceDN w:val="0"/>
        <w:spacing w:after="0" w:line="240" w:lineRule="auto"/>
        <w:ind w:left="360" w:right="297"/>
        <w:contextualSpacing w:val="0"/>
        <w:rPr>
          <w:rFonts w:ascii="Tahoma" w:hAnsi="Tahoma" w:cs="Tahoma"/>
          <w:sz w:val="22"/>
          <w:szCs w:val="22"/>
        </w:rPr>
      </w:pPr>
      <w:r w:rsidRPr="00A623CD">
        <w:rPr>
          <w:rFonts w:ascii="Tahoma" w:hAnsi="Tahoma" w:cs="Tahoma"/>
          <w:sz w:val="22"/>
          <w:szCs w:val="22"/>
        </w:rPr>
        <w:t>Evidence</w:t>
      </w:r>
      <w:r w:rsidRPr="00A623CD">
        <w:rPr>
          <w:rFonts w:ascii="Tahoma" w:hAnsi="Tahoma" w:cs="Tahoma"/>
          <w:spacing w:val="-6"/>
          <w:sz w:val="22"/>
          <w:szCs w:val="22"/>
        </w:rPr>
        <w:t xml:space="preserve"> </w:t>
      </w:r>
      <w:r w:rsidRPr="00A623CD">
        <w:rPr>
          <w:rFonts w:ascii="Tahoma" w:hAnsi="Tahoma" w:cs="Tahoma"/>
          <w:sz w:val="22"/>
          <w:szCs w:val="22"/>
        </w:rPr>
        <w:t>that</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disposal</w:t>
      </w:r>
      <w:r w:rsidRPr="00A623CD">
        <w:rPr>
          <w:rFonts w:ascii="Tahoma" w:hAnsi="Tahoma" w:cs="Tahoma"/>
          <w:spacing w:val="-3"/>
          <w:sz w:val="22"/>
          <w:szCs w:val="22"/>
        </w:rPr>
        <w:t xml:space="preserve"> </w:t>
      </w:r>
      <w:r w:rsidRPr="00A623CD">
        <w:rPr>
          <w:rFonts w:ascii="Tahoma" w:hAnsi="Tahoma" w:cs="Tahoma"/>
          <w:sz w:val="22"/>
          <w:szCs w:val="22"/>
        </w:rPr>
        <w:t>of</w:t>
      </w:r>
      <w:r w:rsidRPr="00A623CD">
        <w:rPr>
          <w:rFonts w:ascii="Tahoma" w:hAnsi="Tahoma" w:cs="Tahoma"/>
          <w:spacing w:val="-3"/>
          <w:sz w:val="22"/>
          <w:szCs w:val="22"/>
        </w:rPr>
        <w:t xml:space="preserve"> </w:t>
      </w:r>
      <w:r w:rsidRPr="00A623CD">
        <w:rPr>
          <w:rFonts w:ascii="Tahoma" w:hAnsi="Tahoma" w:cs="Tahoma"/>
          <w:sz w:val="22"/>
          <w:szCs w:val="22"/>
        </w:rPr>
        <w:t>materials</w:t>
      </w:r>
      <w:r w:rsidRPr="00A623CD">
        <w:rPr>
          <w:rFonts w:ascii="Tahoma" w:hAnsi="Tahoma" w:cs="Tahoma"/>
          <w:spacing w:val="-3"/>
          <w:sz w:val="22"/>
          <w:szCs w:val="22"/>
        </w:rPr>
        <w:t xml:space="preserve"> </w:t>
      </w:r>
      <w:r w:rsidRPr="00A623CD">
        <w:rPr>
          <w:rFonts w:ascii="Tahoma" w:hAnsi="Tahoma" w:cs="Tahoma"/>
          <w:sz w:val="22"/>
          <w:szCs w:val="22"/>
        </w:rPr>
        <w:t>will</w:t>
      </w:r>
      <w:r w:rsidRPr="00A623CD">
        <w:rPr>
          <w:rFonts w:ascii="Tahoma" w:hAnsi="Tahoma" w:cs="Tahoma"/>
          <w:spacing w:val="-1"/>
          <w:sz w:val="22"/>
          <w:szCs w:val="22"/>
        </w:rPr>
        <w:t xml:space="preserve"> </w:t>
      </w:r>
      <w:proofErr w:type="gramStart"/>
      <w:r w:rsidRPr="00A623CD">
        <w:rPr>
          <w:rFonts w:ascii="Tahoma" w:hAnsi="Tahoma" w:cs="Tahoma"/>
          <w:sz w:val="22"/>
          <w:szCs w:val="22"/>
        </w:rPr>
        <w:t>be</w:t>
      </w:r>
      <w:r w:rsidRPr="00A623CD">
        <w:rPr>
          <w:rFonts w:ascii="Tahoma" w:hAnsi="Tahoma" w:cs="Tahoma"/>
          <w:spacing w:val="-5"/>
          <w:sz w:val="22"/>
          <w:szCs w:val="22"/>
        </w:rPr>
        <w:t xml:space="preserve"> </w:t>
      </w:r>
      <w:r w:rsidRPr="00A623CD">
        <w:rPr>
          <w:rFonts w:ascii="Tahoma" w:hAnsi="Tahoma" w:cs="Tahoma"/>
          <w:sz w:val="22"/>
          <w:szCs w:val="22"/>
        </w:rPr>
        <w:t>accomplished</w:t>
      </w:r>
      <w:proofErr w:type="gramEnd"/>
      <w:r w:rsidRPr="00A623CD">
        <w:rPr>
          <w:rFonts w:ascii="Tahoma" w:hAnsi="Tahoma" w:cs="Tahoma"/>
          <w:spacing w:val="-5"/>
          <w:sz w:val="22"/>
          <w:szCs w:val="22"/>
        </w:rPr>
        <w:t xml:space="preserve"> </w:t>
      </w:r>
      <w:r w:rsidRPr="00A623CD">
        <w:rPr>
          <w:rFonts w:ascii="Tahoma" w:hAnsi="Tahoma" w:cs="Tahoma"/>
          <w:sz w:val="22"/>
          <w:szCs w:val="22"/>
        </w:rPr>
        <w:t>in</w:t>
      </w:r>
      <w:r w:rsidRPr="00A623CD">
        <w:rPr>
          <w:rFonts w:ascii="Tahoma" w:hAnsi="Tahoma" w:cs="Tahoma"/>
          <w:spacing w:val="-1"/>
          <w:sz w:val="22"/>
          <w:szCs w:val="22"/>
        </w:rPr>
        <w:t xml:space="preserve"> </w:t>
      </w:r>
      <w:r w:rsidRPr="00A623CD">
        <w:rPr>
          <w:rFonts w:ascii="Tahoma" w:hAnsi="Tahoma" w:cs="Tahoma"/>
          <w:sz w:val="22"/>
          <w:szCs w:val="22"/>
        </w:rPr>
        <w:t>a</w:t>
      </w:r>
      <w:r w:rsidRPr="00A623CD">
        <w:rPr>
          <w:rFonts w:ascii="Tahoma" w:hAnsi="Tahoma" w:cs="Tahoma"/>
          <w:spacing w:val="-5"/>
          <w:sz w:val="22"/>
          <w:szCs w:val="22"/>
        </w:rPr>
        <w:t xml:space="preserve"> </w:t>
      </w:r>
      <w:r w:rsidRPr="00A623CD">
        <w:rPr>
          <w:rFonts w:ascii="Tahoma" w:hAnsi="Tahoma" w:cs="Tahoma"/>
          <w:sz w:val="22"/>
          <w:szCs w:val="22"/>
        </w:rPr>
        <w:t>manner</w:t>
      </w:r>
      <w:r w:rsidRPr="00A623CD">
        <w:rPr>
          <w:rFonts w:ascii="Tahoma" w:hAnsi="Tahoma" w:cs="Tahoma"/>
          <w:spacing w:val="-6"/>
          <w:sz w:val="22"/>
          <w:szCs w:val="22"/>
        </w:rPr>
        <w:t xml:space="preserve"> </w:t>
      </w:r>
      <w:r w:rsidRPr="00A623CD">
        <w:rPr>
          <w:rFonts w:ascii="Tahoma" w:hAnsi="Tahoma" w:cs="Tahoma"/>
          <w:sz w:val="22"/>
          <w:szCs w:val="22"/>
        </w:rPr>
        <w:t>that</w:t>
      </w:r>
      <w:r w:rsidRPr="00A623CD">
        <w:rPr>
          <w:rFonts w:ascii="Tahoma" w:hAnsi="Tahoma" w:cs="Tahoma"/>
          <w:spacing w:val="-4"/>
          <w:sz w:val="22"/>
          <w:szCs w:val="22"/>
        </w:rPr>
        <w:t xml:space="preserve"> </w:t>
      </w:r>
      <w:r w:rsidRPr="00A623CD">
        <w:rPr>
          <w:rFonts w:ascii="Tahoma" w:hAnsi="Tahoma" w:cs="Tahoma"/>
          <w:sz w:val="22"/>
          <w:szCs w:val="22"/>
        </w:rPr>
        <w:t>complies with state, federal, and municipal regulations;</w:t>
      </w:r>
    </w:p>
    <w:p w14:paraId="409C4D48" w14:textId="77777777" w:rsidR="001F5883" w:rsidRPr="00A623CD" w:rsidRDefault="001F5883" w:rsidP="001F5883">
      <w:pPr>
        <w:pStyle w:val="ListParagraph"/>
        <w:widowControl w:val="0"/>
        <w:numPr>
          <w:ilvl w:val="2"/>
          <w:numId w:val="21"/>
        </w:numPr>
        <w:tabs>
          <w:tab w:val="left" w:pos="720"/>
        </w:tabs>
        <w:autoSpaceDE w:val="0"/>
        <w:autoSpaceDN w:val="0"/>
        <w:spacing w:after="0" w:line="240" w:lineRule="auto"/>
        <w:ind w:left="360" w:right="342"/>
        <w:contextualSpacing w:val="0"/>
        <w:rPr>
          <w:rFonts w:ascii="Tahoma" w:hAnsi="Tahoma" w:cs="Tahoma"/>
          <w:sz w:val="22"/>
          <w:szCs w:val="22"/>
        </w:rPr>
      </w:pPr>
      <w:r w:rsidRPr="00A623CD">
        <w:rPr>
          <w:rFonts w:ascii="Tahoma" w:hAnsi="Tahoma" w:cs="Tahoma"/>
          <w:sz w:val="22"/>
          <w:szCs w:val="22"/>
        </w:rPr>
        <w:t>An</w:t>
      </w:r>
      <w:r w:rsidRPr="00A623CD">
        <w:rPr>
          <w:rFonts w:ascii="Tahoma" w:hAnsi="Tahoma" w:cs="Tahoma"/>
          <w:spacing w:val="-4"/>
          <w:sz w:val="22"/>
          <w:szCs w:val="22"/>
        </w:rPr>
        <w:t xml:space="preserve"> </w:t>
      </w:r>
      <w:r w:rsidRPr="00A623CD">
        <w:rPr>
          <w:rFonts w:ascii="Tahoma" w:hAnsi="Tahoma" w:cs="Tahoma"/>
          <w:sz w:val="22"/>
          <w:szCs w:val="22"/>
        </w:rPr>
        <w:t>evaluation</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potential</w:t>
      </w:r>
      <w:r w:rsidRPr="00A623CD">
        <w:rPr>
          <w:rFonts w:ascii="Tahoma" w:hAnsi="Tahoma" w:cs="Tahoma"/>
          <w:spacing w:val="-4"/>
          <w:sz w:val="22"/>
          <w:szCs w:val="22"/>
        </w:rPr>
        <w:t xml:space="preserve"> </w:t>
      </w:r>
      <w:r w:rsidRPr="00A623CD">
        <w:rPr>
          <w:rFonts w:ascii="Tahoma" w:hAnsi="Tahoma" w:cs="Tahoma"/>
          <w:sz w:val="22"/>
          <w:szCs w:val="22"/>
        </w:rPr>
        <w:t>impacts</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proposed</w:t>
      </w:r>
      <w:r w:rsidRPr="00A623CD">
        <w:rPr>
          <w:rFonts w:ascii="Tahoma" w:hAnsi="Tahoma" w:cs="Tahoma"/>
          <w:spacing w:val="-4"/>
          <w:sz w:val="22"/>
          <w:szCs w:val="22"/>
        </w:rPr>
        <w:t xml:space="preserve"> </w:t>
      </w:r>
      <w:r w:rsidRPr="00A623CD">
        <w:rPr>
          <w:rFonts w:ascii="Tahoma" w:hAnsi="Tahoma" w:cs="Tahoma"/>
          <w:sz w:val="22"/>
          <w:szCs w:val="22"/>
        </w:rPr>
        <w:t>use,</w:t>
      </w:r>
      <w:r w:rsidRPr="00A623CD">
        <w:rPr>
          <w:rFonts w:ascii="Tahoma" w:hAnsi="Tahoma" w:cs="Tahoma"/>
          <w:spacing w:val="-4"/>
          <w:sz w:val="22"/>
          <w:szCs w:val="22"/>
        </w:rPr>
        <w:t xml:space="preserve"> </w:t>
      </w:r>
      <w:r w:rsidRPr="00A623CD">
        <w:rPr>
          <w:rFonts w:ascii="Tahoma" w:hAnsi="Tahoma" w:cs="Tahoma"/>
          <w:sz w:val="22"/>
          <w:szCs w:val="22"/>
        </w:rPr>
        <w:t>both</w:t>
      </w:r>
      <w:r w:rsidRPr="00A623CD">
        <w:rPr>
          <w:rFonts w:ascii="Tahoma" w:hAnsi="Tahoma" w:cs="Tahoma"/>
          <w:spacing w:val="-4"/>
          <w:sz w:val="22"/>
          <w:szCs w:val="22"/>
        </w:rPr>
        <w:t xml:space="preserve"> </w:t>
      </w:r>
      <w:r w:rsidRPr="00A623CD">
        <w:rPr>
          <w:rFonts w:ascii="Tahoma" w:hAnsi="Tahoma" w:cs="Tahoma"/>
          <w:sz w:val="22"/>
          <w:szCs w:val="22"/>
        </w:rPr>
        <w:t>positive</w:t>
      </w:r>
      <w:r w:rsidRPr="00A623CD">
        <w:rPr>
          <w:rFonts w:ascii="Tahoma" w:hAnsi="Tahoma" w:cs="Tahoma"/>
          <w:spacing w:val="-6"/>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 xml:space="preserve">negative, </w:t>
      </w:r>
      <w:r w:rsidRPr="00A623CD">
        <w:rPr>
          <w:rFonts w:ascii="Tahoma" w:hAnsi="Tahoma" w:cs="Tahoma"/>
          <w:spacing w:val="-2"/>
          <w:sz w:val="22"/>
          <w:szCs w:val="22"/>
        </w:rPr>
        <w:t>upon:</w:t>
      </w:r>
    </w:p>
    <w:p w14:paraId="474DACA8" w14:textId="77777777" w:rsidR="001F5883" w:rsidRPr="00A623CD" w:rsidRDefault="001F5883" w:rsidP="001F5883">
      <w:pPr>
        <w:pStyle w:val="ListParagraph"/>
        <w:widowControl w:val="0"/>
        <w:numPr>
          <w:ilvl w:val="3"/>
          <w:numId w:val="23"/>
        </w:numPr>
        <w:tabs>
          <w:tab w:val="left" w:pos="720"/>
        </w:tabs>
        <w:autoSpaceDE w:val="0"/>
        <w:autoSpaceDN w:val="0"/>
        <w:spacing w:after="0" w:line="240" w:lineRule="auto"/>
        <w:ind w:hanging="1080"/>
        <w:contextualSpacing w:val="0"/>
        <w:rPr>
          <w:rFonts w:ascii="Tahoma" w:hAnsi="Tahoma" w:cs="Tahoma"/>
          <w:sz w:val="22"/>
          <w:szCs w:val="22"/>
        </w:rPr>
      </w:pPr>
      <w:r w:rsidRPr="00A623CD">
        <w:rPr>
          <w:rFonts w:ascii="Tahoma" w:hAnsi="Tahoma" w:cs="Tahoma"/>
          <w:sz w:val="22"/>
          <w:szCs w:val="22"/>
        </w:rPr>
        <w:t>Emergency</w:t>
      </w:r>
      <w:r w:rsidRPr="00A623CD">
        <w:rPr>
          <w:rFonts w:ascii="Tahoma" w:hAnsi="Tahoma" w:cs="Tahoma"/>
          <w:spacing w:val="-11"/>
          <w:sz w:val="22"/>
          <w:szCs w:val="22"/>
        </w:rPr>
        <w:t xml:space="preserve"> </w:t>
      </w:r>
      <w:r w:rsidRPr="00A623CD">
        <w:rPr>
          <w:rFonts w:ascii="Tahoma" w:hAnsi="Tahoma" w:cs="Tahoma"/>
          <w:sz w:val="22"/>
          <w:szCs w:val="22"/>
        </w:rPr>
        <w:t>services</w:t>
      </w:r>
      <w:r w:rsidRPr="00A623CD">
        <w:rPr>
          <w:rFonts w:ascii="Tahoma" w:hAnsi="Tahoma" w:cs="Tahoma"/>
          <w:spacing w:val="-9"/>
          <w:sz w:val="22"/>
          <w:szCs w:val="22"/>
        </w:rPr>
        <w:t xml:space="preserve"> </w:t>
      </w:r>
      <w:r w:rsidRPr="00A623CD">
        <w:rPr>
          <w:rFonts w:ascii="Tahoma" w:hAnsi="Tahoma" w:cs="Tahoma"/>
          <w:sz w:val="22"/>
          <w:szCs w:val="22"/>
        </w:rPr>
        <w:t>and</w:t>
      </w:r>
      <w:r w:rsidRPr="00A623CD">
        <w:rPr>
          <w:rFonts w:ascii="Tahoma" w:hAnsi="Tahoma" w:cs="Tahoma"/>
          <w:spacing w:val="-6"/>
          <w:sz w:val="22"/>
          <w:szCs w:val="22"/>
        </w:rPr>
        <w:t xml:space="preserve"> </w:t>
      </w:r>
      <w:r w:rsidRPr="00A623CD">
        <w:rPr>
          <w:rFonts w:ascii="Tahoma" w:hAnsi="Tahoma" w:cs="Tahoma"/>
          <w:sz w:val="22"/>
          <w:szCs w:val="22"/>
        </w:rPr>
        <w:t>fire</w:t>
      </w:r>
      <w:r w:rsidRPr="00A623CD">
        <w:rPr>
          <w:rFonts w:ascii="Tahoma" w:hAnsi="Tahoma" w:cs="Tahoma"/>
          <w:spacing w:val="-9"/>
          <w:sz w:val="22"/>
          <w:szCs w:val="22"/>
        </w:rPr>
        <w:t xml:space="preserve"> </w:t>
      </w:r>
      <w:r w:rsidRPr="00A623CD">
        <w:rPr>
          <w:rFonts w:ascii="Tahoma" w:hAnsi="Tahoma" w:cs="Tahoma"/>
          <w:spacing w:val="-2"/>
          <w:sz w:val="22"/>
          <w:szCs w:val="22"/>
        </w:rPr>
        <w:t>protection,</w:t>
      </w:r>
    </w:p>
    <w:p w14:paraId="09E57948" w14:textId="77777777" w:rsidR="001F5883" w:rsidRPr="00A623CD" w:rsidRDefault="001F5883" w:rsidP="001F5883">
      <w:pPr>
        <w:pStyle w:val="ListParagraph"/>
        <w:widowControl w:val="0"/>
        <w:numPr>
          <w:ilvl w:val="3"/>
          <w:numId w:val="23"/>
        </w:numPr>
        <w:tabs>
          <w:tab w:val="left" w:pos="720"/>
        </w:tabs>
        <w:autoSpaceDE w:val="0"/>
        <w:autoSpaceDN w:val="0"/>
        <w:spacing w:after="0" w:line="240" w:lineRule="auto"/>
        <w:ind w:hanging="1080"/>
        <w:contextualSpacing w:val="0"/>
        <w:rPr>
          <w:rFonts w:ascii="Tahoma" w:hAnsi="Tahoma" w:cs="Tahoma"/>
          <w:sz w:val="22"/>
          <w:szCs w:val="22"/>
        </w:rPr>
      </w:pPr>
      <w:r w:rsidRPr="00A623CD">
        <w:rPr>
          <w:rFonts w:ascii="Tahoma" w:hAnsi="Tahoma" w:cs="Tahoma"/>
          <w:spacing w:val="-4"/>
          <w:sz w:val="22"/>
          <w:szCs w:val="22"/>
        </w:rPr>
        <w:t>Water</w:t>
      </w:r>
      <w:r w:rsidRPr="00A623CD">
        <w:rPr>
          <w:rFonts w:ascii="Tahoma" w:hAnsi="Tahoma" w:cs="Tahoma"/>
          <w:spacing w:val="-10"/>
          <w:sz w:val="22"/>
          <w:szCs w:val="22"/>
        </w:rPr>
        <w:t xml:space="preserve"> </w:t>
      </w:r>
      <w:r w:rsidRPr="00A623CD">
        <w:rPr>
          <w:rFonts w:ascii="Tahoma" w:hAnsi="Tahoma" w:cs="Tahoma"/>
          <w:spacing w:val="-2"/>
          <w:sz w:val="22"/>
          <w:szCs w:val="22"/>
        </w:rPr>
        <w:t>supply,</w:t>
      </w:r>
    </w:p>
    <w:p w14:paraId="436A873D" w14:textId="77777777" w:rsidR="001F5883" w:rsidRPr="00A623CD" w:rsidRDefault="001F5883" w:rsidP="001F5883">
      <w:pPr>
        <w:pStyle w:val="ListParagraph"/>
        <w:widowControl w:val="0"/>
        <w:numPr>
          <w:ilvl w:val="3"/>
          <w:numId w:val="23"/>
        </w:numPr>
        <w:tabs>
          <w:tab w:val="left" w:pos="720"/>
        </w:tabs>
        <w:autoSpaceDE w:val="0"/>
        <w:autoSpaceDN w:val="0"/>
        <w:spacing w:after="0" w:line="240" w:lineRule="auto"/>
        <w:ind w:hanging="1080"/>
        <w:contextualSpacing w:val="0"/>
        <w:rPr>
          <w:rFonts w:ascii="Tahoma" w:hAnsi="Tahoma" w:cs="Tahoma"/>
          <w:sz w:val="22"/>
          <w:szCs w:val="22"/>
        </w:rPr>
      </w:pPr>
      <w:r w:rsidRPr="00A623CD">
        <w:rPr>
          <w:rFonts w:ascii="Tahoma" w:hAnsi="Tahoma" w:cs="Tahoma"/>
          <w:sz w:val="22"/>
          <w:szCs w:val="22"/>
        </w:rPr>
        <w:t>Solid</w:t>
      </w:r>
      <w:r w:rsidRPr="00A623CD">
        <w:rPr>
          <w:rFonts w:ascii="Tahoma" w:hAnsi="Tahoma" w:cs="Tahoma"/>
          <w:spacing w:val="-7"/>
          <w:sz w:val="22"/>
          <w:szCs w:val="22"/>
        </w:rPr>
        <w:t xml:space="preserve"> </w:t>
      </w:r>
      <w:r w:rsidRPr="00A623CD">
        <w:rPr>
          <w:rFonts w:ascii="Tahoma" w:hAnsi="Tahoma" w:cs="Tahoma"/>
          <w:sz w:val="22"/>
          <w:szCs w:val="22"/>
        </w:rPr>
        <w:t>waste</w:t>
      </w:r>
      <w:r w:rsidRPr="00A623CD">
        <w:rPr>
          <w:rFonts w:ascii="Tahoma" w:hAnsi="Tahoma" w:cs="Tahoma"/>
          <w:spacing w:val="-7"/>
          <w:sz w:val="22"/>
          <w:szCs w:val="22"/>
        </w:rPr>
        <w:t xml:space="preserve"> </w:t>
      </w:r>
      <w:r w:rsidRPr="00A623CD">
        <w:rPr>
          <w:rFonts w:ascii="Tahoma" w:hAnsi="Tahoma" w:cs="Tahoma"/>
          <w:spacing w:val="-2"/>
          <w:sz w:val="22"/>
          <w:szCs w:val="22"/>
        </w:rPr>
        <w:t>disposal,</w:t>
      </w:r>
    </w:p>
    <w:p w14:paraId="68D2FEF5" w14:textId="77777777" w:rsidR="001F5883" w:rsidRPr="00A623CD" w:rsidRDefault="001F5883" w:rsidP="001F5883">
      <w:pPr>
        <w:pStyle w:val="ListParagraph"/>
        <w:widowControl w:val="0"/>
        <w:numPr>
          <w:ilvl w:val="3"/>
          <w:numId w:val="23"/>
        </w:numPr>
        <w:tabs>
          <w:tab w:val="left" w:pos="720"/>
        </w:tabs>
        <w:autoSpaceDE w:val="0"/>
        <w:autoSpaceDN w:val="0"/>
        <w:spacing w:after="0" w:line="240" w:lineRule="auto"/>
        <w:ind w:hanging="1080"/>
        <w:contextualSpacing w:val="0"/>
        <w:rPr>
          <w:rFonts w:ascii="Tahoma" w:hAnsi="Tahoma" w:cs="Tahoma"/>
          <w:sz w:val="22"/>
          <w:szCs w:val="22"/>
        </w:rPr>
      </w:pPr>
      <w:r w:rsidRPr="00A623CD">
        <w:rPr>
          <w:rFonts w:ascii="Tahoma" w:hAnsi="Tahoma" w:cs="Tahoma"/>
          <w:sz w:val="22"/>
          <w:szCs w:val="22"/>
        </w:rPr>
        <w:t>School</w:t>
      </w:r>
      <w:r w:rsidRPr="00A623CD">
        <w:rPr>
          <w:rFonts w:ascii="Tahoma" w:hAnsi="Tahoma" w:cs="Tahoma"/>
          <w:spacing w:val="-8"/>
          <w:sz w:val="22"/>
          <w:szCs w:val="22"/>
        </w:rPr>
        <w:t xml:space="preserve"> </w:t>
      </w:r>
      <w:r w:rsidRPr="00A623CD">
        <w:rPr>
          <w:rFonts w:ascii="Tahoma" w:hAnsi="Tahoma" w:cs="Tahoma"/>
          <w:sz w:val="22"/>
          <w:szCs w:val="22"/>
        </w:rPr>
        <w:t>facilities</w:t>
      </w:r>
      <w:r w:rsidRPr="00A623CD">
        <w:rPr>
          <w:rFonts w:ascii="Tahoma" w:hAnsi="Tahoma" w:cs="Tahoma"/>
          <w:spacing w:val="-7"/>
          <w:sz w:val="22"/>
          <w:szCs w:val="22"/>
        </w:rPr>
        <w:t xml:space="preserve"> </w:t>
      </w:r>
      <w:r w:rsidRPr="00A623CD">
        <w:rPr>
          <w:rFonts w:ascii="Tahoma" w:hAnsi="Tahoma" w:cs="Tahoma"/>
          <w:sz w:val="22"/>
          <w:szCs w:val="22"/>
        </w:rPr>
        <w:t>and</w:t>
      </w:r>
      <w:r w:rsidRPr="00A623CD">
        <w:rPr>
          <w:rFonts w:ascii="Tahoma" w:hAnsi="Tahoma" w:cs="Tahoma"/>
          <w:spacing w:val="-7"/>
          <w:sz w:val="22"/>
          <w:szCs w:val="22"/>
        </w:rPr>
        <w:t xml:space="preserve"> </w:t>
      </w:r>
      <w:r w:rsidRPr="00A623CD">
        <w:rPr>
          <w:rFonts w:ascii="Tahoma" w:hAnsi="Tahoma" w:cs="Tahoma"/>
          <w:sz w:val="22"/>
          <w:szCs w:val="22"/>
        </w:rPr>
        <w:t>school</w:t>
      </w:r>
      <w:r w:rsidRPr="00A623CD">
        <w:rPr>
          <w:rFonts w:ascii="Tahoma" w:hAnsi="Tahoma" w:cs="Tahoma"/>
          <w:spacing w:val="-8"/>
          <w:sz w:val="22"/>
          <w:szCs w:val="22"/>
        </w:rPr>
        <w:t xml:space="preserve"> </w:t>
      </w:r>
      <w:r w:rsidRPr="00A623CD">
        <w:rPr>
          <w:rFonts w:ascii="Tahoma" w:hAnsi="Tahoma" w:cs="Tahoma"/>
          <w:sz w:val="22"/>
          <w:szCs w:val="22"/>
        </w:rPr>
        <w:t>district</w:t>
      </w:r>
      <w:r w:rsidRPr="00A623CD">
        <w:rPr>
          <w:rFonts w:ascii="Tahoma" w:hAnsi="Tahoma" w:cs="Tahoma"/>
          <w:spacing w:val="-8"/>
          <w:sz w:val="22"/>
          <w:szCs w:val="22"/>
        </w:rPr>
        <w:t xml:space="preserve"> </w:t>
      </w:r>
      <w:r w:rsidRPr="00A623CD">
        <w:rPr>
          <w:rFonts w:ascii="Tahoma" w:hAnsi="Tahoma" w:cs="Tahoma"/>
          <w:sz w:val="22"/>
          <w:szCs w:val="22"/>
        </w:rPr>
        <w:t>budget,</w:t>
      </w:r>
      <w:r w:rsidRPr="00A623CD">
        <w:rPr>
          <w:rFonts w:ascii="Tahoma" w:hAnsi="Tahoma" w:cs="Tahoma"/>
          <w:spacing w:val="-7"/>
          <w:sz w:val="22"/>
          <w:szCs w:val="22"/>
        </w:rPr>
        <w:t xml:space="preserve"> </w:t>
      </w:r>
      <w:r w:rsidRPr="00A623CD">
        <w:rPr>
          <w:rFonts w:ascii="Tahoma" w:hAnsi="Tahoma" w:cs="Tahoma"/>
          <w:spacing w:val="-5"/>
          <w:sz w:val="22"/>
          <w:szCs w:val="22"/>
        </w:rPr>
        <w:t>and</w:t>
      </w:r>
    </w:p>
    <w:p w14:paraId="018BE801" w14:textId="77777777" w:rsidR="001F5883" w:rsidRPr="00A623CD" w:rsidRDefault="001F5883" w:rsidP="001F5883">
      <w:pPr>
        <w:pStyle w:val="ListParagraph"/>
        <w:widowControl w:val="0"/>
        <w:numPr>
          <w:ilvl w:val="3"/>
          <w:numId w:val="23"/>
        </w:numPr>
        <w:tabs>
          <w:tab w:val="left" w:pos="720"/>
        </w:tabs>
        <w:autoSpaceDE w:val="0"/>
        <w:autoSpaceDN w:val="0"/>
        <w:spacing w:after="0" w:line="240" w:lineRule="auto"/>
        <w:ind w:hanging="1080"/>
        <w:contextualSpacing w:val="0"/>
        <w:rPr>
          <w:rFonts w:ascii="Tahoma" w:hAnsi="Tahoma" w:cs="Tahoma"/>
          <w:sz w:val="22"/>
          <w:szCs w:val="22"/>
        </w:rPr>
      </w:pPr>
      <w:r w:rsidRPr="00A623CD">
        <w:rPr>
          <w:rFonts w:ascii="Tahoma" w:hAnsi="Tahoma" w:cs="Tahoma"/>
          <w:sz w:val="22"/>
          <w:szCs w:val="22"/>
        </w:rPr>
        <w:t>Municipal</w:t>
      </w:r>
      <w:r w:rsidRPr="00A623CD">
        <w:rPr>
          <w:rFonts w:ascii="Tahoma" w:hAnsi="Tahoma" w:cs="Tahoma"/>
          <w:spacing w:val="-10"/>
          <w:sz w:val="22"/>
          <w:szCs w:val="22"/>
        </w:rPr>
        <w:t xml:space="preserve"> </w:t>
      </w:r>
      <w:r w:rsidRPr="00A623CD">
        <w:rPr>
          <w:rFonts w:ascii="Tahoma" w:hAnsi="Tahoma" w:cs="Tahoma"/>
          <w:sz w:val="22"/>
          <w:szCs w:val="22"/>
        </w:rPr>
        <w:t>revenues</w:t>
      </w:r>
      <w:r w:rsidRPr="00A623CD">
        <w:rPr>
          <w:rFonts w:ascii="Tahoma" w:hAnsi="Tahoma" w:cs="Tahoma"/>
          <w:spacing w:val="-9"/>
          <w:sz w:val="22"/>
          <w:szCs w:val="22"/>
        </w:rPr>
        <w:t xml:space="preserve"> </w:t>
      </w:r>
      <w:r w:rsidRPr="00A623CD">
        <w:rPr>
          <w:rFonts w:ascii="Tahoma" w:hAnsi="Tahoma" w:cs="Tahoma"/>
          <w:sz w:val="22"/>
          <w:szCs w:val="22"/>
        </w:rPr>
        <w:t>and</w:t>
      </w:r>
      <w:r w:rsidRPr="00A623CD">
        <w:rPr>
          <w:rFonts w:ascii="Tahoma" w:hAnsi="Tahoma" w:cs="Tahoma"/>
          <w:spacing w:val="-5"/>
          <w:sz w:val="22"/>
          <w:szCs w:val="22"/>
        </w:rPr>
        <w:t xml:space="preserve"> </w:t>
      </w:r>
      <w:r w:rsidRPr="00A623CD">
        <w:rPr>
          <w:rFonts w:ascii="Tahoma" w:hAnsi="Tahoma" w:cs="Tahoma"/>
          <w:spacing w:val="-2"/>
          <w:sz w:val="22"/>
          <w:szCs w:val="22"/>
        </w:rPr>
        <w:t>expenses.</w:t>
      </w:r>
    </w:p>
    <w:p w14:paraId="6F503086" w14:textId="77777777" w:rsidR="001F5883" w:rsidRPr="00A623CD" w:rsidRDefault="001F5883" w:rsidP="001F5883">
      <w:pPr>
        <w:pStyle w:val="ListParagraph"/>
        <w:widowControl w:val="0"/>
        <w:numPr>
          <w:ilvl w:val="2"/>
          <w:numId w:val="21"/>
        </w:numPr>
        <w:tabs>
          <w:tab w:val="left" w:pos="720"/>
        </w:tabs>
        <w:autoSpaceDE w:val="0"/>
        <w:autoSpaceDN w:val="0"/>
        <w:spacing w:after="0" w:line="240" w:lineRule="auto"/>
        <w:ind w:left="360" w:right="89"/>
        <w:contextualSpacing w:val="0"/>
        <w:rPr>
          <w:rFonts w:ascii="Tahoma" w:hAnsi="Tahoma" w:cs="Tahoma"/>
          <w:spacing w:val="-2"/>
          <w:sz w:val="22"/>
          <w:szCs w:val="22"/>
        </w:rPr>
      </w:pPr>
      <w:r w:rsidRPr="00A623CD">
        <w:rPr>
          <w:rFonts w:ascii="Tahoma" w:hAnsi="Tahoma" w:cs="Tahoma"/>
          <w:sz w:val="22"/>
          <w:szCs w:val="22"/>
        </w:rPr>
        <w:t>Any</w:t>
      </w:r>
      <w:r w:rsidRPr="00A623CD">
        <w:rPr>
          <w:rFonts w:ascii="Tahoma" w:hAnsi="Tahoma" w:cs="Tahoma"/>
          <w:spacing w:val="-5"/>
          <w:sz w:val="22"/>
          <w:szCs w:val="22"/>
        </w:rPr>
        <w:t xml:space="preserve"> </w:t>
      </w:r>
      <w:r w:rsidRPr="00A623CD">
        <w:rPr>
          <w:rFonts w:ascii="Tahoma" w:hAnsi="Tahoma" w:cs="Tahoma"/>
          <w:sz w:val="22"/>
          <w:szCs w:val="22"/>
        </w:rPr>
        <w:t>environmental</w:t>
      </w:r>
      <w:r w:rsidRPr="00A623CD">
        <w:rPr>
          <w:rFonts w:ascii="Tahoma" w:hAnsi="Tahoma" w:cs="Tahoma"/>
          <w:spacing w:val="-5"/>
          <w:sz w:val="22"/>
          <w:szCs w:val="22"/>
        </w:rPr>
        <w:t xml:space="preserve"> </w:t>
      </w:r>
      <w:r w:rsidRPr="00A623CD">
        <w:rPr>
          <w:rFonts w:ascii="Tahoma" w:hAnsi="Tahoma" w:cs="Tahoma"/>
          <w:sz w:val="22"/>
          <w:szCs w:val="22"/>
        </w:rPr>
        <w:t>impacts</w:t>
      </w:r>
      <w:r w:rsidRPr="00A623CD">
        <w:rPr>
          <w:rFonts w:ascii="Tahoma" w:hAnsi="Tahoma" w:cs="Tahoma"/>
          <w:spacing w:val="-5"/>
          <w:sz w:val="22"/>
          <w:szCs w:val="22"/>
        </w:rPr>
        <w:t xml:space="preserve"> </w:t>
      </w:r>
      <w:r w:rsidRPr="00A623CD">
        <w:rPr>
          <w:rFonts w:ascii="Tahoma" w:hAnsi="Tahoma" w:cs="Tahoma"/>
          <w:sz w:val="22"/>
          <w:szCs w:val="22"/>
        </w:rPr>
        <w:t>that</w:t>
      </w:r>
      <w:r w:rsidRPr="00A623CD">
        <w:rPr>
          <w:rFonts w:ascii="Tahoma" w:hAnsi="Tahoma" w:cs="Tahoma"/>
          <w:spacing w:val="-5"/>
          <w:sz w:val="22"/>
          <w:szCs w:val="22"/>
        </w:rPr>
        <w:t xml:space="preserve"> </w:t>
      </w:r>
      <w:r w:rsidRPr="00A623CD">
        <w:rPr>
          <w:rFonts w:ascii="Tahoma" w:hAnsi="Tahoma" w:cs="Tahoma"/>
          <w:sz w:val="22"/>
          <w:szCs w:val="22"/>
        </w:rPr>
        <w:t>are</w:t>
      </w:r>
      <w:r w:rsidRPr="00A623CD">
        <w:rPr>
          <w:rFonts w:ascii="Tahoma" w:hAnsi="Tahoma" w:cs="Tahoma"/>
          <w:spacing w:val="-8"/>
          <w:sz w:val="22"/>
          <w:szCs w:val="22"/>
        </w:rPr>
        <w:t xml:space="preserve"> </w:t>
      </w:r>
      <w:r w:rsidRPr="00A623CD">
        <w:rPr>
          <w:rFonts w:ascii="Tahoma" w:hAnsi="Tahoma" w:cs="Tahoma"/>
          <w:sz w:val="22"/>
          <w:szCs w:val="22"/>
        </w:rPr>
        <w:t>likely</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2"/>
          <w:sz w:val="22"/>
          <w:szCs w:val="22"/>
        </w:rPr>
        <w:t xml:space="preserve"> </w:t>
      </w:r>
      <w:proofErr w:type="gramStart"/>
      <w:r w:rsidRPr="00A623CD">
        <w:rPr>
          <w:rFonts w:ascii="Tahoma" w:hAnsi="Tahoma" w:cs="Tahoma"/>
          <w:sz w:val="22"/>
          <w:szCs w:val="22"/>
        </w:rPr>
        <w:t>be</w:t>
      </w:r>
      <w:r w:rsidRPr="00A623CD">
        <w:rPr>
          <w:rFonts w:ascii="Tahoma" w:hAnsi="Tahoma" w:cs="Tahoma"/>
          <w:spacing w:val="-7"/>
          <w:sz w:val="22"/>
          <w:szCs w:val="22"/>
        </w:rPr>
        <w:t xml:space="preserve"> </w:t>
      </w:r>
      <w:r w:rsidRPr="00A623CD">
        <w:rPr>
          <w:rFonts w:ascii="Tahoma" w:hAnsi="Tahoma" w:cs="Tahoma"/>
          <w:sz w:val="22"/>
          <w:szCs w:val="22"/>
        </w:rPr>
        <w:t>generated</w:t>
      </w:r>
      <w:proofErr w:type="gramEnd"/>
      <w:r w:rsidRPr="00A623CD">
        <w:rPr>
          <w:rFonts w:ascii="Tahoma" w:hAnsi="Tahoma" w:cs="Tahoma"/>
          <w:spacing w:val="-5"/>
          <w:sz w:val="22"/>
          <w:szCs w:val="22"/>
        </w:rPr>
        <w:t xml:space="preserve"> </w:t>
      </w:r>
      <w:r w:rsidRPr="00A623CD">
        <w:rPr>
          <w:rFonts w:ascii="Tahoma" w:hAnsi="Tahoma" w:cs="Tahoma"/>
          <w:sz w:val="22"/>
          <w:szCs w:val="22"/>
        </w:rPr>
        <w:t>(e.g.,</w:t>
      </w:r>
      <w:r w:rsidRPr="00A623CD">
        <w:rPr>
          <w:rFonts w:ascii="Tahoma" w:hAnsi="Tahoma" w:cs="Tahoma"/>
          <w:spacing w:val="-5"/>
          <w:sz w:val="22"/>
          <w:szCs w:val="22"/>
        </w:rPr>
        <w:t xml:space="preserve"> </w:t>
      </w:r>
      <w:r w:rsidRPr="00A623CD">
        <w:rPr>
          <w:rFonts w:ascii="Tahoma" w:hAnsi="Tahoma" w:cs="Tahoma"/>
          <w:sz w:val="22"/>
          <w:szCs w:val="22"/>
        </w:rPr>
        <w:t>odor,</w:t>
      </w:r>
      <w:r w:rsidRPr="00A623CD">
        <w:rPr>
          <w:rFonts w:ascii="Tahoma" w:hAnsi="Tahoma" w:cs="Tahoma"/>
          <w:spacing w:val="-2"/>
          <w:sz w:val="22"/>
          <w:szCs w:val="22"/>
        </w:rPr>
        <w:t xml:space="preserve"> </w:t>
      </w:r>
      <w:r w:rsidRPr="00A623CD">
        <w:rPr>
          <w:rFonts w:ascii="Tahoma" w:hAnsi="Tahoma" w:cs="Tahoma"/>
          <w:sz w:val="22"/>
          <w:szCs w:val="22"/>
        </w:rPr>
        <w:t>noise,</w:t>
      </w:r>
      <w:r w:rsidRPr="00A623CD">
        <w:rPr>
          <w:rFonts w:ascii="Tahoma" w:hAnsi="Tahoma" w:cs="Tahoma"/>
          <w:spacing w:val="-5"/>
          <w:sz w:val="22"/>
          <w:szCs w:val="22"/>
        </w:rPr>
        <w:t xml:space="preserve"> </w:t>
      </w:r>
      <w:r w:rsidRPr="00A623CD">
        <w:rPr>
          <w:rFonts w:ascii="Tahoma" w:hAnsi="Tahoma" w:cs="Tahoma"/>
          <w:sz w:val="22"/>
          <w:szCs w:val="22"/>
        </w:rPr>
        <w:t>smoke,</w:t>
      </w:r>
      <w:r w:rsidRPr="00A623CD">
        <w:rPr>
          <w:rFonts w:ascii="Tahoma" w:hAnsi="Tahoma" w:cs="Tahoma"/>
          <w:spacing w:val="-7"/>
          <w:sz w:val="22"/>
          <w:szCs w:val="22"/>
        </w:rPr>
        <w:t xml:space="preserve"> </w:t>
      </w:r>
      <w:r w:rsidRPr="00A623CD">
        <w:rPr>
          <w:rFonts w:ascii="Tahoma" w:hAnsi="Tahoma" w:cs="Tahoma"/>
          <w:sz w:val="22"/>
          <w:szCs w:val="22"/>
        </w:rPr>
        <w:t xml:space="preserve">dust, litter, glare, heat islands, vibration, electrical disturbance, wastewater, stormwater, solid waste, </w:t>
      </w:r>
      <w:proofErr w:type="gramStart"/>
      <w:r w:rsidRPr="00A623CD">
        <w:rPr>
          <w:rFonts w:ascii="Tahoma" w:hAnsi="Tahoma" w:cs="Tahoma"/>
          <w:sz w:val="22"/>
          <w:szCs w:val="22"/>
        </w:rPr>
        <w:t>etc.</w:t>
      </w:r>
      <w:proofErr w:type="gramEnd"/>
      <w:r w:rsidRPr="00A623CD">
        <w:rPr>
          <w:rFonts w:ascii="Tahoma" w:hAnsi="Tahoma" w:cs="Tahoma"/>
          <w:sz w:val="22"/>
          <w:szCs w:val="22"/>
        </w:rPr>
        <w:t>) and specific measures employed to mitigate or eliminate any negative impacts.</w:t>
      </w:r>
      <w:r w:rsidRPr="00A623CD">
        <w:rPr>
          <w:rFonts w:ascii="Tahoma" w:hAnsi="Tahoma" w:cs="Tahoma"/>
          <w:spacing w:val="40"/>
          <w:sz w:val="22"/>
          <w:szCs w:val="22"/>
        </w:rPr>
        <w:t xml:space="preserve"> </w:t>
      </w:r>
      <w:r w:rsidRPr="00A623CD">
        <w:rPr>
          <w:rFonts w:ascii="Tahoma" w:hAnsi="Tahoma" w:cs="Tahoma"/>
          <w:sz w:val="22"/>
          <w:szCs w:val="22"/>
        </w:rPr>
        <w:t xml:space="preserve">The applicant shall further furnish evidence that the impacts generated by the proposed use fall within acceptable levels, as regulated by applicable laws and </w:t>
      </w:r>
      <w:r w:rsidRPr="00A623CD">
        <w:rPr>
          <w:rFonts w:ascii="Tahoma" w:hAnsi="Tahoma" w:cs="Tahoma"/>
          <w:spacing w:val="-2"/>
          <w:sz w:val="22"/>
          <w:szCs w:val="22"/>
        </w:rPr>
        <w:t>ordinances.</w:t>
      </w:r>
    </w:p>
    <w:p w14:paraId="72626D6E" w14:textId="77777777" w:rsidR="001F5883" w:rsidRPr="00A623CD" w:rsidRDefault="001F5883" w:rsidP="001F5883">
      <w:pPr>
        <w:tabs>
          <w:tab w:val="left" w:pos="720"/>
        </w:tabs>
        <w:spacing w:after="0" w:line="240" w:lineRule="auto"/>
        <w:ind w:right="89"/>
        <w:rPr>
          <w:rFonts w:ascii="Tahoma" w:hAnsi="Tahoma" w:cs="Tahoma"/>
          <w:sz w:val="22"/>
          <w:szCs w:val="22"/>
        </w:rPr>
      </w:pPr>
    </w:p>
    <w:p w14:paraId="7640E794" w14:textId="1BA24F32" w:rsidR="001F5883" w:rsidRPr="001F5883" w:rsidRDefault="001F5883" w:rsidP="001F5883">
      <w:pPr>
        <w:pStyle w:val="Heading1"/>
        <w:tabs>
          <w:tab w:val="left" w:pos="478"/>
        </w:tabs>
        <w:spacing w:before="0" w:after="0" w:line="240" w:lineRule="auto"/>
        <w:ind w:left="-1"/>
        <w:rPr>
          <w:rFonts w:ascii="Tahoma" w:hAnsi="Tahoma" w:cs="Tahoma"/>
          <w:color w:val="auto"/>
          <w:sz w:val="22"/>
          <w:szCs w:val="22"/>
        </w:rPr>
      </w:pPr>
      <w:r w:rsidRPr="001F5883">
        <w:rPr>
          <w:rFonts w:ascii="Tahoma" w:hAnsi="Tahoma" w:cs="Tahoma"/>
          <w:b/>
          <w:bCs/>
          <w:color w:val="auto"/>
          <w:spacing w:val="-2"/>
          <w:sz w:val="22"/>
          <w:szCs w:val="22"/>
        </w:rPr>
        <w:t>Section 17.40.106. Environmental</w:t>
      </w:r>
      <w:r w:rsidRPr="001F5883">
        <w:rPr>
          <w:rFonts w:ascii="Tahoma" w:hAnsi="Tahoma" w:cs="Tahoma"/>
          <w:b/>
          <w:bCs/>
          <w:color w:val="auto"/>
          <w:spacing w:val="3"/>
          <w:sz w:val="22"/>
          <w:szCs w:val="22"/>
        </w:rPr>
        <w:t xml:space="preserve"> </w:t>
      </w:r>
      <w:r w:rsidRPr="001F5883">
        <w:rPr>
          <w:rFonts w:ascii="Tahoma" w:hAnsi="Tahoma" w:cs="Tahoma"/>
          <w:b/>
          <w:bCs/>
          <w:color w:val="auto"/>
          <w:spacing w:val="-2"/>
          <w:sz w:val="22"/>
          <w:szCs w:val="22"/>
        </w:rPr>
        <w:t>Impact</w:t>
      </w:r>
      <w:r w:rsidRPr="001F5883">
        <w:rPr>
          <w:rFonts w:ascii="Tahoma" w:hAnsi="Tahoma" w:cs="Tahoma"/>
          <w:b/>
          <w:bCs/>
          <w:color w:val="auto"/>
          <w:spacing w:val="-14"/>
          <w:sz w:val="22"/>
          <w:szCs w:val="22"/>
        </w:rPr>
        <w:t xml:space="preserve"> </w:t>
      </w:r>
      <w:r w:rsidRPr="001F5883">
        <w:rPr>
          <w:rFonts w:ascii="Tahoma" w:hAnsi="Tahoma" w:cs="Tahoma"/>
          <w:b/>
          <w:bCs/>
          <w:color w:val="auto"/>
          <w:spacing w:val="-2"/>
          <w:sz w:val="22"/>
          <w:szCs w:val="22"/>
        </w:rPr>
        <w:t>Assessment</w:t>
      </w:r>
      <w:r>
        <w:rPr>
          <w:rFonts w:ascii="Tahoma" w:hAnsi="Tahoma" w:cs="Tahoma"/>
          <w:b/>
          <w:bCs/>
          <w:color w:val="auto"/>
          <w:spacing w:val="-2"/>
          <w:sz w:val="22"/>
          <w:szCs w:val="22"/>
        </w:rPr>
        <w:t>:</w:t>
      </w:r>
      <w:r w:rsidRPr="001F5883">
        <w:rPr>
          <w:rFonts w:ascii="Tahoma" w:hAnsi="Tahoma" w:cs="Tahoma"/>
          <w:b/>
          <w:bCs/>
          <w:color w:val="auto"/>
          <w:spacing w:val="-2"/>
          <w:sz w:val="22"/>
          <w:szCs w:val="22"/>
        </w:rPr>
        <w:t xml:space="preserve"> </w:t>
      </w:r>
      <w:r w:rsidRPr="001F5883">
        <w:rPr>
          <w:rFonts w:ascii="Tahoma" w:hAnsi="Tahoma" w:cs="Tahoma"/>
          <w:color w:val="auto"/>
          <w:sz w:val="22"/>
          <w:szCs w:val="22"/>
        </w:rPr>
        <w:t>The environmental and community impact analysis required pursuant to Section 17.40.105 of this Ordinance,</w:t>
      </w:r>
      <w:r w:rsidRPr="001F5883">
        <w:rPr>
          <w:rFonts w:ascii="Tahoma" w:hAnsi="Tahoma" w:cs="Tahoma"/>
          <w:color w:val="auto"/>
          <w:spacing w:val="-2"/>
          <w:sz w:val="22"/>
          <w:szCs w:val="22"/>
        </w:rPr>
        <w:t xml:space="preserve"> </w:t>
      </w:r>
      <w:r w:rsidRPr="001F5883">
        <w:rPr>
          <w:rFonts w:ascii="Tahoma" w:hAnsi="Tahoma" w:cs="Tahoma"/>
          <w:color w:val="auto"/>
          <w:sz w:val="22"/>
          <w:szCs w:val="22"/>
        </w:rPr>
        <w:t>shall include</w:t>
      </w:r>
      <w:r w:rsidRPr="001F5883">
        <w:rPr>
          <w:rFonts w:ascii="Tahoma" w:hAnsi="Tahoma" w:cs="Tahoma"/>
          <w:color w:val="auto"/>
          <w:spacing w:val="-2"/>
          <w:sz w:val="22"/>
          <w:szCs w:val="22"/>
        </w:rPr>
        <w:t xml:space="preserve"> </w:t>
      </w:r>
      <w:r w:rsidRPr="001F5883">
        <w:rPr>
          <w:rFonts w:ascii="Tahoma" w:hAnsi="Tahoma" w:cs="Tahoma"/>
          <w:color w:val="auto"/>
          <w:sz w:val="22"/>
          <w:szCs w:val="22"/>
        </w:rPr>
        <w:t>environmental</w:t>
      </w:r>
      <w:r w:rsidRPr="001F5883">
        <w:rPr>
          <w:rFonts w:ascii="Tahoma" w:hAnsi="Tahoma" w:cs="Tahoma"/>
          <w:color w:val="auto"/>
          <w:spacing w:val="-3"/>
          <w:sz w:val="22"/>
          <w:szCs w:val="22"/>
        </w:rPr>
        <w:t xml:space="preserve"> </w:t>
      </w:r>
      <w:r w:rsidRPr="001F5883">
        <w:rPr>
          <w:rFonts w:ascii="Tahoma" w:hAnsi="Tahoma" w:cs="Tahoma"/>
          <w:color w:val="auto"/>
          <w:sz w:val="22"/>
          <w:szCs w:val="22"/>
        </w:rPr>
        <w:t>impact assessment</w:t>
      </w:r>
      <w:r w:rsidRPr="001F5883">
        <w:rPr>
          <w:rFonts w:ascii="Tahoma" w:hAnsi="Tahoma" w:cs="Tahoma"/>
          <w:color w:val="auto"/>
          <w:spacing w:val="-2"/>
          <w:sz w:val="22"/>
          <w:szCs w:val="22"/>
        </w:rPr>
        <w:t xml:space="preserve"> </w:t>
      </w:r>
      <w:r w:rsidRPr="001F5883">
        <w:rPr>
          <w:rFonts w:ascii="Tahoma" w:hAnsi="Tahoma" w:cs="Tahoma"/>
          <w:color w:val="auto"/>
          <w:sz w:val="22"/>
          <w:szCs w:val="22"/>
        </w:rPr>
        <w:t>prepared</w:t>
      </w:r>
      <w:r w:rsidRPr="001F5883">
        <w:rPr>
          <w:rFonts w:ascii="Tahoma" w:hAnsi="Tahoma" w:cs="Tahoma"/>
          <w:color w:val="auto"/>
          <w:spacing w:val="-2"/>
          <w:sz w:val="22"/>
          <w:szCs w:val="22"/>
        </w:rPr>
        <w:t xml:space="preserve"> </w:t>
      </w:r>
      <w:r w:rsidRPr="001F5883">
        <w:rPr>
          <w:rFonts w:ascii="Tahoma" w:hAnsi="Tahoma" w:cs="Tahoma"/>
          <w:color w:val="auto"/>
          <w:sz w:val="22"/>
          <w:szCs w:val="22"/>
        </w:rPr>
        <w:t>by</w:t>
      </w:r>
      <w:r w:rsidRPr="001F5883">
        <w:rPr>
          <w:rFonts w:ascii="Tahoma" w:hAnsi="Tahoma" w:cs="Tahoma"/>
          <w:color w:val="auto"/>
          <w:spacing w:val="-2"/>
          <w:sz w:val="22"/>
          <w:szCs w:val="22"/>
        </w:rPr>
        <w:t xml:space="preserve"> </w:t>
      </w:r>
      <w:r w:rsidRPr="001F5883">
        <w:rPr>
          <w:rFonts w:ascii="Tahoma" w:hAnsi="Tahoma" w:cs="Tahoma"/>
          <w:color w:val="auto"/>
          <w:sz w:val="22"/>
          <w:szCs w:val="22"/>
        </w:rPr>
        <w:t>a</w:t>
      </w:r>
      <w:r w:rsidRPr="001F5883">
        <w:rPr>
          <w:rFonts w:ascii="Tahoma" w:hAnsi="Tahoma" w:cs="Tahoma"/>
          <w:color w:val="auto"/>
          <w:spacing w:val="-4"/>
          <w:sz w:val="22"/>
          <w:szCs w:val="22"/>
        </w:rPr>
        <w:t xml:space="preserve"> </w:t>
      </w:r>
      <w:r w:rsidRPr="001F5883">
        <w:rPr>
          <w:rFonts w:ascii="Tahoma" w:hAnsi="Tahoma" w:cs="Tahoma"/>
          <w:color w:val="auto"/>
          <w:sz w:val="22"/>
          <w:szCs w:val="22"/>
        </w:rPr>
        <w:t>professional</w:t>
      </w:r>
      <w:r w:rsidRPr="001F5883">
        <w:rPr>
          <w:rFonts w:ascii="Tahoma" w:hAnsi="Tahoma" w:cs="Tahoma"/>
          <w:color w:val="auto"/>
          <w:spacing w:val="-2"/>
          <w:sz w:val="22"/>
          <w:szCs w:val="22"/>
        </w:rPr>
        <w:t xml:space="preserve"> </w:t>
      </w:r>
      <w:r w:rsidRPr="001F5883">
        <w:rPr>
          <w:rFonts w:ascii="Tahoma" w:hAnsi="Tahoma" w:cs="Tahoma"/>
          <w:color w:val="auto"/>
          <w:sz w:val="22"/>
          <w:szCs w:val="22"/>
        </w:rPr>
        <w:t>engineer, ecologist,</w:t>
      </w:r>
      <w:r w:rsidRPr="001F5883">
        <w:rPr>
          <w:rFonts w:ascii="Tahoma" w:hAnsi="Tahoma" w:cs="Tahoma"/>
          <w:color w:val="auto"/>
          <w:spacing w:val="-6"/>
          <w:sz w:val="22"/>
          <w:szCs w:val="22"/>
        </w:rPr>
        <w:t xml:space="preserve"> </w:t>
      </w:r>
      <w:r w:rsidRPr="001F5883">
        <w:rPr>
          <w:rFonts w:ascii="Tahoma" w:hAnsi="Tahoma" w:cs="Tahoma"/>
          <w:color w:val="auto"/>
          <w:sz w:val="22"/>
          <w:szCs w:val="22"/>
        </w:rPr>
        <w:t>environmental</w:t>
      </w:r>
      <w:r w:rsidRPr="001F5883">
        <w:rPr>
          <w:rFonts w:ascii="Tahoma" w:hAnsi="Tahoma" w:cs="Tahoma"/>
          <w:color w:val="auto"/>
          <w:spacing w:val="-5"/>
          <w:sz w:val="22"/>
          <w:szCs w:val="22"/>
        </w:rPr>
        <w:t xml:space="preserve"> </w:t>
      </w:r>
      <w:r w:rsidRPr="001F5883">
        <w:rPr>
          <w:rFonts w:ascii="Tahoma" w:hAnsi="Tahoma" w:cs="Tahoma"/>
          <w:color w:val="auto"/>
          <w:sz w:val="22"/>
          <w:szCs w:val="22"/>
        </w:rPr>
        <w:t>planner,</w:t>
      </w:r>
      <w:r w:rsidRPr="001F5883">
        <w:rPr>
          <w:rFonts w:ascii="Tahoma" w:hAnsi="Tahoma" w:cs="Tahoma"/>
          <w:color w:val="auto"/>
          <w:spacing w:val="-6"/>
          <w:sz w:val="22"/>
          <w:szCs w:val="22"/>
        </w:rPr>
        <w:t xml:space="preserve"> </w:t>
      </w:r>
      <w:r w:rsidRPr="001F5883">
        <w:rPr>
          <w:rFonts w:ascii="Tahoma" w:hAnsi="Tahoma" w:cs="Tahoma"/>
          <w:color w:val="auto"/>
          <w:sz w:val="22"/>
          <w:szCs w:val="22"/>
        </w:rPr>
        <w:t>or</w:t>
      </w:r>
      <w:r w:rsidRPr="001F5883">
        <w:rPr>
          <w:rFonts w:ascii="Tahoma" w:hAnsi="Tahoma" w:cs="Tahoma"/>
          <w:color w:val="auto"/>
          <w:spacing w:val="-6"/>
          <w:sz w:val="22"/>
          <w:szCs w:val="22"/>
        </w:rPr>
        <w:t xml:space="preserve"> </w:t>
      </w:r>
      <w:r w:rsidRPr="001F5883">
        <w:rPr>
          <w:rFonts w:ascii="Tahoma" w:hAnsi="Tahoma" w:cs="Tahoma"/>
          <w:color w:val="auto"/>
          <w:sz w:val="22"/>
          <w:szCs w:val="22"/>
        </w:rPr>
        <w:t>other</w:t>
      </w:r>
      <w:r w:rsidRPr="001F5883">
        <w:rPr>
          <w:rFonts w:ascii="Tahoma" w:hAnsi="Tahoma" w:cs="Tahoma"/>
          <w:color w:val="auto"/>
          <w:spacing w:val="-6"/>
          <w:sz w:val="22"/>
          <w:szCs w:val="22"/>
        </w:rPr>
        <w:t xml:space="preserve"> </w:t>
      </w:r>
      <w:r w:rsidRPr="001F5883">
        <w:rPr>
          <w:rFonts w:ascii="Tahoma" w:hAnsi="Tahoma" w:cs="Tahoma"/>
          <w:color w:val="auto"/>
          <w:sz w:val="22"/>
          <w:szCs w:val="22"/>
        </w:rPr>
        <w:t>qualified</w:t>
      </w:r>
      <w:r w:rsidRPr="001F5883">
        <w:rPr>
          <w:rFonts w:ascii="Tahoma" w:hAnsi="Tahoma" w:cs="Tahoma"/>
          <w:color w:val="auto"/>
          <w:spacing w:val="-6"/>
          <w:sz w:val="22"/>
          <w:szCs w:val="22"/>
        </w:rPr>
        <w:t xml:space="preserve"> </w:t>
      </w:r>
      <w:r w:rsidRPr="001F5883">
        <w:rPr>
          <w:rFonts w:ascii="Tahoma" w:hAnsi="Tahoma" w:cs="Tahoma"/>
          <w:color w:val="auto"/>
          <w:sz w:val="22"/>
          <w:szCs w:val="22"/>
        </w:rPr>
        <w:t>individual,</w:t>
      </w:r>
      <w:r w:rsidRPr="001F5883">
        <w:rPr>
          <w:rFonts w:ascii="Tahoma" w:hAnsi="Tahoma" w:cs="Tahoma"/>
          <w:color w:val="auto"/>
          <w:spacing w:val="-6"/>
          <w:sz w:val="22"/>
          <w:szCs w:val="22"/>
        </w:rPr>
        <w:t xml:space="preserve"> </w:t>
      </w:r>
      <w:r w:rsidRPr="001F5883">
        <w:rPr>
          <w:rFonts w:ascii="Tahoma" w:hAnsi="Tahoma" w:cs="Tahoma"/>
          <w:color w:val="auto"/>
          <w:sz w:val="22"/>
          <w:szCs w:val="22"/>
        </w:rPr>
        <w:t>that</w:t>
      </w:r>
      <w:r w:rsidRPr="001F5883">
        <w:rPr>
          <w:rFonts w:ascii="Tahoma" w:hAnsi="Tahoma" w:cs="Tahoma"/>
          <w:color w:val="auto"/>
          <w:spacing w:val="-7"/>
          <w:sz w:val="22"/>
          <w:szCs w:val="22"/>
        </w:rPr>
        <w:t xml:space="preserve"> </w:t>
      </w:r>
      <w:r w:rsidRPr="001F5883">
        <w:rPr>
          <w:rFonts w:ascii="Tahoma" w:hAnsi="Tahoma" w:cs="Tahoma"/>
          <w:color w:val="auto"/>
          <w:sz w:val="22"/>
          <w:szCs w:val="22"/>
        </w:rPr>
        <w:t>includes</w:t>
      </w:r>
      <w:r w:rsidRPr="001F5883">
        <w:rPr>
          <w:rFonts w:ascii="Tahoma" w:hAnsi="Tahoma" w:cs="Tahoma"/>
          <w:color w:val="auto"/>
          <w:spacing w:val="-6"/>
          <w:sz w:val="22"/>
          <w:szCs w:val="22"/>
        </w:rPr>
        <w:t xml:space="preserve"> </w:t>
      </w:r>
      <w:r w:rsidRPr="001F5883">
        <w:rPr>
          <w:rFonts w:ascii="Tahoma" w:hAnsi="Tahoma" w:cs="Tahoma"/>
          <w:color w:val="auto"/>
          <w:sz w:val="22"/>
          <w:szCs w:val="22"/>
        </w:rPr>
        <w:t>a</w:t>
      </w:r>
      <w:r w:rsidRPr="001F5883">
        <w:rPr>
          <w:rFonts w:ascii="Tahoma" w:hAnsi="Tahoma" w:cs="Tahoma"/>
          <w:color w:val="auto"/>
          <w:spacing w:val="-6"/>
          <w:sz w:val="22"/>
          <w:szCs w:val="22"/>
        </w:rPr>
        <w:t xml:space="preserve"> </w:t>
      </w:r>
      <w:r w:rsidRPr="001F5883">
        <w:rPr>
          <w:rFonts w:ascii="Tahoma" w:hAnsi="Tahoma" w:cs="Tahoma"/>
          <w:color w:val="auto"/>
          <w:sz w:val="22"/>
          <w:szCs w:val="22"/>
        </w:rPr>
        <w:t>description</w:t>
      </w:r>
      <w:r w:rsidRPr="001F5883">
        <w:rPr>
          <w:rFonts w:ascii="Tahoma" w:hAnsi="Tahoma" w:cs="Tahoma"/>
          <w:color w:val="auto"/>
          <w:spacing w:val="-6"/>
          <w:sz w:val="22"/>
          <w:szCs w:val="22"/>
        </w:rPr>
        <w:t xml:space="preserve"> </w:t>
      </w:r>
      <w:r w:rsidRPr="001F5883">
        <w:rPr>
          <w:rFonts w:ascii="Tahoma" w:hAnsi="Tahoma" w:cs="Tahoma"/>
          <w:color w:val="auto"/>
          <w:sz w:val="22"/>
          <w:szCs w:val="22"/>
        </w:rPr>
        <w:t>of</w:t>
      </w:r>
      <w:r w:rsidRPr="001F5883">
        <w:rPr>
          <w:rFonts w:ascii="Tahoma" w:hAnsi="Tahoma" w:cs="Tahoma"/>
          <w:color w:val="auto"/>
          <w:spacing w:val="-6"/>
          <w:sz w:val="22"/>
          <w:szCs w:val="22"/>
        </w:rPr>
        <w:t xml:space="preserve"> </w:t>
      </w:r>
      <w:r w:rsidRPr="001F5883">
        <w:rPr>
          <w:rFonts w:ascii="Tahoma" w:hAnsi="Tahoma" w:cs="Tahoma"/>
          <w:color w:val="auto"/>
          <w:sz w:val="22"/>
          <w:szCs w:val="22"/>
        </w:rPr>
        <w:t>the proposed</w:t>
      </w:r>
      <w:r w:rsidRPr="001F5883">
        <w:rPr>
          <w:rFonts w:ascii="Tahoma" w:hAnsi="Tahoma" w:cs="Tahoma"/>
          <w:color w:val="auto"/>
          <w:spacing w:val="-1"/>
          <w:sz w:val="22"/>
          <w:szCs w:val="22"/>
        </w:rPr>
        <w:t xml:space="preserve"> </w:t>
      </w:r>
      <w:r w:rsidRPr="001F5883">
        <w:rPr>
          <w:rFonts w:ascii="Tahoma" w:hAnsi="Tahoma" w:cs="Tahoma"/>
          <w:color w:val="auto"/>
          <w:sz w:val="22"/>
          <w:szCs w:val="22"/>
        </w:rPr>
        <w:t>use,</w:t>
      </w:r>
      <w:r w:rsidRPr="001F5883">
        <w:rPr>
          <w:rFonts w:ascii="Tahoma" w:hAnsi="Tahoma" w:cs="Tahoma"/>
          <w:color w:val="auto"/>
          <w:spacing w:val="-3"/>
          <w:sz w:val="22"/>
          <w:szCs w:val="22"/>
        </w:rPr>
        <w:t xml:space="preserve"> </w:t>
      </w:r>
      <w:r w:rsidRPr="001F5883">
        <w:rPr>
          <w:rFonts w:ascii="Tahoma" w:hAnsi="Tahoma" w:cs="Tahoma"/>
          <w:color w:val="auto"/>
          <w:sz w:val="22"/>
          <w:szCs w:val="22"/>
        </w:rPr>
        <w:t>including</w:t>
      </w:r>
      <w:r w:rsidRPr="001F5883">
        <w:rPr>
          <w:rFonts w:ascii="Tahoma" w:hAnsi="Tahoma" w:cs="Tahoma"/>
          <w:color w:val="auto"/>
          <w:spacing w:val="-1"/>
          <w:sz w:val="22"/>
          <w:szCs w:val="22"/>
        </w:rPr>
        <w:t xml:space="preserve"> </w:t>
      </w:r>
      <w:r w:rsidRPr="001F5883">
        <w:rPr>
          <w:rFonts w:ascii="Tahoma" w:hAnsi="Tahoma" w:cs="Tahoma"/>
          <w:color w:val="auto"/>
          <w:sz w:val="22"/>
          <w:szCs w:val="22"/>
        </w:rPr>
        <w:t>location,</w:t>
      </w:r>
      <w:r w:rsidRPr="001F5883">
        <w:rPr>
          <w:rFonts w:ascii="Tahoma" w:hAnsi="Tahoma" w:cs="Tahoma"/>
          <w:color w:val="auto"/>
          <w:spacing w:val="-1"/>
          <w:sz w:val="22"/>
          <w:szCs w:val="22"/>
        </w:rPr>
        <w:t xml:space="preserve"> </w:t>
      </w:r>
      <w:r w:rsidRPr="001F5883">
        <w:rPr>
          <w:rFonts w:ascii="Tahoma" w:hAnsi="Tahoma" w:cs="Tahoma"/>
          <w:color w:val="auto"/>
          <w:sz w:val="22"/>
          <w:szCs w:val="22"/>
        </w:rPr>
        <w:t>relationship to</w:t>
      </w:r>
      <w:r w:rsidRPr="001F5883">
        <w:rPr>
          <w:rFonts w:ascii="Tahoma" w:hAnsi="Tahoma" w:cs="Tahoma"/>
          <w:color w:val="auto"/>
          <w:spacing w:val="-1"/>
          <w:sz w:val="22"/>
          <w:szCs w:val="22"/>
        </w:rPr>
        <w:t xml:space="preserve"> </w:t>
      </w:r>
      <w:r w:rsidRPr="001F5883">
        <w:rPr>
          <w:rFonts w:ascii="Tahoma" w:hAnsi="Tahoma" w:cs="Tahoma"/>
          <w:color w:val="auto"/>
          <w:sz w:val="22"/>
          <w:szCs w:val="22"/>
        </w:rPr>
        <w:t>other</w:t>
      </w:r>
      <w:r w:rsidRPr="001F5883">
        <w:rPr>
          <w:rFonts w:ascii="Tahoma" w:hAnsi="Tahoma" w:cs="Tahoma"/>
          <w:color w:val="auto"/>
          <w:spacing w:val="-3"/>
          <w:sz w:val="22"/>
          <w:szCs w:val="22"/>
        </w:rPr>
        <w:t xml:space="preserve"> </w:t>
      </w:r>
      <w:r w:rsidRPr="001F5883">
        <w:rPr>
          <w:rFonts w:ascii="Tahoma" w:hAnsi="Tahoma" w:cs="Tahoma"/>
          <w:color w:val="auto"/>
          <w:sz w:val="22"/>
          <w:szCs w:val="22"/>
        </w:rPr>
        <w:t>projects</w:t>
      </w:r>
      <w:r w:rsidRPr="001F5883">
        <w:rPr>
          <w:rFonts w:ascii="Tahoma" w:hAnsi="Tahoma" w:cs="Tahoma"/>
          <w:color w:val="auto"/>
          <w:spacing w:val="-1"/>
          <w:sz w:val="22"/>
          <w:szCs w:val="22"/>
        </w:rPr>
        <w:t xml:space="preserve"> </w:t>
      </w:r>
      <w:r w:rsidRPr="001F5883">
        <w:rPr>
          <w:rFonts w:ascii="Tahoma" w:hAnsi="Tahoma" w:cs="Tahoma"/>
          <w:color w:val="auto"/>
          <w:sz w:val="22"/>
          <w:szCs w:val="22"/>
        </w:rPr>
        <w:t>or</w:t>
      </w:r>
      <w:r w:rsidRPr="001F5883">
        <w:rPr>
          <w:rFonts w:ascii="Tahoma" w:hAnsi="Tahoma" w:cs="Tahoma"/>
          <w:color w:val="auto"/>
          <w:spacing w:val="-1"/>
          <w:sz w:val="22"/>
          <w:szCs w:val="22"/>
        </w:rPr>
        <w:t xml:space="preserve"> </w:t>
      </w:r>
      <w:r w:rsidRPr="001F5883">
        <w:rPr>
          <w:rFonts w:ascii="Tahoma" w:hAnsi="Tahoma" w:cs="Tahoma"/>
          <w:color w:val="auto"/>
          <w:sz w:val="22"/>
          <w:szCs w:val="22"/>
        </w:rPr>
        <w:t>proposals, with adequate</w:t>
      </w:r>
      <w:r w:rsidRPr="001F5883">
        <w:rPr>
          <w:rFonts w:ascii="Tahoma" w:hAnsi="Tahoma" w:cs="Tahoma"/>
          <w:color w:val="auto"/>
          <w:spacing w:val="-1"/>
          <w:sz w:val="22"/>
          <w:szCs w:val="22"/>
        </w:rPr>
        <w:t xml:space="preserve"> </w:t>
      </w:r>
      <w:r w:rsidRPr="001F5883">
        <w:rPr>
          <w:rFonts w:ascii="Tahoma" w:hAnsi="Tahoma" w:cs="Tahoma"/>
          <w:color w:val="auto"/>
          <w:sz w:val="22"/>
          <w:szCs w:val="22"/>
        </w:rPr>
        <w:t>data and detail for the Town of Wausau to assess the environmental impact. The assessment shall also</w:t>
      </w:r>
      <w:r w:rsidRPr="001F5883">
        <w:rPr>
          <w:rFonts w:ascii="Tahoma" w:hAnsi="Tahoma" w:cs="Tahoma"/>
          <w:color w:val="auto"/>
          <w:spacing w:val="-2"/>
          <w:sz w:val="22"/>
          <w:szCs w:val="22"/>
        </w:rPr>
        <w:t xml:space="preserve"> </w:t>
      </w:r>
      <w:r w:rsidRPr="001F5883">
        <w:rPr>
          <w:rFonts w:ascii="Tahoma" w:hAnsi="Tahoma" w:cs="Tahoma"/>
          <w:color w:val="auto"/>
          <w:sz w:val="22"/>
          <w:szCs w:val="22"/>
        </w:rPr>
        <w:t>include</w:t>
      </w:r>
      <w:r w:rsidRPr="001F5883">
        <w:rPr>
          <w:rFonts w:ascii="Tahoma" w:hAnsi="Tahoma" w:cs="Tahoma"/>
          <w:color w:val="auto"/>
          <w:spacing w:val="-2"/>
          <w:sz w:val="22"/>
          <w:szCs w:val="22"/>
        </w:rPr>
        <w:t xml:space="preserve"> </w:t>
      </w:r>
      <w:r w:rsidRPr="001F5883">
        <w:rPr>
          <w:rFonts w:ascii="Tahoma" w:hAnsi="Tahoma" w:cs="Tahoma"/>
          <w:color w:val="auto"/>
          <w:sz w:val="22"/>
          <w:szCs w:val="22"/>
        </w:rPr>
        <w:t>a</w:t>
      </w:r>
      <w:r w:rsidRPr="001F5883">
        <w:rPr>
          <w:rFonts w:ascii="Tahoma" w:hAnsi="Tahoma" w:cs="Tahoma"/>
          <w:color w:val="auto"/>
          <w:spacing w:val="-4"/>
          <w:sz w:val="22"/>
          <w:szCs w:val="22"/>
        </w:rPr>
        <w:t xml:space="preserve"> </w:t>
      </w:r>
      <w:r w:rsidRPr="001F5883">
        <w:rPr>
          <w:rFonts w:ascii="Tahoma" w:hAnsi="Tahoma" w:cs="Tahoma"/>
          <w:color w:val="auto"/>
          <w:sz w:val="22"/>
          <w:szCs w:val="22"/>
        </w:rPr>
        <w:t>comprehensive</w:t>
      </w:r>
      <w:r w:rsidRPr="001F5883">
        <w:rPr>
          <w:rFonts w:ascii="Tahoma" w:hAnsi="Tahoma" w:cs="Tahoma"/>
          <w:color w:val="auto"/>
          <w:spacing w:val="-4"/>
          <w:sz w:val="22"/>
          <w:szCs w:val="22"/>
        </w:rPr>
        <w:t xml:space="preserve"> </w:t>
      </w:r>
      <w:r w:rsidRPr="001F5883">
        <w:rPr>
          <w:rFonts w:ascii="Tahoma" w:hAnsi="Tahoma" w:cs="Tahoma"/>
          <w:color w:val="auto"/>
          <w:sz w:val="22"/>
          <w:szCs w:val="22"/>
        </w:rPr>
        <w:t>description</w:t>
      </w:r>
      <w:r w:rsidRPr="001F5883">
        <w:rPr>
          <w:rFonts w:ascii="Tahoma" w:hAnsi="Tahoma" w:cs="Tahoma"/>
          <w:color w:val="auto"/>
          <w:spacing w:val="-2"/>
          <w:sz w:val="22"/>
          <w:szCs w:val="22"/>
        </w:rPr>
        <w:t xml:space="preserve"> </w:t>
      </w:r>
      <w:r w:rsidRPr="001F5883">
        <w:rPr>
          <w:rFonts w:ascii="Tahoma" w:hAnsi="Tahoma" w:cs="Tahoma"/>
          <w:color w:val="auto"/>
          <w:sz w:val="22"/>
          <w:szCs w:val="22"/>
        </w:rPr>
        <w:t>of</w:t>
      </w:r>
      <w:r w:rsidRPr="001F5883">
        <w:rPr>
          <w:rFonts w:ascii="Tahoma" w:hAnsi="Tahoma" w:cs="Tahoma"/>
          <w:color w:val="auto"/>
          <w:spacing w:val="-4"/>
          <w:sz w:val="22"/>
          <w:szCs w:val="22"/>
        </w:rPr>
        <w:t xml:space="preserve"> </w:t>
      </w:r>
      <w:r w:rsidRPr="001F5883">
        <w:rPr>
          <w:rFonts w:ascii="Tahoma" w:hAnsi="Tahoma" w:cs="Tahoma"/>
          <w:color w:val="auto"/>
          <w:sz w:val="22"/>
          <w:szCs w:val="22"/>
        </w:rPr>
        <w:t>the</w:t>
      </w:r>
      <w:r w:rsidRPr="001F5883">
        <w:rPr>
          <w:rFonts w:ascii="Tahoma" w:hAnsi="Tahoma" w:cs="Tahoma"/>
          <w:color w:val="auto"/>
          <w:spacing w:val="-4"/>
          <w:sz w:val="22"/>
          <w:szCs w:val="22"/>
        </w:rPr>
        <w:t xml:space="preserve"> </w:t>
      </w:r>
      <w:r w:rsidRPr="001F5883">
        <w:rPr>
          <w:rFonts w:ascii="Tahoma" w:hAnsi="Tahoma" w:cs="Tahoma"/>
          <w:color w:val="auto"/>
          <w:sz w:val="22"/>
          <w:szCs w:val="22"/>
        </w:rPr>
        <w:t>existing</w:t>
      </w:r>
      <w:r w:rsidRPr="001F5883">
        <w:rPr>
          <w:rFonts w:ascii="Tahoma" w:hAnsi="Tahoma" w:cs="Tahoma"/>
          <w:color w:val="auto"/>
          <w:spacing w:val="-2"/>
          <w:sz w:val="22"/>
          <w:szCs w:val="22"/>
        </w:rPr>
        <w:t xml:space="preserve"> </w:t>
      </w:r>
      <w:r w:rsidRPr="001F5883">
        <w:rPr>
          <w:rFonts w:ascii="Tahoma" w:hAnsi="Tahoma" w:cs="Tahoma"/>
          <w:color w:val="auto"/>
          <w:sz w:val="22"/>
          <w:szCs w:val="22"/>
        </w:rPr>
        <w:t>environment</w:t>
      </w:r>
      <w:r w:rsidRPr="001F5883">
        <w:rPr>
          <w:rFonts w:ascii="Tahoma" w:hAnsi="Tahoma" w:cs="Tahoma"/>
          <w:color w:val="auto"/>
          <w:spacing w:val="-2"/>
          <w:sz w:val="22"/>
          <w:szCs w:val="22"/>
        </w:rPr>
        <w:t xml:space="preserve"> </w:t>
      </w:r>
      <w:r w:rsidRPr="001F5883">
        <w:rPr>
          <w:rFonts w:ascii="Tahoma" w:hAnsi="Tahoma" w:cs="Tahoma"/>
          <w:color w:val="auto"/>
          <w:sz w:val="22"/>
          <w:szCs w:val="22"/>
        </w:rPr>
        <w:t>and</w:t>
      </w:r>
      <w:r w:rsidRPr="001F5883">
        <w:rPr>
          <w:rFonts w:ascii="Tahoma" w:hAnsi="Tahoma" w:cs="Tahoma"/>
          <w:color w:val="auto"/>
          <w:spacing w:val="-2"/>
          <w:sz w:val="22"/>
          <w:szCs w:val="22"/>
        </w:rPr>
        <w:t xml:space="preserve"> </w:t>
      </w:r>
      <w:r w:rsidRPr="001F5883">
        <w:rPr>
          <w:rFonts w:ascii="Tahoma" w:hAnsi="Tahoma" w:cs="Tahoma"/>
          <w:color w:val="auto"/>
          <w:sz w:val="22"/>
          <w:szCs w:val="22"/>
        </w:rPr>
        <w:t>probable future</w:t>
      </w:r>
      <w:r w:rsidRPr="001F5883">
        <w:rPr>
          <w:rFonts w:ascii="Tahoma" w:hAnsi="Tahoma" w:cs="Tahoma"/>
          <w:color w:val="auto"/>
          <w:spacing w:val="-4"/>
          <w:sz w:val="22"/>
          <w:szCs w:val="22"/>
        </w:rPr>
        <w:t xml:space="preserve"> </w:t>
      </w:r>
      <w:r w:rsidRPr="001F5883">
        <w:rPr>
          <w:rFonts w:ascii="Tahoma" w:hAnsi="Tahoma" w:cs="Tahoma"/>
          <w:color w:val="auto"/>
          <w:sz w:val="22"/>
          <w:szCs w:val="22"/>
        </w:rPr>
        <w:t>effects of</w:t>
      </w:r>
      <w:r w:rsidRPr="001F5883">
        <w:rPr>
          <w:rFonts w:ascii="Tahoma" w:hAnsi="Tahoma" w:cs="Tahoma"/>
          <w:color w:val="auto"/>
          <w:spacing w:val="-4"/>
          <w:sz w:val="22"/>
          <w:szCs w:val="22"/>
        </w:rPr>
        <w:t xml:space="preserve"> </w:t>
      </w:r>
      <w:r w:rsidRPr="001F5883">
        <w:rPr>
          <w:rFonts w:ascii="Tahoma" w:hAnsi="Tahoma" w:cs="Tahoma"/>
          <w:color w:val="auto"/>
          <w:sz w:val="22"/>
          <w:szCs w:val="22"/>
        </w:rPr>
        <w:t>the</w:t>
      </w:r>
      <w:r w:rsidRPr="001F5883">
        <w:rPr>
          <w:rFonts w:ascii="Tahoma" w:hAnsi="Tahoma" w:cs="Tahoma"/>
          <w:color w:val="auto"/>
          <w:spacing w:val="-4"/>
          <w:sz w:val="22"/>
          <w:szCs w:val="22"/>
        </w:rPr>
        <w:t xml:space="preserve"> </w:t>
      </w:r>
      <w:r w:rsidRPr="001F5883">
        <w:rPr>
          <w:rFonts w:ascii="Tahoma" w:hAnsi="Tahoma" w:cs="Tahoma"/>
          <w:color w:val="auto"/>
          <w:sz w:val="22"/>
          <w:szCs w:val="22"/>
        </w:rPr>
        <w:t>proposal.</w:t>
      </w:r>
      <w:r w:rsidRPr="001F5883">
        <w:rPr>
          <w:rFonts w:ascii="Tahoma" w:hAnsi="Tahoma" w:cs="Tahoma"/>
          <w:color w:val="auto"/>
          <w:spacing w:val="40"/>
          <w:sz w:val="22"/>
          <w:szCs w:val="22"/>
        </w:rPr>
        <w:t xml:space="preserve"> </w:t>
      </w:r>
      <w:r w:rsidRPr="001F5883">
        <w:rPr>
          <w:rFonts w:ascii="Tahoma" w:hAnsi="Tahoma" w:cs="Tahoma"/>
          <w:color w:val="auto"/>
          <w:sz w:val="22"/>
          <w:szCs w:val="22"/>
        </w:rPr>
        <w:t>The</w:t>
      </w:r>
      <w:r w:rsidRPr="001F5883">
        <w:rPr>
          <w:rFonts w:ascii="Tahoma" w:hAnsi="Tahoma" w:cs="Tahoma"/>
          <w:color w:val="auto"/>
          <w:spacing w:val="-4"/>
          <w:sz w:val="22"/>
          <w:szCs w:val="22"/>
        </w:rPr>
        <w:t xml:space="preserve"> </w:t>
      </w:r>
      <w:r w:rsidRPr="001F5883">
        <w:rPr>
          <w:rFonts w:ascii="Tahoma" w:hAnsi="Tahoma" w:cs="Tahoma"/>
          <w:color w:val="auto"/>
          <w:sz w:val="22"/>
          <w:szCs w:val="22"/>
        </w:rPr>
        <w:t>description</w:t>
      </w:r>
      <w:r w:rsidRPr="001F5883">
        <w:rPr>
          <w:rFonts w:ascii="Tahoma" w:hAnsi="Tahoma" w:cs="Tahoma"/>
          <w:color w:val="auto"/>
          <w:spacing w:val="-4"/>
          <w:sz w:val="22"/>
          <w:szCs w:val="22"/>
        </w:rPr>
        <w:t xml:space="preserve"> </w:t>
      </w:r>
      <w:r w:rsidRPr="001F5883">
        <w:rPr>
          <w:rFonts w:ascii="Tahoma" w:hAnsi="Tahoma" w:cs="Tahoma"/>
          <w:color w:val="auto"/>
          <w:sz w:val="22"/>
          <w:szCs w:val="22"/>
        </w:rPr>
        <w:t>shall</w:t>
      </w:r>
      <w:r w:rsidRPr="001F5883">
        <w:rPr>
          <w:rFonts w:ascii="Tahoma" w:hAnsi="Tahoma" w:cs="Tahoma"/>
          <w:color w:val="auto"/>
          <w:spacing w:val="-4"/>
          <w:sz w:val="22"/>
          <w:szCs w:val="22"/>
        </w:rPr>
        <w:t xml:space="preserve"> </w:t>
      </w:r>
      <w:r w:rsidRPr="001F5883">
        <w:rPr>
          <w:rFonts w:ascii="Tahoma" w:hAnsi="Tahoma" w:cs="Tahoma"/>
          <w:color w:val="auto"/>
          <w:sz w:val="22"/>
          <w:szCs w:val="22"/>
        </w:rPr>
        <w:t>focus</w:t>
      </w:r>
      <w:r w:rsidRPr="001F5883">
        <w:rPr>
          <w:rFonts w:ascii="Tahoma" w:hAnsi="Tahoma" w:cs="Tahoma"/>
          <w:color w:val="auto"/>
          <w:spacing w:val="-4"/>
          <w:sz w:val="22"/>
          <w:szCs w:val="22"/>
        </w:rPr>
        <w:t xml:space="preserve"> </w:t>
      </w:r>
      <w:r w:rsidRPr="001F5883">
        <w:rPr>
          <w:rFonts w:ascii="Tahoma" w:hAnsi="Tahoma" w:cs="Tahoma"/>
          <w:color w:val="auto"/>
          <w:sz w:val="22"/>
          <w:szCs w:val="22"/>
        </w:rPr>
        <w:t>on</w:t>
      </w:r>
      <w:r w:rsidRPr="001F5883">
        <w:rPr>
          <w:rFonts w:ascii="Tahoma" w:hAnsi="Tahoma" w:cs="Tahoma"/>
          <w:color w:val="auto"/>
          <w:spacing w:val="-4"/>
          <w:sz w:val="22"/>
          <w:szCs w:val="22"/>
        </w:rPr>
        <w:t xml:space="preserve"> </w:t>
      </w:r>
      <w:r w:rsidRPr="001F5883">
        <w:rPr>
          <w:rFonts w:ascii="Tahoma" w:hAnsi="Tahoma" w:cs="Tahoma"/>
          <w:color w:val="auto"/>
          <w:sz w:val="22"/>
          <w:szCs w:val="22"/>
        </w:rPr>
        <w:t>the</w:t>
      </w:r>
      <w:r w:rsidRPr="001F5883">
        <w:rPr>
          <w:rFonts w:ascii="Tahoma" w:hAnsi="Tahoma" w:cs="Tahoma"/>
          <w:color w:val="auto"/>
          <w:spacing w:val="-5"/>
          <w:sz w:val="22"/>
          <w:szCs w:val="22"/>
        </w:rPr>
        <w:t xml:space="preserve"> </w:t>
      </w:r>
      <w:r w:rsidRPr="001F5883">
        <w:rPr>
          <w:rFonts w:ascii="Tahoma" w:hAnsi="Tahoma" w:cs="Tahoma"/>
          <w:color w:val="auto"/>
          <w:sz w:val="22"/>
          <w:szCs w:val="22"/>
        </w:rPr>
        <w:t>elements</w:t>
      </w:r>
      <w:r w:rsidRPr="001F5883">
        <w:rPr>
          <w:rFonts w:ascii="Tahoma" w:hAnsi="Tahoma" w:cs="Tahoma"/>
          <w:color w:val="auto"/>
          <w:spacing w:val="-4"/>
          <w:sz w:val="22"/>
          <w:szCs w:val="22"/>
        </w:rPr>
        <w:t xml:space="preserve"> </w:t>
      </w:r>
      <w:r w:rsidRPr="001F5883">
        <w:rPr>
          <w:rFonts w:ascii="Tahoma" w:hAnsi="Tahoma" w:cs="Tahoma"/>
          <w:color w:val="auto"/>
          <w:sz w:val="22"/>
          <w:szCs w:val="22"/>
        </w:rPr>
        <w:t>of</w:t>
      </w:r>
      <w:r w:rsidRPr="001F5883">
        <w:rPr>
          <w:rFonts w:ascii="Tahoma" w:hAnsi="Tahoma" w:cs="Tahoma"/>
          <w:color w:val="auto"/>
          <w:spacing w:val="-4"/>
          <w:sz w:val="22"/>
          <w:szCs w:val="22"/>
        </w:rPr>
        <w:t xml:space="preserve"> </w:t>
      </w:r>
      <w:r w:rsidRPr="001F5883">
        <w:rPr>
          <w:rFonts w:ascii="Tahoma" w:hAnsi="Tahoma" w:cs="Tahoma"/>
          <w:color w:val="auto"/>
          <w:sz w:val="22"/>
          <w:szCs w:val="22"/>
        </w:rPr>
        <w:t>the</w:t>
      </w:r>
      <w:r w:rsidRPr="001F5883">
        <w:rPr>
          <w:rFonts w:ascii="Tahoma" w:hAnsi="Tahoma" w:cs="Tahoma"/>
          <w:color w:val="auto"/>
          <w:spacing w:val="-4"/>
          <w:sz w:val="22"/>
          <w:szCs w:val="22"/>
        </w:rPr>
        <w:t xml:space="preserve"> </w:t>
      </w:r>
      <w:r w:rsidRPr="001F5883">
        <w:rPr>
          <w:rFonts w:ascii="Tahoma" w:hAnsi="Tahoma" w:cs="Tahoma"/>
          <w:color w:val="auto"/>
          <w:sz w:val="22"/>
          <w:szCs w:val="22"/>
        </w:rPr>
        <w:t>environment</w:t>
      </w:r>
      <w:r w:rsidRPr="001F5883">
        <w:rPr>
          <w:rFonts w:ascii="Tahoma" w:hAnsi="Tahoma" w:cs="Tahoma"/>
          <w:color w:val="auto"/>
          <w:spacing w:val="-4"/>
          <w:sz w:val="22"/>
          <w:szCs w:val="22"/>
        </w:rPr>
        <w:t xml:space="preserve"> </w:t>
      </w:r>
      <w:r w:rsidRPr="001F5883">
        <w:rPr>
          <w:rFonts w:ascii="Tahoma" w:hAnsi="Tahoma" w:cs="Tahoma"/>
          <w:color w:val="auto"/>
          <w:sz w:val="22"/>
          <w:szCs w:val="22"/>
        </w:rPr>
        <w:t>most</w:t>
      </w:r>
      <w:r w:rsidRPr="001F5883">
        <w:rPr>
          <w:rFonts w:ascii="Tahoma" w:hAnsi="Tahoma" w:cs="Tahoma"/>
          <w:color w:val="auto"/>
          <w:spacing w:val="-1"/>
          <w:sz w:val="22"/>
          <w:szCs w:val="22"/>
        </w:rPr>
        <w:t xml:space="preserve"> </w:t>
      </w:r>
      <w:r w:rsidRPr="001F5883">
        <w:rPr>
          <w:rFonts w:ascii="Tahoma" w:hAnsi="Tahoma" w:cs="Tahoma"/>
          <w:color w:val="auto"/>
          <w:sz w:val="22"/>
          <w:szCs w:val="22"/>
        </w:rPr>
        <w:t>likely</w:t>
      </w:r>
      <w:r w:rsidRPr="001F5883">
        <w:rPr>
          <w:rFonts w:ascii="Tahoma" w:hAnsi="Tahoma" w:cs="Tahoma"/>
          <w:color w:val="auto"/>
          <w:spacing w:val="-4"/>
          <w:sz w:val="22"/>
          <w:szCs w:val="22"/>
        </w:rPr>
        <w:t xml:space="preserve"> </w:t>
      </w:r>
      <w:r w:rsidRPr="001F5883">
        <w:rPr>
          <w:rFonts w:ascii="Tahoma" w:hAnsi="Tahoma" w:cs="Tahoma"/>
          <w:color w:val="auto"/>
          <w:sz w:val="22"/>
          <w:szCs w:val="22"/>
        </w:rPr>
        <w:t>to</w:t>
      </w:r>
      <w:r w:rsidRPr="001F5883">
        <w:rPr>
          <w:rFonts w:ascii="Tahoma" w:hAnsi="Tahoma" w:cs="Tahoma"/>
          <w:color w:val="auto"/>
          <w:spacing w:val="-4"/>
          <w:sz w:val="22"/>
          <w:szCs w:val="22"/>
        </w:rPr>
        <w:t xml:space="preserve"> </w:t>
      </w:r>
      <w:proofErr w:type="gramStart"/>
      <w:r w:rsidRPr="001F5883">
        <w:rPr>
          <w:rFonts w:ascii="Tahoma" w:hAnsi="Tahoma" w:cs="Tahoma"/>
          <w:color w:val="auto"/>
          <w:sz w:val="22"/>
          <w:szCs w:val="22"/>
        </w:rPr>
        <w:t>be affected</w:t>
      </w:r>
      <w:proofErr w:type="gramEnd"/>
      <w:r w:rsidRPr="001F5883">
        <w:rPr>
          <w:rFonts w:ascii="Tahoma" w:hAnsi="Tahoma" w:cs="Tahoma"/>
          <w:color w:val="auto"/>
          <w:sz w:val="22"/>
          <w:szCs w:val="22"/>
        </w:rPr>
        <w:t xml:space="preserve"> as well as potential regional effects and ecological interrelationships.</w:t>
      </w:r>
      <w:r>
        <w:rPr>
          <w:rFonts w:ascii="Tahoma" w:hAnsi="Tahoma" w:cs="Tahoma"/>
          <w:color w:val="auto"/>
          <w:sz w:val="22"/>
          <w:szCs w:val="22"/>
        </w:rPr>
        <w:t xml:space="preserve"> </w:t>
      </w:r>
      <w:r w:rsidRPr="001F5883">
        <w:rPr>
          <w:rFonts w:ascii="Tahoma" w:hAnsi="Tahoma" w:cs="Tahoma"/>
          <w:color w:val="auto"/>
          <w:sz w:val="22"/>
          <w:szCs w:val="22"/>
        </w:rPr>
        <w:t>At a minimum, the assessment shall include an analysis of the items listed below regarding the impact of the proposed use and the mitigation of any such impacts.</w:t>
      </w:r>
      <w:r w:rsidRPr="001F5883">
        <w:rPr>
          <w:rFonts w:ascii="Tahoma" w:hAnsi="Tahoma" w:cs="Tahoma"/>
          <w:color w:val="auto"/>
          <w:spacing w:val="40"/>
          <w:sz w:val="22"/>
          <w:szCs w:val="22"/>
        </w:rPr>
        <w:t xml:space="preserve"> </w:t>
      </w:r>
      <w:r w:rsidRPr="001F5883">
        <w:rPr>
          <w:rFonts w:ascii="Tahoma" w:hAnsi="Tahoma" w:cs="Tahoma"/>
          <w:color w:val="auto"/>
          <w:sz w:val="22"/>
          <w:szCs w:val="22"/>
        </w:rPr>
        <w:t>The assessment shall also include</w:t>
      </w:r>
      <w:r w:rsidRPr="001F5883">
        <w:rPr>
          <w:rFonts w:ascii="Tahoma" w:hAnsi="Tahoma" w:cs="Tahoma"/>
          <w:color w:val="auto"/>
          <w:spacing w:val="-5"/>
          <w:sz w:val="22"/>
          <w:szCs w:val="22"/>
        </w:rPr>
        <w:t xml:space="preserve"> </w:t>
      </w:r>
      <w:r w:rsidRPr="001F5883">
        <w:rPr>
          <w:rFonts w:ascii="Tahoma" w:hAnsi="Tahoma" w:cs="Tahoma"/>
          <w:color w:val="auto"/>
          <w:sz w:val="22"/>
          <w:szCs w:val="22"/>
        </w:rPr>
        <w:t>a</w:t>
      </w:r>
      <w:r w:rsidRPr="001F5883">
        <w:rPr>
          <w:rFonts w:ascii="Tahoma" w:hAnsi="Tahoma" w:cs="Tahoma"/>
          <w:color w:val="auto"/>
          <w:spacing w:val="-7"/>
          <w:sz w:val="22"/>
          <w:szCs w:val="22"/>
        </w:rPr>
        <w:t xml:space="preserve"> </w:t>
      </w:r>
      <w:r w:rsidRPr="001F5883">
        <w:rPr>
          <w:rFonts w:ascii="Tahoma" w:hAnsi="Tahoma" w:cs="Tahoma"/>
          <w:color w:val="auto"/>
          <w:sz w:val="22"/>
          <w:szCs w:val="22"/>
        </w:rPr>
        <w:t>detailed</w:t>
      </w:r>
      <w:r w:rsidRPr="001F5883">
        <w:rPr>
          <w:rFonts w:ascii="Tahoma" w:hAnsi="Tahoma" w:cs="Tahoma"/>
          <w:color w:val="auto"/>
          <w:spacing w:val="-2"/>
          <w:sz w:val="22"/>
          <w:szCs w:val="22"/>
        </w:rPr>
        <w:t xml:space="preserve"> </w:t>
      </w:r>
      <w:r w:rsidRPr="001F5883">
        <w:rPr>
          <w:rFonts w:ascii="Tahoma" w:hAnsi="Tahoma" w:cs="Tahoma"/>
          <w:color w:val="auto"/>
          <w:sz w:val="22"/>
          <w:szCs w:val="22"/>
        </w:rPr>
        <w:t>examination</w:t>
      </w:r>
      <w:r w:rsidRPr="001F5883">
        <w:rPr>
          <w:rFonts w:ascii="Tahoma" w:hAnsi="Tahoma" w:cs="Tahoma"/>
          <w:color w:val="auto"/>
          <w:spacing w:val="-5"/>
          <w:sz w:val="22"/>
          <w:szCs w:val="22"/>
        </w:rPr>
        <w:t xml:space="preserve"> </w:t>
      </w:r>
      <w:r w:rsidRPr="001F5883">
        <w:rPr>
          <w:rFonts w:ascii="Tahoma" w:hAnsi="Tahoma" w:cs="Tahoma"/>
          <w:color w:val="auto"/>
          <w:sz w:val="22"/>
          <w:szCs w:val="22"/>
        </w:rPr>
        <w:t>of</w:t>
      </w:r>
      <w:r w:rsidRPr="001F5883">
        <w:rPr>
          <w:rFonts w:ascii="Tahoma" w:hAnsi="Tahoma" w:cs="Tahoma"/>
          <w:color w:val="auto"/>
          <w:spacing w:val="-5"/>
          <w:sz w:val="22"/>
          <w:szCs w:val="22"/>
        </w:rPr>
        <w:t xml:space="preserve"> </w:t>
      </w:r>
      <w:r w:rsidRPr="001F5883">
        <w:rPr>
          <w:rFonts w:ascii="Tahoma" w:hAnsi="Tahoma" w:cs="Tahoma"/>
          <w:color w:val="auto"/>
          <w:sz w:val="22"/>
          <w:szCs w:val="22"/>
        </w:rPr>
        <w:t>public</w:t>
      </w:r>
      <w:r w:rsidRPr="001F5883">
        <w:rPr>
          <w:rFonts w:ascii="Tahoma" w:hAnsi="Tahoma" w:cs="Tahoma"/>
          <w:color w:val="auto"/>
          <w:spacing w:val="-3"/>
          <w:sz w:val="22"/>
          <w:szCs w:val="22"/>
        </w:rPr>
        <w:t xml:space="preserve"> </w:t>
      </w:r>
      <w:r w:rsidRPr="001F5883">
        <w:rPr>
          <w:rFonts w:ascii="Tahoma" w:hAnsi="Tahoma" w:cs="Tahoma"/>
          <w:color w:val="auto"/>
          <w:sz w:val="22"/>
          <w:szCs w:val="22"/>
        </w:rPr>
        <w:t>resources</w:t>
      </w:r>
      <w:r w:rsidRPr="001F5883">
        <w:rPr>
          <w:rFonts w:ascii="Tahoma" w:hAnsi="Tahoma" w:cs="Tahoma"/>
          <w:color w:val="auto"/>
          <w:spacing w:val="-5"/>
          <w:sz w:val="22"/>
          <w:szCs w:val="22"/>
        </w:rPr>
        <w:t xml:space="preserve"> </w:t>
      </w:r>
      <w:r w:rsidRPr="001F5883">
        <w:rPr>
          <w:rFonts w:ascii="Tahoma" w:hAnsi="Tahoma" w:cs="Tahoma"/>
          <w:color w:val="auto"/>
          <w:sz w:val="22"/>
          <w:szCs w:val="22"/>
        </w:rPr>
        <w:t>impacted</w:t>
      </w:r>
      <w:r w:rsidRPr="001F5883">
        <w:rPr>
          <w:rFonts w:ascii="Tahoma" w:hAnsi="Tahoma" w:cs="Tahoma"/>
          <w:color w:val="auto"/>
          <w:spacing w:val="-5"/>
          <w:sz w:val="22"/>
          <w:szCs w:val="22"/>
        </w:rPr>
        <w:t xml:space="preserve"> </w:t>
      </w:r>
      <w:r w:rsidRPr="001F5883">
        <w:rPr>
          <w:rFonts w:ascii="Tahoma" w:hAnsi="Tahoma" w:cs="Tahoma"/>
          <w:color w:val="auto"/>
          <w:sz w:val="22"/>
          <w:szCs w:val="22"/>
        </w:rPr>
        <w:t>by</w:t>
      </w:r>
      <w:r w:rsidRPr="001F5883">
        <w:rPr>
          <w:rFonts w:ascii="Tahoma" w:hAnsi="Tahoma" w:cs="Tahoma"/>
          <w:color w:val="auto"/>
          <w:spacing w:val="-5"/>
          <w:sz w:val="22"/>
          <w:szCs w:val="22"/>
        </w:rPr>
        <w:t xml:space="preserve"> </w:t>
      </w:r>
      <w:r w:rsidRPr="001F5883">
        <w:rPr>
          <w:rFonts w:ascii="Tahoma" w:hAnsi="Tahoma" w:cs="Tahoma"/>
          <w:color w:val="auto"/>
          <w:sz w:val="22"/>
          <w:szCs w:val="22"/>
        </w:rPr>
        <w:t>the</w:t>
      </w:r>
      <w:r w:rsidRPr="001F5883">
        <w:rPr>
          <w:rFonts w:ascii="Tahoma" w:hAnsi="Tahoma" w:cs="Tahoma"/>
          <w:color w:val="auto"/>
          <w:spacing w:val="-5"/>
          <w:sz w:val="22"/>
          <w:szCs w:val="22"/>
        </w:rPr>
        <w:t xml:space="preserve"> </w:t>
      </w:r>
      <w:r w:rsidRPr="001F5883">
        <w:rPr>
          <w:rFonts w:ascii="Tahoma" w:hAnsi="Tahoma" w:cs="Tahoma"/>
          <w:color w:val="auto"/>
          <w:sz w:val="22"/>
          <w:szCs w:val="22"/>
        </w:rPr>
        <w:t>development</w:t>
      </w:r>
      <w:r w:rsidRPr="001F5883">
        <w:rPr>
          <w:rFonts w:ascii="Tahoma" w:hAnsi="Tahoma" w:cs="Tahoma"/>
          <w:color w:val="auto"/>
          <w:spacing w:val="-5"/>
          <w:sz w:val="22"/>
          <w:szCs w:val="22"/>
        </w:rPr>
        <w:t xml:space="preserve"> </w:t>
      </w:r>
      <w:r w:rsidRPr="001F5883">
        <w:rPr>
          <w:rFonts w:ascii="Tahoma" w:hAnsi="Tahoma" w:cs="Tahoma"/>
          <w:color w:val="auto"/>
          <w:sz w:val="22"/>
          <w:szCs w:val="22"/>
        </w:rPr>
        <w:t>plan and include the following focus areas:</w:t>
      </w:r>
    </w:p>
    <w:p w14:paraId="1C9CA8CE" w14:textId="299B12A2" w:rsidR="001F5883" w:rsidRPr="001F5883" w:rsidRDefault="001F5883" w:rsidP="001F5883">
      <w:pPr>
        <w:pStyle w:val="ListParagraph"/>
        <w:widowControl w:val="0"/>
        <w:numPr>
          <w:ilvl w:val="2"/>
          <w:numId w:val="24"/>
        </w:numPr>
        <w:tabs>
          <w:tab w:val="left" w:pos="270"/>
        </w:tabs>
        <w:autoSpaceDE w:val="0"/>
        <w:autoSpaceDN w:val="0"/>
        <w:spacing w:after="0" w:line="240" w:lineRule="auto"/>
        <w:ind w:left="270" w:right="87" w:hanging="270"/>
        <w:contextualSpacing w:val="0"/>
        <w:rPr>
          <w:rFonts w:ascii="Tahoma" w:hAnsi="Tahoma" w:cs="Tahoma"/>
          <w:sz w:val="22"/>
          <w:szCs w:val="22"/>
        </w:rPr>
      </w:pPr>
      <w:r w:rsidRPr="001F5883">
        <w:rPr>
          <w:rFonts w:ascii="Tahoma" w:hAnsi="Tahoma" w:cs="Tahoma"/>
          <w:sz w:val="22"/>
          <w:szCs w:val="22"/>
        </w:rPr>
        <w:t>Air pollution impacts emissions from vehicle operations, including from truck engines during idle time.</w:t>
      </w:r>
      <w:r w:rsidRPr="001F5883">
        <w:rPr>
          <w:rFonts w:ascii="Tahoma" w:hAnsi="Tahoma" w:cs="Tahoma"/>
          <w:spacing w:val="40"/>
          <w:sz w:val="22"/>
          <w:szCs w:val="22"/>
        </w:rPr>
        <w:t xml:space="preserve"> </w:t>
      </w:r>
      <w:r w:rsidRPr="001F5883">
        <w:rPr>
          <w:rFonts w:ascii="Tahoma" w:hAnsi="Tahoma" w:cs="Tahoma"/>
          <w:sz w:val="22"/>
          <w:szCs w:val="22"/>
        </w:rPr>
        <w:t>The applicant shall specify best management practices for preventing and reducing the concentration of air-polluting emissions at the site.</w:t>
      </w:r>
      <w:r w:rsidRPr="001F5883">
        <w:rPr>
          <w:rFonts w:ascii="Tahoma" w:hAnsi="Tahoma" w:cs="Tahoma"/>
          <w:spacing w:val="40"/>
          <w:sz w:val="22"/>
          <w:szCs w:val="22"/>
        </w:rPr>
        <w:t xml:space="preserve"> </w:t>
      </w:r>
      <w:r w:rsidRPr="001F5883">
        <w:rPr>
          <w:rFonts w:ascii="Tahoma" w:hAnsi="Tahoma" w:cs="Tahoma"/>
          <w:sz w:val="22"/>
          <w:szCs w:val="22"/>
        </w:rPr>
        <w:t>The owner or operator</w:t>
      </w:r>
      <w:r w:rsidRPr="001F5883">
        <w:rPr>
          <w:rFonts w:ascii="Tahoma" w:hAnsi="Tahoma" w:cs="Tahoma"/>
          <w:spacing w:val="-6"/>
          <w:sz w:val="22"/>
          <w:szCs w:val="22"/>
        </w:rPr>
        <w:t xml:space="preserve"> </w:t>
      </w:r>
      <w:r w:rsidRPr="001F5883">
        <w:rPr>
          <w:rFonts w:ascii="Tahoma" w:hAnsi="Tahoma" w:cs="Tahoma"/>
          <w:sz w:val="22"/>
          <w:szCs w:val="22"/>
        </w:rPr>
        <w:t>shall</w:t>
      </w:r>
      <w:r w:rsidRPr="001F5883">
        <w:rPr>
          <w:rFonts w:ascii="Tahoma" w:hAnsi="Tahoma" w:cs="Tahoma"/>
          <w:spacing w:val="-4"/>
          <w:sz w:val="22"/>
          <w:szCs w:val="22"/>
        </w:rPr>
        <w:t xml:space="preserve"> </w:t>
      </w:r>
      <w:r w:rsidRPr="001F5883">
        <w:rPr>
          <w:rFonts w:ascii="Tahoma" w:hAnsi="Tahoma" w:cs="Tahoma"/>
          <w:sz w:val="22"/>
          <w:szCs w:val="22"/>
        </w:rPr>
        <w:t>have</w:t>
      </w:r>
      <w:r w:rsidRPr="001F5883">
        <w:rPr>
          <w:rFonts w:ascii="Tahoma" w:hAnsi="Tahoma" w:cs="Tahoma"/>
          <w:spacing w:val="-4"/>
          <w:sz w:val="22"/>
          <w:szCs w:val="22"/>
        </w:rPr>
        <w:t xml:space="preserve"> </w:t>
      </w:r>
      <w:r w:rsidRPr="001F5883">
        <w:rPr>
          <w:rFonts w:ascii="Tahoma" w:hAnsi="Tahoma" w:cs="Tahoma"/>
          <w:sz w:val="22"/>
          <w:szCs w:val="22"/>
        </w:rPr>
        <w:t>anti-idling</w:t>
      </w:r>
      <w:r w:rsidRPr="001F5883">
        <w:rPr>
          <w:rFonts w:ascii="Tahoma" w:hAnsi="Tahoma" w:cs="Tahoma"/>
          <w:spacing w:val="-4"/>
          <w:sz w:val="22"/>
          <w:szCs w:val="22"/>
        </w:rPr>
        <w:t xml:space="preserve"> </w:t>
      </w:r>
      <w:r w:rsidRPr="001F5883">
        <w:rPr>
          <w:rFonts w:ascii="Tahoma" w:hAnsi="Tahoma" w:cs="Tahoma"/>
          <w:sz w:val="22"/>
          <w:szCs w:val="22"/>
        </w:rPr>
        <w:t>signs</w:t>
      </w:r>
      <w:r w:rsidRPr="001F5883">
        <w:rPr>
          <w:rFonts w:ascii="Tahoma" w:hAnsi="Tahoma" w:cs="Tahoma"/>
          <w:spacing w:val="-4"/>
          <w:sz w:val="22"/>
          <w:szCs w:val="22"/>
        </w:rPr>
        <w:t xml:space="preserve"> </w:t>
      </w:r>
      <w:r w:rsidRPr="001F5883">
        <w:rPr>
          <w:rFonts w:ascii="Tahoma" w:hAnsi="Tahoma" w:cs="Tahoma"/>
          <w:sz w:val="22"/>
          <w:szCs w:val="22"/>
        </w:rPr>
        <w:t>prominently</w:t>
      </w:r>
      <w:r w:rsidRPr="001F5883">
        <w:rPr>
          <w:rFonts w:ascii="Tahoma" w:hAnsi="Tahoma" w:cs="Tahoma"/>
          <w:spacing w:val="-6"/>
          <w:sz w:val="22"/>
          <w:szCs w:val="22"/>
        </w:rPr>
        <w:t xml:space="preserve"> </w:t>
      </w:r>
      <w:r w:rsidRPr="001F5883">
        <w:rPr>
          <w:rFonts w:ascii="Tahoma" w:hAnsi="Tahoma" w:cs="Tahoma"/>
          <w:sz w:val="22"/>
          <w:szCs w:val="22"/>
        </w:rPr>
        <w:t>posted</w:t>
      </w:r>
      <w:r w:rsidRPr="001F5883">
        <w:rPr>
          <w:rFonts w:ascii="Tahoma" w:hAnsi="Tahoma" w:cs="Tahoma"/>
          <w:spacing w:val="-4"/>
          <w:sz w:val="22"/>
          <w:szCs w:val="22"/>
        </w:rPr>
        <w:t xml:space="preserve"> </w:t>
      </w:r>
      <w:r w:rsidRPr="001F5883">
        <w:rPr>
          <w:rFonts w:ascii="Tahoma" w:hAnsi="Tahoma" w:cs="Tahoma"/>
          <w:sz w:val="22"/>
          <w:szCs w:val="22"/>
        </w:rPr>
        <w:t>in</w:t>
      </w:r>
      <w:r w:rsidRPr="001F5883">
        <w:rPr>
          <w:rFonts w:ascii="Tahoma" w:hAnsi="Tahoma" w:cs="Tahoma"/>
          <w:spacing w:val="-4"/>
          <w:sz w:val="22"/>
          <w:szCs w:val="22"/>
        </w:rPr>
        <w:t xml:space="preserve"> </w:t>
      </w:r>
      <w:r w:rsidRPr="001F5883">
        <w:rPr>
          <w:rFonts w:ascii="Tahoma" w:hAnsi="Tahoma" w:cs="Tahoma"/>
          <w:sz w:val="22"/>
          <w:szCs w:val="22"/>
        </w:rPr>
        <w:lastRenderedPageBreak/>
        <w:t>areas</w:t>
      </w:r>
      <w:r w:rsidRPr="001F5883">
        <w:rPr>
          <w:rFonts w:ascii="Tahoma" w:hAnsi="Tahoma" w:cs="Tahoma"/>
          <w:spacing w:val="-1"/>
          <w:sz w:val="22"/>
          <w:szCs w:val="22"/>
        </w:rPr>
        <w:t xml:space="preserve"> </w:t>
      </w:r>
      <w:r w:rsidRPr="001F5883">
        <w:rPr>
          <w:rFonts w:ascii="Tahoma" w:hAnsi="Tahoma" w:cs="Tahoma"/>
          <w:sz w:val="22"/>
          <w:szCs w:val="22"/>
        </w:rPr>
        <w:t>where</w:t>
      </w:r>
      <w:r w:rsidRPr="001F5883">
        <w:rPr>
          <w:rFonts w:ascii="Tahoma" w:hAnsi="Tahoma" w:cs="Tahoma"/>
          <w:spacing w:val="-4"/>
          <w:sz w:val="22"/>
          <w:szCs w:val="22"/>
        </w:rPr>
        <w:t xml:space="preserve"> </w:t>
      </w:r>
      <w:r w:rsidRPr="001F5883">
        <w:rPr>
          <w:rFonts w:ascii="Tahoma" w:hAnsi="Tahoma" w:cs="Tahoma"/>
          <w:sz w:val="22"/>
          <w:szCs w:val="22"/>
        </w:rPr>
        <w:t>15</w:t>
      </w:r>
      <w:r w:rsidRPr="001F5883">
        <w:rPr>
          <w:rFonts w:ascii="Tahoma" w:hAnsi="Tahoma" w:cs="Tahoma"/>
          <w:spacing w:val="-1"/>
          <w:sz w:val="22"/>
          <w:szCs w:val="22"/>
        </w:rPr>
        <w:t xml:space="preserve"> </w:t>
      </w:r>
      <w:r w:rsidRPr="001F5883">
        <w:rPr>
          <w:rFonts w:ascii="Tahoma" w:hAnsi="Tahoma" w:cs="Tahoma"/>
          <w:sz w:val="22"/>
          <w:szCs w:val="22"/>
        </w:rPr>
        <w:t>or</w:t>
      </w:r>
      <w:r w:rsidRPr="001F5883">
        <w:rPr>
          <w:rFonts w:ascii="Tahoma" w:hAnsi="Tahoma" w:cs="Tahoma"/>
          <w:spacing w:val="-6"/>
          <w:sz w:val="22"/>
          <w:szCs w:val="22"/>
        </w:rPr>
        <w:t xml:space="preserve"> </w:t>
      </w:r>
      <w:r w:rsidRPr="001F5883">
        <w:rPr>
          <w:rFonts w:ascii="Tahoma" w:hAnsi="Tahoma" w:cs="Tahoma"/>
          <w:sz w:val="22"/>
          <w:szCs w:val="22"/>
        </w:rPr>
        <w:t>more</w:t>
      </w:r>
      <w:r w:rsidRPr="001F5883">
        <w:rPr>
          <w:rFonts w:ascii="Tahoma" w:hAnsi="Tahoma" w:cs="Tahoma"/>
          <w:spacing w:val="-7"/>
          <w:sz w:val="22"/>
          <w:szCs w:val="22"/>
        </w:rPr>
        <w:t xml:space="preserve"> </w:t>
      </w:r>
      <w:r w:rsidRPr="001F5883">
        <w:rPr>
          <w:rFonts w:ascii="Tahoma" w:hAnsi="Tahoma" w:cs="Tahoma"/>
          <w:sz w:val="22"/>
          <w:szCs w:val="22"/>
        </w:rPr>
        <w:t>trucks may park or congregate.</w:t>
      </w:r>
    </w:p>
    <w:p w14:paraId="4104A999" w14:textId="77777777" w:rsidR="001F5883" w:rsidRPr="001F5883" w:rsidRDefault="001F5883" w:rsidP="001F5883">
      <w:pPr>
        <w:pStyle w:val="ListParagraph"/>
        <w:widowControl w:val="0"/>
        <w:numPr>
          <w:ilvl w:val="2"/>
          <w:numId w:val="24"/>
        </w:numPr>
        <w:tabs>
          <w:tab w:val="left" w:pos="270"/>
        </w:tabs>
        <w:autoSpaceDE w:val="0"/>
        <w:autoSpaceDN w:val="0"/>
        <w:spacing w:after="0" w:line="240" w:lineRule="auto"/>
        <w:ind w:left="274" w:right="173" w:hanging="274"/>
        <w:contextualSpacing w:val="0"/>
        <w:rPr>
          <w:rFonts w:ascii="Tahoma" w:hAnsi="Tahoma" w:cs="Tahoma"/>
          <w:sz w:val="22"/>
          <w:szCs w:val="22"/>
        </w:rPr>
      </w:pPr>
      <w:r w:rsidRPr="001F5883">
        <w:rPr>
          <w:rFonts w:ascii="Tahoma" w:hAnsi="Tahoma" w:cs="Tahoma"/>
          <w:sz w:val="22"/>
          <w:szCs w:val="22"/>
        </w:rPr>
        <w:t>The</w:t>
      </w:r>
      <w:r w:rsidRPr="001F5883">
        <w:rPr>
          <w:rFonts w:ascii="Tahoma" w:hAnsi="Tahoma" w:cs="Tahoma"/>
          <w:spacing w:val="-5"/>
          <w:sz w:val="22"/>
          <w:szCs w:val="22"/>
        </w:rPr>
        <w:t xml:space="preserve"> </w:t>
      </w:r>
      <w:r w:rsidRPr="001F5883">
        <w:rPr>
          <w:rFonts w:ascii="Tahoma" w:hAnsi="Tahoma" w:cs="Tahoma"/>
          <w:sz w:val="22"/>
          <w:szCs w:val="22"/>
        </w:rPr>
        <w:t>potential</w:t>
      </w:r>
      <w:r w:rsidRPr="001F5883">
        <w:rPr>
          <w:rFonts w:ascii="Tahoma" w:hAnsi="Tahoma" w:cs="Tahoma"/>
          <w:spacing w:val="-6"/>
          <w:sz w:val="22"/>
          <w:szCs w:val="22"/>
        </w:rPr>
        <w:t xml:space="preserve"> </w:t>
      </w:r>
      <w:r w:rsidRPr="001F5883">
        <w:rPr>
          <w:rFonts w:ascii="Tahoma" w:hAnsi="Tahoma" w:cs="Tahoma"/>
          <w:sz w:val="22"/>
          <w:szCs w:val="22"/>
        </w:rPr>
        <w:t>for</w:t>
      </w:r>
      <w:r w:rsidRPr="001F5883">
        <w:rPr>
          <w:rFonts w:ascii="Tahoma" w:hAnsi="Tahoma" w:cs="Tahoma"/>
          <w:spacing w:val="-5"/>
          <w:sz w:val="22"/>
          <w:szCs w:val="22"/>
        </w:rPr>
        <w:t xml:space="preserve"> </w:t>
      </w:r>
      <w:r w:rsidRPr="001F5883">
        <w:rPr>
          <w:rFonts w:ascii="Tahoma" w:hAnsi="Tahoma" w:cs="Tahoma"/>
          <w:sz w:val="22"/>
          <w:szCs w:val="22"/>
        </w:rPr>
        <w:t>public</w:t>
      </w:r>
      <w:r w:rsidRPr="001F5883">
        <w:rPr>
          <w:rFonts w:ascii="Tahoma" w:hAnsi="Tahoma" w:cs="Tahoma"/>
          <w:spacing w:val="-5"/>
          <w:sz w:val="22"/>
          <w:szCs w:val="22"/>
        </w:rPr>
        <w:t xml:space="preserve"> </w:t>
      </w:r>
      <w:r w:rsidRPr="001F5883">
        <w:rPr>
          <w:rFonts w:ascii="Tahoma" w:hAnsi="Tahoma" w:cs="Tahoma"/>
          <w:sz w:val="22"/>
          <w:szCs w:val="22"/>
        </w:rPr>
        <w:t>nuisance</w:t>
      </w:r>
      <w:r w:rsidRPr="001F5883">
        <w:rPr>
          <w:rFonts w:ascii="Tahoma" w:hAnsi="Tahoma" w:cs="Tahoma"/>
          <w:spacing w:val="-7"/>
          <w:sz w:val="22"/>
          <w:szCs w:val="22"/>
        </w:rPr>
        <w:t xml:space="preserve"> </w:t>
      </w:r>
      <w:r w:rsidRPr="001F5883">
        <w:rPr>
          <w:rFonts w:ascii="Tahoma" w:hAnsi="Tahoma" w:cs="Tahoma"/>
          <w:sz w:val="22"/>
          <w:szCs w:val="22"/>
        </w:rPr>
        <w:t>to</w:t>
      </w:r>
      <w:r w:rsidRPr="001F5883">
        <w:rPr>
          <w:rFonts w:ascii="Tahoma" w:hAnsi="Tahoma" w:cs="Tahoma"/>
          <w:spacing w:val="-5"/>
          <w:sz w:val="22"/>
          <w:szCs w:val="22"/>
        </w:rPr>
        <w:t xml:space="preserve"> </w:t>
      </w:r>
      <w:r w:rsidRPr="001F5883">
        <w:rPr>
          <w:rFonts w:ascii="Tahoma" w:hAnsi="Tahoma" w:cs="Tahoma"/>
          <w:sz w:val="22"/>
          <w:szCs w:val="22"/>
        </w:rPr>
        <w:t>residents</w:t>
      </w:r>
      <w:r w:rsidRPr="001F5883">
        <w:rPr>
          <w:rFonts w:ascii="Tahoma" w:hAnsi="Tahoma" w:cs="Tahoma"/>
          <w:spacing w:val="-5"/>
          <w:sz w:val="22"/>
          <w:szCs w:val="22"/>
        </w:rPr>
        <w:t xml:space="preserve"> </w:t>
      </w:r>
      <w:r w:rsidRPr="001F5883">
        <w:rPr>
          <w:rFonts w:ascii="Tahoma" w:hAnsi="Tahoma" w:cs="Tahoma"/>
          <w:sz w:val="22"/>
          <w:szCs w:val="22"/>
        </w:rPr>
        <w:t>resulting</w:t>
      </w:r>
      <w:r w:rsidRPr="001F5883">
        <w:rPr>
          <w:rFonts w:ascii="Tahoma" w:hAnsi="Tahoma" w:cs="Tahoma"/>
          <w:spacing w:val="-5"/>
          <w:sz w:val="22"/>
          <w:szCs w:val="22"/>
        </w:rPr>
        <w:t xml:space="preserve"> </w:t>
      </w:r>
      <w:r w:rsidRPr="001F5883">
        <w:rPr>
          <w:rFonts w:ascii="Tahoma" w:hAnsi="Tahoma" w:cs="Tahoma"/>
          <w:sz w:val="22"/>
          <w:szCs w:val="22"/>
        </w:rPr>
        <w:t>from</w:t>
      </w:r>
      <w:r w:rsidRPr="001F5883">
        <w:rPr>
          <w:rFonts w:ascii="Tahoma" w:hAnsi="Tahoma" w:cs="Tahoma"/>
          <w:spacing w:val="-5"/>
          <w:sz w:val="22"/>
          <w:szCs w:val="22"/>
        </w:rPr>
        <w:t xml:space="preserve"> </w:t>
      </w:r>
      <w:r w:rsidRPr="001F5883">
        <w:rPr>
          <w:rFonts w:ascii="Tahoma" w:hAnsi="Tahoma" w:cs="Tahoma"/>
          <w:sz w:val="22"/>
          <w:szCs w:val="22"/>
        </w:rPr>
        <w:t>operations</w:t>
      </w:r>
      <w:r w:rsidRPr="001F5883">
        <w:rPr>
          <w:rFonts w:ascii="Tahoma" w:hAnsi="Tahoma" w:cs="Tahoma"/>
          <w:spacing w:val="-5"/>
          <w:sz w:val="22"/>
          <w:szCs w:val="22"/>
        </w:rPr>
        <w:t xml:space="preserve"> </w:t>
      </w:r>
      <w:r w:rsidRPr="001F5883">
        <w:rPr>
          <w:rFonts w:ascii="Tahoma" w:hAnsi="Tahoma" w:cs="Tahoma"/>
          <w:sz w:val="22"/>
          <w:szCs w:val="22"/>
        </w:rPr>
        <w:t>and</w:t>
      </w:r>
      <w:r w:rsidRPr="001F5883">
        <w:rPr>
          <w:rFonts w:ascii="Tahoma" w:hAnsi="Tahoma" w:cs="Tahoma"/>
          <w:spacing w:val="-2"/>
          <w:sz w:val="22"/>
          <w:szCs w:val="22"/>
        </w:rPr>
        <w:t xml:space="preserve"> </w:t>
      </w:r>
      <w:r w:rsidRPr="001F5883">
        <w:rPr>
          <w:rFonts w:ascii="Tahoma" w:hAnsi="Tahoma" w:cs="Tahoma"/>
          <w:sz w:val="22"/>
          <w:szCs w:val="22"/>
        </w:rPr>
        <w:t>truck</w:t>
      </w:r>
      <w:r w:rsidRPr="001F5883">
        <w:rPr>
          <w:rFonts w:ascii="Tahoma" w:hAnsi="Tahoma" w:cs="Tahoma"/>
          <w:spacing w:val="-7"/>
          <w:sz w:val="22"/>
          <w:szCs w:val="22"/>
        </w:rPr>
        <w:t xml:space="preserve"> </w:t>
      </w:r>
      <w:r w:rsidRPr="001F5883">
        <w:rPr>
          <w:rFonts w:ascii="Tahoma" w:hAnsi="Tahoma" w:cs="Tahoma"/>
          <w:sz w:val="22"/>
          <w:szCs w:val="22"/>
        </w:rPr>
        <w:t>traffic, including noise, glare, light, and visual obstacles, exists.</w:t>
      </w:r>
    </w:p>
    <w:p w14:paraId="6AEB2659" w14:textId="77777777" w:rsidR="001F5883" w:rsidRPr="001F5883" w:rsidRDefault="001F5883" w:rsidP="001F5883">
      <w:pPr>
        <w:pStyle w:val="ListParagraph"/>
        <w:widowControl w:val="0"/>
        <w:numPr>
          <w:ilvl w:val="2"/>
          <w:numId w:val="24"/>
        </w:numPr>
        <w:tabs>
          <w:tab w:val="left" w:pos="270"/>
        </w:tabs>
        <w:autoSpaceDE w:val="0"/>
        <w:autoSpaceDN w:val="0"/>
        <w:spacing w:after="0" w:line="240" w:lineRule="auto"/>
        <w:ind w:left="274" w:right="173" w:hanging="274"/>
        <w:contextualSpacing w:val="0"/>
        <w:rPr>
          <w:rFonts w:ascii="Tahoma" w:hAnsi="Tahoma" w:cs="Tahoma"/>
          <w:sz w:val="22"/>
          <w:szCs w:val="22"/>
        </w:rPr>
      </w:pPr>
      <w:r w:rsidRPr="001F5883">
        <w:rPr>
          <w:rFonts w:ascii="Tahoma" w:hAnsi="Tahoma" w:cs="Tahoma"/>
          <w:sz w:val="22"/>
          <w:szCs w:val="22"/>
        </w:rPr>
        <w:t>A</w:t>
      </w:r>
      <w:r w:rsidRPr="001F5883">
        <w:rPr>
          <w:rFonts w:ascii="Tahoma" w:hAnsi="Tahoma" w:cs="Tahoma"/>
          <w:spacing w:val="-15"/>
          <w:sz w:val="22"/>
          <w:szCs w:val="22"/>
        </w:rPr>
        <w:t xml:space="preserve"> </w:t>
      </w:r>
      <w:r w:rsidRPr="001F5883">
        <w:rPr>
          <w:rFonts w:ascii="Tahoma" w:hAnsi="Tahoma" w:cs="Tahoma"/>
          <w:sz w:val="22"/>
          <w:szCs w:val="22"/>
        </w:rPr>
        <w:t>stormwater</w:t>
      </w:r>
      <w:r w:rsidRPr="001F5883">
        <w:rPr>
          <w:rFonts w:ascii="Tahoma" w:hAnsi="Tahoma" w:cs="Tahoma"/>
          <w:spacing w:val="-11"/>
          <w:sz w:val="22"/>
          <w:szCs w:val="22"/>
        </w:rPr>
        <w:t xml:space="preserve"> </w:t>
      </w:r>
      <w:r w:rsidRPr="001F5883">
        <w:rPr>
          <w:rFonts w:ascii="Tahoma" w:hAnsi="Tahoma" w:cs="Tahoma"/>
          <w:sz w:val="22"/>
          <w:szCs w:val="22"/>
        </w:rPr>
        <w:t>management</w:t>
      </w:r>
      <w:r w:rsidRPr="001F5883">
        <w:rPr>
          <w:rFonts w:ascii="Tahoma" w:hAnsi="Tahoma" w:cs="Tahoma"/>
          <w:spacing w:val="-7"/>
          <w:sz w:val="22"/>
          <w:szCs w:val="22"/>
        </w:rPr>
        <w:t xml:space="preserve"> </w:t>
      </w:r>
      <w:r w:rsidRPr="001F5883">
        <w:rPr>
          <w:rFonts w:ascii="Tahoma" w:hAnsi="Tahoma" w:cs="Tahoma"/>
          <w:sz w:val="22"/>
          <w:szCs w:val="22"/>
        </w:rPr>
        <w:t>plan</w:t>
      </w:r>
      <w:r w:rsidRPr="001F5883">
        <w:rPr>
          <w:rFonts w:ascii="Tahoma" w:hAnsi="Tahoma" w:cs="Tahoma"/>
          <w:spacing w:val="-8"/>
          <w:sz w:val="22"/>
          <w:szCs w:val="22"/>
        </w:rPr>
        <w:t xml:space="preserve"> </w:t>
      </w:r>
      <w:r w:rsidRPr="001F5883">
        <w:rPr>
          <w:rFonts w:ascii="Tahoma" w:hAnsi="Tahoma" w:cs="Tahoma"/>
          <w:sz w:val="22"/>
          <w:szCs w:val="22"/>
        </w:rPr>
        <w:t>will</w:t>
      </w:r>
      <w:r w:rsidRPr="001F5883">
        <w:rPr>
          <w:rFonts w:ascii="Tahoma" w:hAnsi="Tahoma" w:cs="Tahoma"/>
          <w:spacing w:val="-4"/>
          <w:sz w:val="22"/>
          <w:szCs w:val="22"/>
        </w:rPr>
        <w:t xml:space="preserve"> </w:t>
      </w:r>
      <w:r w:rsidRPr="001F5883">
        <w:rPr>
          <w:rFonts w:ascii="Tahoma" w:hAnsi="Tahoma" w:cs="Tahoma"/>
          <w:sz w:val="22"/>
          <w:szCs w:val="22"/>
        </w:rPr>
        <w:t>be</w:t>
      </w:r>
      <w:r w:rsidRPr="001F5883">
        <w:rPr>
          <w:rFonts w:ascii="Tahoma" w:hAnsi="Tahoma" w:cs="Tahoma"/>
          <w:spacing w:val="-9"/>
          <w:sz w:val="22"/>
          <w:szCs w:val="22"/>
        </w:rPr>
        <w:t xml:space="preserve"> </w:t>
      </w:r>
      <w:r w:rsidRPr="001F5883">
        <w:rPr>
          <w:rFonts w:ascii="Tahoma" w:hAnsi="Tahoma" w:cs="Tahoma"/>
          <w:spacing w:val="-2"/>
          <w:sz w:val="22"/>
          <w:szCs w:val="22"/>
        </w:rPr>
        <w:t>required.</w:t>
      </w:r>
    </w:p>
    <w:p w14:paraId="5A2B2761" w14:textId="77777777" w:rsidR="001F5883" w:rsidRPr="00A623CD" w:rsidRDefault="001F5883" w:rsidP="001F5883">
      <w:pPr>
        <w:pStyle w:val="ListParagraph"/>
        <w:widowControl w:val="0"/>
        <w:numPr>
          <w:ilvl w:val="2"/>
          <w:numId w:val="24"/>
        </w:numPr>
        <w:tabs>
          <w:tab w:val="left" w:pos="720"/>
        </w:tabs>
        <w:autoSpaceDE w:val="0"/>
        <w:autoSpaceDN w:val="0"/>
        <w:spacing w:after="0" w:line="240" w:lineRule="auto"/>
        <w:ind w:left="270" w:right="73" w:hanging="270"/>
        <w:contextualSpacing w:val="0"/>
        <w:rPr>
          <w:rFonts w:ascii="Tahoma" w:hAnsi="Tahoma" w:cs="Tahoma"/>
          <w:sz w:val="22"/>
          <w:szCs w:val="22"/>
        </w:rPr>
      </w:pPr>
      <w:r w:rsidRPr="001F5883">
        <w:rPr>
          <w:rFonts w:ascii="Tahoma" w:hAnsi="Tahoma" w:cs="Tahoma"/>
          <w:sz w:val="22"/>
          <w:szCs w:val="22"/>
        </w:rPr>
        <w:t>Consistency with the municipal and county comprehensive plan.</w:t>
      </w:r>
      <w:r w:rsidRPr="001F5883">
        <w:rPr>
          <w:rFonts w:ascii="Tahoma" w:hAnsi="Tahoma" w:cs="Tahoma"/>
          <w:spacing w:val="40"/>
          <w:sz w:val="22"/>
          <w:szCs w:val="22"/>
        </w:rPr>
        <w:t xml:space="preserve"> </w:t>
      </w:r>
      <w:r w:rsidRPr="001F5883">
        <w:rPr>
          <w:rFonts w:ascii="Tahoma" w:hAnsi="Tahoma" w:cs="Tahoma"/>
          <w:sz w:val="22"/>
          <w:szCs w:val="22"/>
        </w:rPr>
        <w:t>The applicant shall submit an assessment report of the impact of the proposed use on the goals of the respective plans.</w:t>
      </w:r>
      <w:r w:rsidRPr="001F5883">
        <w:rPr>
          <w:rFonts w:ascii="Tahoma" w:hAnsi="Tahoma" w:cs="Tahoma"/>
          <w:spacing w:val="40"/>
          <w:sz w:val="22"/>
          <w:szCs w:val="22"/>
        </w:rPr>
        <w:t xml:space="preserve"> </w:t>
      </w:r>
      <w:r w:rsidRPr="001F5883">
        <w:rPr>
          <w:rFonts w:ascii="Tahoma" w:hAnsi="Tahoma" w:cs="Tahoma"/>
          <w:sz w:val="22"/>
          <w:szCs w:val="22"/>
        </w:rPr>
        <w:t>Where the proposed use conflicts with the comprehensive plan, the assessment</w:t>
      </w:r>
      <w:r w:rsidRPr="001F5883">
        <w:rPr>
          <w:rFonts w:ascii="Tahoma" w:hAnsi="Tahoma" w:cs="Tahoma"/>
          <w:spacing w:val="-3"/>
          <w:sz w:val="22"/>
          <w:szCs w:val="22"/>
        </w:rPr>
        <w:t xml:space="preserve"> </w:t>
      </w:r>
      <w:r w:rsidRPr="001F5883">
        <w:rPr>
          <w:rFonts w:ascii="Tahoma" w:hAnsi="Tahoma" w:cs="Tahoma"/>
          <w:sz w:val="22"/>
          <w:szCs w:val="22"/>
        </w:rPr>
        <w:t>report</w:t>
      </w:r>
      <w:r w:rsidRPr="001F5883">
        <w:rPr>
          <w:rFonts w:ascii="Tahoma" w:hAnsi="Tahoma" w:cs="Tahoma"/>
          <w:spacing w:val="-6"/>
          <w:sz w:val="22"/>
          <w:szCs w:val="22"/>
        </w:rPr>
        <w:t xml:space="preserve"> </w:t>
      </w:r>
      <w:r w:rsidRPr="00A623CD">
        <w:rPr>
          <w:rFonts w:ascii="Tahoma" w:hAnsi="Tahoma" w:cs="Tahoma"/>
          <w:sz w:val="22"/>
          <w:szCs w:val="22"/>
        </w:rPr>
        <w:t>shall</w:t>
      </w:r>
      <w:r w:rsidRPr="00A623CD">
        <w:rPr>
          <w:rFonts w:ascii="Tahoma" w:hAnsi="Tahoma" w:cs="Tahoma"/>
          <w:spacing w:val="-3"/>
          <w:sz w:val="22"/>
          <w:szCs w:val="22"/>
        </w:rPr>
        <w:t xml:space="preserve"> </w:t>
      </w:r>
      <w:r w:rsidRPr="00A623CD">
        <w:rPr>
          <w:rFonts w:ascii="Tahoma" w:hAnsi="Tahoma" w:cs="Tahoma"/>
          <w:sz w:val="22"/>
          <w:szCs w:val="22"/>
        </w:rPr>
        <w:t>identify</w:t>
      </w:r>
      <w:r w:rsidRPr="00A623CD">
        <w:rPr>
          <w:rFonts w:ascii="Tahoma" w:hAnsi="Tahoma" w:cs="Tahoma"/>
          <w:spacing w:val="-6"/>
          <w:sz w:val="22"/>
          <w:szCs w:val="22"/>
        </w:rPr>
        <w:t xml:space="preserve"> </w:t>
      </w:r>
      <w:r w:rsidRPr="00A623CD">
        <w:rPr>
          <w:rFonts w:ascii="Tahoma" w:hAnsi="Tahoma" w:cs="Tahoma"/>
          <w:sz w:val="22"/>
          <w:szCs w:val="22"/>
        </w:rPr>
        <w:t>mitigation</w:t>
      </w:r>
      <w:r w:rsidRPr="00A623CD">
        <w:rPr>
          <w:rFonts w:ascii="Tahoma" w:hAnsi="Tahoma" w:cs="Tahoma"/>
          <w:spacing w:val="-6"/>
          <w:sz w:val="22"/>
          <w:szCs w:val="22"/>
        </w:rPr>
        <w:t xml:space="preserve"> </w:t>
      </w:r>
      <w:r w:rsidRPr="00A623CD">
        <w:rPr>
          <w:rFonts w:ascii="Tahoma" w:hAnsi="Tahoma" w:cs="Tahoma"/>
          <w:sz w:val="22"/>
          <w:szCs w:val="22"/>
        </w:rPr>
        <w:t>measures</w:t>
      </w:r>
      <w:r w:rsidRPr="00A623CD">
        <w:rPr>
          <w:rFonts w:ascii="Tahoma" w:hAnsi="Tahoma" w:cs="Tahoma"/>
          <w:spacing w:val="-6"/>
          <w:sz w:val="22"/>
          <w:szCs w:val="22"/>
        </w:rPr>
        <w:t xml:space="preserve"> </w:t>
      </w:r>
      <w:r w:rsidRPr="00A623CD">
        <w:rPr>
          <w:rFonts w:ascii="Tahoma" w:hAnsi="Tahoma" w:cs="Tahoma"/>
          <w:sz w:val="22"/>
          <w:szCs w:val="22"/>
        </w:rPr>
        <w:t>that</w:t>
      </w:r>
      <w:r w:rsidRPr="00A623CD">
        <w:rPr>
          <w:rFonts w:ascii="Tahoma" w:hAnsi="Tahoma" w:cs="Tahoma"/>
          <w:spacing w:val="-6"/>
          <w:sz w:val="22"/>
          <w:szCs w:val="22"/>
        </w:rPr>
        <w:t xml:space="preserve"> </w:t>
      </w:r>
      <w:r w:rsidRPr="00A623CD">
        <w:rPr>
          <w:rFonts w:ascii="Tahoma" w:hAnsi="Tahoma" w:cs="Tahoma"/>
          <w:sz w:val="22"/>
          <w:szCs w:val="22"/>
        </w:rPr>
        <w:t>may</w:t>
      </w:r>
      <w:r w:rsidRPr="00A623CD">
        <w:rPr>
          <w:rFonts w:ascii="Tahoma" w:hAnsi="Tahoma" w:cs="Tahoma"/>
          <w:spacing w:val="-6"/>
          <w:sz w:val="22"/>
          <w:szCs w:val="22"/>
        </w:rPr>
        <w:t xml:space="preserve"> </w:t>
      </w:r>
      <w:r w:rsidRPr="00A623CD">
        <w:rPr>
          <w:rFonts w:ascii="Tahoma" w:hAnsi="Tahoma" w:cs="Tahoma"/>
          <w:sz w:val="22"/>
          <w:szCs w:val="22"/>
        </w:rPr>
        <w:t>be</w:t>
      </w:r>
      <w:r w:rsidRPr="00A623CD">
        <w:rPr>
          <w:rFonts w:ascii="Tahoma" w:hAnsi="Tahoma" w:cs="Tahoma"/>
          <w:spacing w:val="-8"/>
          <w:sz w:val="22"/>
          <w:szCs w:val="22"/>
        </w:rPr>
        <w:t xml:space="preserve"> </w:t>
      </w:r>
      <w:r w:rsidRPr="00A623CD">
        <w:rPr>
          <w:rFonts w:ascii="Tahoma" w:hAnsi="Tahoma" w:cs="Tahoma"/>
          <w:sz w:val="22"/>
          <w:szCs w:val="22"/>
        </w:rPr>
        <w:t>undertaken</w:t>
      </w:r>
      <w:r w:rsidRPr="00A623CD">
        <w:rPr>
          <w:rFonts w:ascii="Tahoma" w:hAnsi="Tahoma" w:cs="Tahoma"/>
          <w:spacing w:val="-8"/>
          <w:sz w:val="22"/>
          <w:szCs w:val="22"/>
        </w:rPr>
        <w:t xml:space="preserve"> </w:t>
      </w:r>
      <w:r w:rsidRPr="00A623CD">
        <w:rPr>
          <w:rFonts w:ascii="Tahoma" w:hAnsi="Tahoma" w:cs="Tahoma"/>
          <w:sz w:val="22"/>
          <w:szCs w:val="22"/>
        </w:rPr>
        <w:t>to</w:t>
      </w:r>
      <w:r w:rsidRPr="00A623CD">
        <w:rPr>
          <w:rFonts w:ascii="Tahoma" w:hAnsi="Tahoma" w:cs="Tahoma"/>
          <w:spacing w:val="-3"/>
          <w:sz w:val="22"/>
          <w:szCs w:val="22"/>
        </w:rPr>
        <w:t xml:space="preserve"> </w:t>
      </w:r>
      <w:r w:rsidRPr="00A623CD">
        <w:rPr>
          <w:rFonts w:ascii="Tahoma" w:hAnsi="Tahoma" w:cs="Tahoma"/>
          <w:sz w:val="22"/>
          <w:szCs w:val="22"/>
        </w:rPr>
        <w:t>offset</w:t>
      </w:r>
      <w:r w:rsidRPr="00A623CD">
        <w:rPr>
          <w:rFonts w:ascii="Tahoma" w:hAnsi="Tahoma" w:cs="Tahoma"/>
          <w:spacing w:val="-6"/>
          <w:sz w:val="22"/>
          <w:szCs w:val="22"/>
        </w:rPr>
        <w:t xml:space="preserve"> </w:t>
      </w:r>
      <w:r w:rsidRPr="00A623CD">
        <w:rPr>
          <w:rFonts w:ascii="Tahoma" w:hAnsi="Tahoma" w:cs="Tahoma"/>
          <w:sz w:val="22"/>
          <w:szCs w:val="22"/>
        </w:rPr>
        <w:t>any degradation, diminution, or depletion of public natural resources.</w:t>
      </w:r>
    </w:p>
    <w:p w14:paraId="4492A89A" w14:textId="77777777" w:rsidR="001F5883" w:rsidRPr="00A623CD" w:rsidRDefault="001F5883" w:rsidP="001F5883">
      <w:pPr>
        <w:pStyle w:val="ListParagraph"/>
        <w:widowControl w:val="0"/>
        <w:numPr>
          <w:ilvl w:val="2"/>
          <w:numId w:val="24"/>
        </w:numPr>
        <w:tabs>
          <w:tab w:val="left" w:pos="720"/>
        </w:tabs>
        <w:autoSpaceDE w:val="0"/>
        <w:autoSpaceDN w:val="0"/>
        <w:spacing w:after="0" w:line="240" w:lineRule="auto"/>
        <w:ind w:left="270" w:right="73" w:hanging="270"/>
        <w:contextualSpacing w:val="0"/>
        <w:rPr>
          <w:rFonts w:ascii="Tahoma" w:hAnsi="Tahoma" w:cs="Tahoma"/>
          <w:sz w:val="22"/>
          <w:szCs w:val="22"/>
        </w:rPr>
      </w:pPr>
      <w:r w:rsidRPr="00A623CD">
        <w:rPr>
          <w:rFonts w:ascii="Tahoma" w:hAnsi="Tahoma" w:cs="Tahoma"/>
          <w:sz w:val="22"/>
          <w:szCs w:val="22"/>
        </w:rPr>
        <w:t>Additional</w:t>
      </w:r>
      <w:r w:rsidRPr="00A623CD">
        <w:rPr>
          <w:rFonts w:ascii="Tahoma" w:hAnsi="Tahoma" w:cs="Tahoma"/>
          <w:spacing w:val="-8"/>
          <w:sz w:val="22"/>
          <w:szCs w:val="22"/>
        </w:rPr>
        <w:t xml:space="preserve"> </w:t>
      </w:r>
      <w:r w:rsidRPr="00A623CD">
        <w:rPr>
          <w:rFonts w:ascii="Tahoma" w:hAnsi="Tahoma" w:cs="Tahoma"/>
          <w:sz w:val="22"/>
          <w:szCs w:val="22"/>
        </w:rPr>
        <w:t>considerations.</w:t>
      </w:r>
      <w:r w:rsidRPr="00A623CD">
        <w:rPr>
          <w:rFonts w:ascii="Tahoma" w:hAnsi="Tahoma" w:cs="Tahoma"/>
          <w:spacing w:val="46"/>
          <w:sz w:val="22"/>
          <w:szCs w:val="22"/>
        </w:rPr>
        <w:t xml:space="preserve"> </w:t>
      </w:r>
      <w:r w:rsidRPr="00A623CD">
        <w:rPr>
          <w:rFonts w:ascii="Tahoma" w:hAnsi="Tahoma" w:cs="Tahoma"/>
          <w:sz w:val="22"/>
          <w:szCs w:val="22"/>
        </w:rPr>
        <w:t>The</w:t>
      </w:r>
      <w:r w:rsidRPr="00A623CD">
        <w:rPr>
          <w:rFonts w:ascii="Tahoma" w:hAnsi="Tahoma" w:cs="Tahoma"/>
          <w:spacing w:val="-8"/>
          <w:sz w:val="22"/>
          <w:szCs w:val="22"/>
        </w:rPr>
        <w:t xml:space="preserve"> </w:t>
      </w:r>
      <w:r w:rsidRPr="00A623CD">
        <w:rPr>
          <w:rFonts w:ascii="Tahoma" w:hAnsi="Tahoma" w:cs="Tahoma"/>
          <w:sz w:val="22"/>
          <w:szCs w:val="22"/>
        </w:rPr>
        <w:t>following</w:t>
      </w:r>
      <w:r w:rsidRPr="00A623CD">
        <w:rPr>
          <w:rFonts w:ascii="Tahoma" w:hAnsi="Tahoma" w:cs="Tahoma"/>
          <w:spacing w:val="-7"/>
          <w:sz w:val="22"/>
          <w:szCs w:val="22"/>
        </w:rPr>
        <w:t xml:space="preserve"> </w:t>
      </w:r>
      <w:r w:rsidRPr="00A623CD">
        <w:rPr>
          <w:rFonts w:ascii="Tahoma" w:hAnsi="Tahoma" w:cs="Tahoma"/>
          <w:sz w:val="22"/>
          <w:szCs w:val="22"/>
        </w:rPr>
        <w:t>shall</w:t>
      </w:r>
      <w:r w:rsidRPr="00A623CD">
        <w:rPr>
          <w:rFonts w:ascii="Tahoma" w:hAnsi="Tahoma" w:cs="Tahoma"/>
          <w:spacing w:val="-6"/>
          <w:sz w:val="22"/>
          <w:szCs w:val="22"/>
        </w:rPr>
        <w:t xml:space="preserve"> </w:t>
      </w:r>
      <w:r w:rsidRPr="00A623CD">
        <w:rPr>
          <w:rFonts w:ascii="Tahoma" w:hAnsi="Tahoma" w:cs="Tahoma"/>
          <w:sz w:val="22"/>
          <w:szCs w:val="22"/>
        </w:rPr>
        <w:t>also</w:t>
      </w:r>
      <w:r w:rsidRPr="00A623CD">
        <w:rPr>
          <w:rFonts w:ascii="Tahoma" w:hAnsi="Tahoma" w:cs="Tahoma"/>
          <w:spacing w:val="-7"/>
          <w:sz w:val="22"/>
          <w:szCs w:val="22"/>
        </w:rPr>
        <w:t xml:space="preserve"> </w:t>
      </w:r>
      <w:r w:rsidRPr="00A623CD">
        <w:rPr>
          <w:rFonts w:ascii="Tahoma" w:hAnsi="Tahoma" w:cs="Tahoma"/>
          <w:sz w:val="22"/>
          <w:szCs w:val="22"/>
        </w:rPr>
        <w:t>be</w:t>
      </w:r>
      <w:r w:rsidRPr="00A623CD">
        <w:rPr>
          <w:rFonts w:ascii="Tahoma" w:hAnsi="Tahoma" w:cs="Tahoma"/>
          <w:spacing w:val="-8"/>
          <w:sz w:val="22"/>
          <w:szCs w:val="22"/>
        </w:rPr>
        <w:t xml:space="preserve"> </w:t>
      </w:r>
      <w:r w:rsidRPr="00A623CD">
        <w:rPr>
          <w:rFonts w:ascii="Tahoma" w:hAnsi="Tahoma" w:cs="Tahoma"/>
          <w:spacing w:val="-2"/>
          <w:sz w:val="22"/>
          <w:szCs w:val="22"/>
        </w:rPr>
        <w:t>addressed:</w:t>
      </w:r>
    </w:p>
    <w:p w14:paraId="495AF928" w14:textId="77777777" w:rsidR="001F5883" w:rsidRPr="00A623CD" w:rsidRDefault="001F5883" w:rsidP="001F5883">
      <w:pPr>
        <w:pStyle w:val="ListParagraph"/>
        <w:widowControl w:val="0"/>
        <w:numPr>
          <w:ilvl w:val="3"/>
          <w:numId w:val="25"/>
        </w:numPr>
        <w:tabs>
          <w:tab w:val="left" w:pos="630"/>
          <w:tab w:val="left" w:pos="1439"/>
        </w:tabs>
        <w:autoSpaceDE w:val="0"/>
        <w:autoSpaceDN w:val="0"/>
        <w:spacing w:after="0" w:line="240" w:lineRule="auto"/>
        <w:ind w:hanging="1166"/>
        <w:contextualSpacing w:val="0"/>
        <w:rPr>
          <w:rFonts w:ascii="Tahoma" w:hAnsi="Tahoma" w:cs="Tahoma"/>
          <w:sz w:val="22"/>
          <w:szCs w:val="22"/>
        </w:rPr>
      </w:pPr>
      <w:r w:rsidRPr="00A623CD">
        <w:rPr>
          <w:rFonts w:ascii="Tahoma" w:hAnsi="Tahoma" w:cs="Tahoma"/>
          <w:sz w:val="22"/>
          <w:szCs w:val="22"/>
        </w:rPr>
        <w:t>Alternative</w:t>
      </w:r>
      <w:r w:rsidRPr="00A623CD">
        <w:rPr>
          <w:rFonts w:ascii="Tahoma" w:hAnsi="Tahoma" w:cs="Tahoma"/>
          <w:spacing w:val="-11"/>
          <w:sz w:val="22"/>
          <w:szCs w:val="22"/>
        </w:rPr>
        <w:t xml:space="preserve"> </w:t>
      </w:r>
      <w:r w:rsidRPr="00A623CD">
        <w:rPr>
          <w:rFonts w:ascii="Tahoma" w:hAnsi="Tahoma" w:cs="Tahoma"/>
          <w:sz w:val="22"/>
          <w:szCs w:val="22"/>
        </w:rPr>
        <w:t>analysis.</w:t>
      </w:r>
      <w:r w:rsidRPr="00A623CD">
        <w:rPr>
          <w:rFonts w:ascii="Tahoma" w:hAnsi="Tahoma" w:cs="Tahoma"/>
          <w:spacing w:val="36"/>
          <w:sz w:val="22"/>
          <w:szCs w:val="22"/>
        </w:rPr>
        <w:t xml:space="preserve"> </w:t>
      </w: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description</w:t>
      </w:r>
      <w:r w:rsidRPr="00A623CD">
        <w:rPr>
          <w:rFonts w:ascii="Tahoma" w:hAnsi="Tahoma" w:cs="Tahoma"/>
          <w:spacing w:val="-7"/>
          <w:sz w:val="22"/>
          <w:szCs w:val="22"/>
        </w:rPr>
        <w:t xml:space="preserve"> </w:t>
      </w:r>
      <w:r w:rsidRPr="00A623CD">
        <w:rPr>
          <w:rFonts w:ascii="Tahoma" w:hAnsi="Tahoma" w:cs="Tahoma"/>
          <w:sz w:val="22"/>
          <w:szCs w:val="22"/>
        </w:rPr>
        <w:t>of</w:t>
      </w:r>
      <w:r w:rsidRPr="00A623CD">
        <w:rPr>
          <w:rFonts w:ascii="Tahoma" w:hAnsi="Tahoma" w:cs="Tahoma"/>
          <w:spacing w:val="-8"/>
          <w:sz w:val="22"/>
          <w:szCs w:val="22"/>
        </w:rPr>
        <w:t xml:space="preserve"> </w:t>
      </w:r>
      <w:r w:rsidRPr="00A623CD">
        <w:rPr>
          <w:rFonts w:ascii="Tahoma" w:hAnsi="Tahoma" w:cs="Tahoma"/>
          <w:sz w:val="22"/>
          <w:szCs w:val="22"/>
        </w:rPr>
        <w:t>alternatives</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8"/>
          <w:sz w:val="22"/>
          <w:szCs w:val="22"/>
        </w:rPr>
        <w:t xml:space="preserve"> </w:t>
      </w:r>
      <w:r w:rsidRPr="00A623CD">
        <w:rPr>
          <w:rFonts w:ascii="Tahoma" w:hAnsi="Tahoma" w:cs="Tahoma"/>
          <w:spacing w:val="-2"/>
          <w:sz w:val="22"/>
          <w:szCs w:val="22"/>
        </w:rPr>
        <w:t>impacts.</w:t>
      </w:r>
    </w:p>
    <w:p w14:paraId="42154BDF" w14:textId="77777777" w:rsidR="001F5883" w:rsidRPr="00A623CD" w:rsidRDefault="001F5883" w:rsidP="001F5883">
      <w:pPr>
        <w:pStyle w:val="ListParagraph"/>
        <w:widowControl w:val="0"/>
        <w:numPr>
          <w:ilvl w:val="3"/>
          <w:numId w:val="25"/>
        </w:numPr>
        <w:tabs>
          <w:tab w:val="left" w:pos="630"/>
          <w:tab w:val="left" w:pos="1439"/>
        </w:tabs>
        <w:autoSpaceDE w:val="0"/>
        <w:autoSpaceDN w:val="0"/>
        <w:spacing w:after="0" w:line="240" w:lineRule="auto"/>
        <w:ind w:hanging="1166"/>
        <w:contextualSpacing w:val="0"/>
        <w:rPr>
          <w:rFonts w:ascii="Tahoma" w:hAnsi="Tahoma" w:cs="Tahoma"/>
          <w:sz w:val="22"/>
          <w:szCs w:val="22"/>
        </w:rPr>
      </w:pPr>
      <w:r w:rsidRPr="00A623CD">
        <w:rPr>
          <w:rFonts w:ascii="Tahoma" w:hAnsi="Tahoma" w:cs="Tahoma"/>
          <w:sz w:val="22"/>
          <w:szCs w:val="22"/>
        </w:rPr>
        <w:t>Adverse</w:t>
      </w:r>
      <w:r w:rsidRPr="00A623CD">
        <w:rPr>
          <w:rFonts w:ascii="Tahoma" w:hAnsi="Tahoma" w:cs="Tahoma"/>
          <w:spacing w:val="-8"/>
          <w:sz w:val="22"/>
          <w:szCs w:val="22"/>
        </w:rPr>
        <w:t xml:space="preserve"> </w:t>
      </w:r>
      <w:r w:rsidRPr="00A623CD">
        <w:rPr>
          <w:rFonts w:ascii="Tahoma" w:hAnsi="Tahoma" w:cs="Tahoma"/>
          <w:sz w:val="22"/>
          <w:szCs w:val="22"/>
        </w:rPr>
        <w:t>impacts.</w:t>
      </w:r>
      <w:r w:rsidRPr="00A623CD">
        <w:rPr>
          <w:rFonts w:ascii="Tahoma" w:hAnsi="Tahoma" w:cs="Tahoma"/>
          <w:spacing w:val="36"/>
          <w:sz w:val="22"/>
          <w:szCs w:val="22"/>
        </w:rPr>
        <w:t xml:space="preserve"> </w:t>
      </w: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statement</w:t>
      </w:r>
      <w:r w:rsidRPr="00A623CD">
        <w:rPr>
          <w:rFonts w:ascii="Tahoma" w:hAnsi="Tahoma" w:cs="Tahoma"/>
          <w:spacing w:val="-6"/>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any</w:t>
      </w:r>
      <w:r w:rsidRPr="00A623CD">
        <w:rPr>
          <w:rFonts w:ascii="Tahoma" w:hAnsi="Tahoma" w:cs="Tahoma"/>
          <w:spacing w:val="-6"/>
          <w:sz w:val="22"/>
          <w:szCs w:val="22"/>
        </w:rPr>
        <w:t xml:space="preserve"> </w:t>
      </w:r>
      <w:r w:rsidRPr="00A623CD">
        <w:rPr>
          <w:rFonts w:ascii="Tahoma" w:hAnsi="Tahoma" w:cs="Tahoma"/>
          <w:sz w:val="22"/>
          <w:szCs w:val="22"/>
        </w:rPr>
        <w:t>adverse</w:t>
      </w:r>
      <w:r w:rsidRPr="00A623CD">
        <w:rPr>
          <w:rFonts w:ascii="Tahoma" w:hAnsi="Tahoma" w:cs="Tahoma"/>
          <w:spacing w:val="-8"/>
          <w:sz w:val="22"/>
          <w:szCs w:val="22"/>
        </w:rPr>
        <w:t xml:space="preserve"> </w:t>
      </w:r>
      <w:r w:rsidRPr="00A623CD">
        <w:rPr>
          <w:rFonts w:ascii="Tahoma" w:hAnsi="Tahoma" w:cs="Tahoma"/>
          <w:sz w:val="22"/>
          <w:szCs w:val="22"/>
        </w:rPr>
        <w:t>impacts</w:t>
      </w:r>
      <w:r w:rsidRPr="00A623CD">
        <w:rPr>
          <w:rFonts w:ascii="Tahoma" w:hAnsi="Tahoma" w:cs="Tahoma"/>
          <w:spacing w:val="-6"/>
          <w:sz w:val="22"/>
          <w:szCs w:val="22"/>
        </w:rPr>
        <w:t xml:space="preserve"> </w:t>
      </w:r>
      <w:r w:rsidRPr="00A623CD">
        <w:rPr>
          <w:rFonts w:ascii="Tahoma" w:hAnsi="Tahoma" w:cs="Tahoma"/>
          <w:sz w:val="22"/>
          <w:szCs w:val="22"/>
        </w:rPr>
        <w:t>that</w:t>
      </w:r>
      <w:r w:rsidRPr="00A623CD">
        <w:rPr>
          <w:rFonts w:ascii="Tahoma" w:hAnsi="Tahoma" w:cs="Tahoma"/>
          <w:spacing w:val="-7"/>
          <w:sz w:val="22"/>
          <w:szCs w:val="22"/>
        </w:rPr>
        <w:t xml:space="preserve"> </w:t>
      </w:r>
      <w:r w:rsidRPr="00A623CD">
        <w:rPr>
          <w:rFonts w:ascii="Tahoma" w:hAnsi="Tahoma" w:cs="Tahoma"/>
          <w:sz w:val="22"/>
          <w:szCs w:val="22"/>
        </w:rPr>
        <w:t>cannot</w:t>
      </w:r>
      <w:r w:rsidRPr="00A623CD">
        <w:rPr>
          <w:rFonts w:ascii="Tahoma" w:hAnsi="Tahoma" w:cs="Tahoma"/>
          <w:spacing w:val="-5"/>
          <w:sz w:val="22"/>
          <w:szCs w:val="22"/>
        </w:rPr>
        <w:t xml:space="preserve"> </w:t>
      </w:r>
      <w:r w:rsidRPr="00A623CD">
        <w:rPr>
          <w:rFonts w:ascii="Tahoma" w:hAnsi="Tahoma" w:cs="Tahoma"/>
          <w:sz w:val="22"/>
          <w:szCs w:val="22"/>
        </w:rPr>
        <w:t>be</w:t>
      </w:r>
      <w:r w:rsidRPr="00A623CD">
        <w:rPr>
          <w:rFonts w:ascii="Tahoma" w:hAnsi="Tahoma" w:cs="Tahoma"/>
          <w:spacing w:val="-6"/>
          <w:sz w:val="22"/>
          <w:szCs w:val="22"/>
        </w:rPr>
        <w:t xml:space="preserve"> </w:t>
      </w:r>
      <w:r w:rsidRPr="00A623CD">
        <w:rPr>
          <w:rFonts w:ascii="Tahoma" w:hAnsi="Tahoma" w:cs="Tahoma"/>
          <w:spacing w:val="-2"/>
          <w:sz w:val="22"/>
          <w:szCs w:val="22"/>
        </w:rPr>
        <w:t>avoided.</w:t>
      </w:r>
    </w:p>
    <w:p w14:paraId="460C89C5" w14:textId="77777777" w:rsidR="001F5883" w:rsidRPr="00A623CD" w:rsidRDefault="001F5883" w:rsidP="001F5883">
      <w:pPr>
        <w:pStyle w:val="ListParagraph"/>
        <w:widowControl w:val="0"/>
        <w:numPr>
          <w:ilvl w:val="3"/>
          <w:numId w:val="25"/>
        </w:numPr>
        <w:tabs>
          <w:tab w:val="left" w:pos="630"/>
        </w:tabs>
        <w:autoSpaceDE w:val="0"/>
        <w:autoSpaceDN w:val="0"/>
        <w:spacing w:after="0" w:line="240" w:lineRule="auto"/>
        <w:ind w:left="630" w:right="696" w:hanging="356"/>
        <w:contextualSpacing w:val="0"/>
        <w:rPr>
          <w:rFonts w:ascii="Tahoma" w:hAnsi="Tahoma" w:cs="Tahoma"/>
          <w:sz w:val="22"/>
          <w:szCs w:val="22"/>
        </w:rPr>
      </w:pPr>
      <w:r w:rsidRPr="00A623CD">
        <w:rPr>
          <w:rFonts w:ascii="Tahoma" w:hAnsi="Tahoma" w:cs="Tahoma"/>
          <w:sz w:val="22"/>
          <w:szCs w:val="22"/>
        </w:rPr>
        <w:t>Impact</w:t>
      </w:r>
      <w:r w:rsidRPr="00A623CD">
        <w:rPr>
          <w:rFonts w:ascii="Tahoma" w:hAnsi="Tahoma" w:cs="Tahoma"/>
          <w:spacing w:val="-9"/>
          <w:sz w:val="22"/>
          <w:szCs w:val="22"/>
        </w:rPr>
        <w:t xml:space="preserve"> </w:t>
      </w:r>
      <w:r w:rsidRPr="00A623CD">
        <w:rPr>
          <w:rFonts w:ascii="Tahoma" w:hAnsi="Tahoma" w:cs="Tahoma"/>
          <w:sz w:val="22"/>
          <w:szCs w:val="22"/>
        </w:rPr>
        <w:t>minimization.</w:t>
      </w:r>
      <w:r w:rsidRPr="00A623CD">
        <w:rPr>
          <w:rFonts w:ascii="Tahoma" w:hAnsi="Tahoma" w:cs="Tahoma"/>
          <w:spacing w:val="40"/>
          <w:sz w:val="22"/>
          <w:szCs w:val="22"/>
        </w:rPr>
        <w:t xml:space="preserve"> </w:t>
      </w:r>
      <w:r w:rsidRPr="00A623CD">
        <w:rPr>
          <w:rFonts w:ascii="Tahoma" w:hAnsi="Tahoma" w:cs="Tahoma"/>
          <w:sz w:val="22"/>
          <w:szCs w:val="22"/>
        </w:rPr>
        <w:t>Environmental</w:t>
      </w:r>
      <w:r w:rsidRPr="00A623CD">
        <w:rPr>
          <w:rFonts w:ascii="Tahoma" w:hAnsi="Tahoma" w:cs="Tahoma"/>
          <w:spacing w:val="-8"/>
          <w:sz w:val="22"/>
          <w:szCs w:val="22"/>
        </w:rPr>
        <w:t xml:space="preserve"> </w:t>
      </w:r>
      <w:r w:rsidRPr="00A623CD">
        <w:rPr>
          <w:rFonts w:ascii="Tahoma" w:hAnsi="Tahoma" w:cs="Tahoma"/>
          <w:sz w:val="22"/>
          <w:szCs w:val="22"/>
        </w:rPr>
        <w:t>protection</w:t>
      </w:r>
      <w:r w:rsidRPr="00A623CD">
        <w:rPr>
          <w:rFonts w:ascii="Tahoma" w:hAnsi="Tahoma" w:cs="Tahoma"/>
          <w:spacing w:val="-8"/>
          <w:sz w:val="22"/>
          <w:szCs w:val="22"/>
        </w:rPr>
        <w:t xml:space="preserve"> </w:t>
      </w:r>
      <w:r w:rsidRPr="00A623CD">
        <w:rPr>
          <w:rFonts w:ascii="Tahoma" w:hAnsi="Tahoma" w:cs="Tahoma"/>
          <w:sz w:val="22"/>
          <w:szCs w:val="22"/>
        </w:rPr>
        <w:t>measures,</w:t>
      </w:r>
      <w:r w:rsidRPr="00A623CD">
        <w:rPr>
          <w:rFonts w:ascii="Tahoma" w:hAnsi="Tahoma" w:cs="Tahoma"/>
          <w:spacing w:val="-8"/>
          <w:sz w:val="22"/>
          <w:szCs w:val="22"/>
        </w:rPr>
        <w:t xml:space="preserve"> </w:t>
      </w:r>
      <w:r w:rsidRPr="00A623CD">
        <w:rPr>
          <w:rFonts w:ascii="Tahoma" w:hAnsi="Tahoma" w:cs="Tahoma"/>
          <w:sz w:val="22"/>
          <w:szCs w:val="22"/>
        </w:rPr>
        <w:t>procedures,</w:t>
      </w:r>
      <w:r w:rsidRPr="00A623CD">
        <w:rPr>
          <w:rFonts w:ascii="Tahoma" w:hAnsi="Tahoma" w:cs="Tahoma"/>
          <w:spacing w:val="-8"/>
          <w:sz w:val="22"/>
          <w:szCs w:val="22"/>
        </w:rPr>
        <w:t xml:space="preserve"> </w:t>
      </w:r>
      <w:r w:rsidRPr="00A623CD">
        <w:rPr>
          <w:rFonts w:ascii="Tahoma" w:hAnsi="Tahoma" w:cs="Tahoma"/>
          <w:sz w:val="22"/>
          <w:szCs w:val="22"/>
        </w:rPr>
        <w:t>and schedules to minimize damage to critical impact areas during and after construction including design considerations.</w:t>
      </w:r>
    </w:p>
    <w:p w14:paraId="6A0E29A6" w14:textId="77777777" w:rsidR="001F5883" w:rsidRPr="00A623CD" w:rsidRDefault="001F5883" w:rsidP="001F5883">
      <w:pPr>
        <w:pStyle w:val="ListParagraph"/>
        <w:widowControl w:val="0"/>
        <w:numPr>
          <w:ilvl w:val="3"/>
          <w:numId w:val="25"/>
        </w:numPr>
        <w:tabs>
          <w:tab w:val="left" w:pos="630"/>
        </w:tabs>
        <w:autoSpaceDE w:val="0"/>
        <w:autoSpaceDN w:val="0"/>
        <w:spacing w:after="0" w:line="240" w:lineRule="auto"/>
        <w:ind w:left="630" w:right="627"/>
        <w:contextualSpacing w:val="0"/>
        <w:rPr>
          <w:rFonts w:ascii="Tahoma" w:hAnsi="Tahoma" w:cs="Tahoma"/>
          <w:sz w:val="22"/>
          <w:szCs w:val="22"/>
        </w:rPr>
      </w:pPr>
      <w:r w:rsidRPr="00A623CD">
        <w:rPr>
          <w:rFonts w:ascii="Tahoma" w:hAnsi="Tahoma" w:cs="Tahoma"/>
          <w:sz w:val="22"/>
          <w:szCs w:val="22"/>
        </w:rPr>
        <w:t>Mitigation</w:t>
      </w:r>
      <w:r w:rsidRPr="00A623CD">
        <w:rPr>
          <w:rFonts w:ascii="Tahoma" w:hAnsi="Tahoma" w:cs="Tahoma"/>
          <w:spacing w:val="-6"/>
          <w:sz w:val="22"/>
          <w:szCs w:val="22"/>
        </w:rPr>
        <w:t xml:space="preserve"> </w:t>
      </w:r>
      <w:r w:rsidRPr="00A623CD">
        <w:rPr>
          <w:rFonts w:ascii="Tahoma" w:hAnsi="Tahoma" w:cs="Tahoma"/>
          <w:sz w:val="22"/>
          <w:szCs w:val="22"/>
        </w:rPr>
        <w:t>steps.</w:t>
      </w:r>
      <w:r w:rsidRPr="00A623CD">
        <w:rPr>
          <w:rFonts w:ascii="Tahoma" w:hAnsi="Tahoma" w:cs="Tahoma"/>
          <w:spacing w:val="38"/>
          <w:sz w:val="22"/>
          <w:szCs w:val="22"/>
        </w:rPr>
        <w:t xml:space="preserve"> </w:t>
      </w: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listing</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7"/>
          <w:sz w:val="22"/>
          <w:szCs w:val="22"/>
        </w:rPr>
        <w:t xml:space="preserve"> </w:t>
      </w:r>
      <w:r w:rsidRPr="00A623CD">
        <w:rPr>
          <w:rFonts w:ascii="Tahoma" w:hAnsi="Tahoma" w:cs="Tahoma"/>
          <w:sz w:val="22"/>
          <w:szCs w:val="22"/>
        </w:rPr>
        <w:t>steps/structural</w:t>
      </w:r>
      <w:r w:rsidRPr="00A623CD">
        <w:rPr>
          <w:rFonts w:ascii="Tahoma" w:hAnsi="Tahoma" w:cs="Tahoma"/>
          <w:spacing w:val="-6"/>
          <w:sz w:val="22"/>
          <w:szCs w:val="22"/>
        </w:rPr>
        <w:t xml:space="preserve"> </w:t>
      </w:r>
      <w:r w:rsidRPr="00A623CD">
        <w:rPr>
          <w:rFonts w:ascii="Tahoma" w:hAnsi="Tahoma" w:cs="Tahoma"/>
          <w:sz w:val="22"/>
          <w:szCs w:val="22"/>
        </w:rPr>
        <w:t>controls</w:t>
      </w:r>
      <w:r w:rsidRPr="00A623CD">
        <w:rPr>
          <w:rFonts w:ascii="Tahoma" w:hAnsi="Tahoma" w:cs="Tahoma"/>
          <w:spacing w:val="-5"/>
          <w:sz w:val="22"/>
          <w:szCs w:val="22"/>
        </w:rPr>
        <w:t xml:space="preserve"> </w:t>
      </w:r>
      <w:r w:rsidRPr="00A623CD">
        <w:rPr>
          <w:rFonts w:ascii="Tahoma" w:hAnsi="Tahoma" w:cs="Tahoma"/>
          <w:sz w:val="22"/>
          <w:szCs w:val="22"/>
        </w:rPr>
        <w:t>proposed</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5"/>
          <w:sz w:val="22"/>
          <w:szCs w:val="22"/>
        </w:rPr>
        <w:t xml:space="preserve"> </w:t>
      </w:r>
      <w:r w:rsidRPr="00A623CD">
        <w:rPr>
          <w:rFonts w:ascii="Tahoma" w:hAnsi="Tahoma" w:cs="Tahoma"/>
          <w:sz w:val="22"/>
          <w:szCs w:val="22"/>
        </w:rPr>
        <w:t>minimize damage to the site before and after construction.</w:t>
      </w:r>
    </w:p>
    <w:p w14:paraId="3C60B267" w14:textId="77777777" w:rsidR="001F5883" w:rsidRPr="00A623CD" w:rsidRDefault="001F5883" w:rsidP="001F5883">
      <w:pPr>
        <w:pStyle w:val="ListParagraph"/>
        <w:widowControl w:val="0"/>
        <w:numPr>
          <w:ilvl w:val="0"/>
          <w:numId w:val="30"/>
        </w:numPr>
        <w:tabs>
          <w:tab w:val="left" w:pos="630"/>
        </w:tabs>
        <w:autoSpaceDE w:val="0"/>
        <w:autoSpaceDN w:val="0"/>
        <w:spacing w:after="0" w:line="240" w:lineRule="auto"/>
        <w:ind w:right="634" w:firstLine="0"/>
        <w:contextualSpacing w:val="0"/>
        <w:rPr>
          <w:rFonts w:ascii="Tahoma" w:hAnsi="Tahoma" w:cs="Tahoma"/>
          <w:sz w:val="22"/>
          <w:szCs w:val="22"/>
        </w:rPr>
      </w:pPr>
      <w:r w:rsidRPr="00A623CD">
        <w:rPr>
          <w:rFonts w:ascii="Tahoma" w:hAnsi="Tahoma" w:cs="Tahoma"/>
          <w:sz w:val="22"/>
          <w:szCs w:val="22"/>
        </w:rPr>
        <w:t xml:space="preserve"> Critical</w:t>
      </w:r>
      <w:r w:rsidRPr="00A623CD">
        <w:rPr>
          <w:rFonts w:ascii="Tahoma" w:hAnsi="Tahoma" w:cs="Tahoma"/>
          <w:spacing w:val="-6"/>
          <w:sz w:val="22"/>
          <w:szCs w:val="22"/>
        </w:rPr>
        <w:t xml:space="preserve"> </w:t>
      </w:r>
      <w:r w:rsidRPr="00A623CD">
        <w:rPr>
          <w:rFonts w:ascii="Tahoma" w:hAnsi="Tahoma" w:cs="Tahoma"/>
          <w:sz w:val="22"/>
          <w:szCs w:val="22"/>
        </w:rPr>
        <w:t>Impact</w:t>
      </w:r>
      <w:r w:rsidRPr="00A623CD">
        <w:rPr>
          <w:rFonts w:ascii="Tahoma" w:hAnsi="Tahoma" w:cs="Tahoma"/>
          <w:spacing w:val="-5"/>
          <w:sz w:val="22"/>
          <w:szCs w:val="22"/>
        </w:rPr>
        <w:t xml:space="preserve"> </w:t>
      </w:r>
      <w:r w:rsidRPr="00A623CD">
        <w:rPr>
          <w:rFonts w:ascii="Tahoma" w:hAnsi="Tahoma" w:cs="Tahoma"/>
          <w:sz w:val="22"/>
          <w:szCs w:val="22"/>
        </w:rPr>
        <w:t>areas.</w:t>
      </w:r>
      <w:r w:rsidRPr="00A623CD">
        <w:rPr>
          <w:rFonts w:ascii="Tahoma" w:hAnsi="Tahoma" w:cs="Tahoma"/>
          <w:spacing w:val="40"/>
          <w:sz w:val="22"/>
          <w:szCs w:val="22"/>
        </w:rPr>
        <w:t xml:space="preserve"> </w:t>
      </w:r>
      <w:r w:rsidRPr="00A623CD">
        <w:rPr>
          <w:rFonts w:ascii="Tahoma" w:hAnsi="Tahoma" w:cs="Tahoma"/>
          <w:sz w:val="22"/>
          <w:szCs w:val="22"/>
        </w:rPr>
        <w:t>In</w:t>
      </w:r>
      <w:r w:rsidRPr="00A623CD">
        <w:rPr>
          <w:rFonts w:ascii="Tahoma" w:hAnsi="Tahoma" w:cs="Tahoma"/>
          <w:spacing w:val="-2"/>
          <w:sz w:val="22"/>
          <w:szCs w:val="22"/>
        </w:rPr>
        <w:t xml:space="preserve"> </w:t>
      </w:r>
      <w:r w:rsidRPr="00A623CD">
        <w:rPr>
          <w:rFonts w:ascii="Tahoma" w:hAnsi="Tahoma" w:cs="Tahoma"/>
          <w:sz w:val="22"/>
          <w:szCs w:val="22"/>
        </w:rPr>
        <w:t>addition</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2"/>
          <w:sz w:val="22"/>
          <w:szCs w:val="22"/>
        </w:rPr>
        <w:t xml:space="preserve"> </w:t>
      </w: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above,</w:t>
      </w:r>
      <w:r w:rsidRPr="00A623CD">
        <w:rPr>
          <w:rFonts w:ascii="Tahoma" w:hAnsi="Tahoma" w:cs="Tahoma"/>
          <w:spacing w:val="-5"/>
          <w:sz w:val="22"/>
          <w:szCs w:val="22"/>
        </w:rPr>
        <w:t xml:space="preserve"> </w:t>
      </w:r>
      <w:r w:rsidRPr="00A623CD">
        <w:rPr>
          <w:rFonts w:ascii="Tahoma" w:hAnsi="Tahoma" w:cs="Tahoma"/>
          <w:sz w:val="22"/>
          <w:szCs w:val="22"/>
        </w:rPr>
        <w:t>plans</w:t>
      </w:r>
      <w:r w:rsidRPr="00A623CD">
        <w:rPr>
          <w:rFonts w:ascii="Tahoma" w:hAnsi="Tahoma" w:cs="Tahoma"/>
          <w:spacing w:val="-5"/>
          <w:sz w:val="22"/>
          <w:szCs w:val="22"/>
        </w:rPr>
        <w:t xml:space="preserve"> </w:t>
      </w:r>
      <w:r w:rsidRPr="00A623CD">
        <w:rPr>
          <w:rFonts w:ascii="Tahoma" w:hAnsi="Tahoma" w:cs="Tahoma"/>
          <w:sz w:val="22"/>
          <w:szCs w:val="22"/>
        </w:rPr>
        <w:t>should</w:t>
      </w:r>
      <w:r w:rsidRPr="00A623CD">
        <w:rPr>
          <w:rFonts w:ascii="Tahoma" w:hAnsi="Tahoma" w:cs="Tahoma"/>
          <w:spacing w:val="-2"/>
          <w:sz w:val="22"/>
          <w:szCs w:val="22"/>
        </w:rPr>
        <w:t xml:space="preserve"> </w:t>
      </w:r>
      <w:r w:rsidRPr="00A623CD">
        <w:rPr>
          <w:rFonts w:ascii="Tahoma" w:hAnsi="Tahoma" w:cs="Tahoma"/>
          <w:sz w:val="22"/>
          <w:szCs w:val="22"/>
        </w:rPr>
        <w:t>include</w:t>
      </w:r>
      <w:r w:rsidRPr="00A623CD">
        <w:rPr>
          <w:rFonts w:ascii="Tahoma" w:hAnsi="Tahoma" w:cs="Tahoma"/>
          <w:spacing w:val="-7"/>
          <w:sz w:val="22"/>
          <w:szCs w:val="22"/>
        </w:rPr>
        <w:t xml:space="preserve"> </w:t>
      </w:r>
      <w:r w:rsidRPr="00A623CD">
        <w:rPr>
          <w:rFonts w:ascii="Tahoma" w:hAnsi="Tahoma" w:cs="Tahoma"/>
          <w:sz w:val="22"/>
          <w:szCs w:val="22"/>
        </w:rPr>
        <w:t>any</w:t>
      </w:r>
      <w:r w:rsidRPr="00A623CD">
        <w:rPr>
          <w:rFonts w:ascii="Tahoma" w:hAnsi="Tahoma" w:cs="Tahoma"/>
          <w:spacing w:val="-5"/>
          <w:sz w:val="22"/>
          <w:szCs w:val="22"/>
        </w:rPr>
        <w:t xml:space="preserve"> </w:t>
      </w:r>
      <w:r w:rsidRPr="00A623CD">
        <w:rPr>
          <w:rFonts w:ascii="Tahoma" w:hAnsi="Tahoma" w:cs="Tahoma"/>
          <w:sz w:val="22"/>
          <w:szCs w:val="22"/>
        </w:rPr>
        <w:t>area,</w:t>
      </w:r>
      <w:r w:rsidRPr="00A623CD">
        <w:rPr>
          <w:rFonts w:ascii="Tahoma" w:hAnsi="Tahoma" w:cs="Tahoma"/>
          <w:spacing w:val="-5"/>
          <w:sz w:val="22"/>
          <w:szCs w:val="22"/>
        </w:rPr>
        <w:t xml:space="preserve"> </w:t>
      </w:r>
      <w:r w:rsidRPr="00A623CD">
        <w:rPr>
          <w:rFonts w:ascii="Tahoma" w:hAnsi="Tahoma" w:cs="Tahoma"/>
          <w:sz w:val="22"/>
          <w:szCs w:val="22"/>
        </w:rPr>
        <w:t>condition, or feature that is environmentally sensitive or that, if disturbed during construction, would have an adverse impact on the environment.</w:t>
      </w:r>
    </w:p>
    <w:p w14:paraId="64A8DEE0" w14:textId="77777777" w:rsidR="001F5883" w:rsidRPr="00A623CD" w:rsidRDefault="001F5883" w:rsidP="001F5883">
      <w:pPr>
        <w:pStyle w:val="ListParagraph"/>
        <w:widowControl w:val="0"/>
        <w:numPr>
          <w:ilvl w:val="0"/>
          <w:numId w:val="30"/>
        </w:numPr>
        <w:tabs>
          <w:tab w:val="left" w:pos="630"/>
        </w:tabs>
        <w:autoSpaceDE w:val="0"/>
        <w:autoSpaceDN w:val="0"/>
        <w:spacing w:after="0" w:line="240" w:lineRule="auto"/>
        <w:ind w:right="634" w:firstLine="0"/>
        <w:contextualSpacing w:val="0"/>
        <w:rPr>
          <w:rFonts w:ascii="Tahoma" w:hAnsi="Tahoma" w:cs="Tahoma"/>
          <w:sz w:val="22"/>
          <w:szCs w:val="22"/>
        </w:rPr>
      </w:pPr>
      <w:r w:rsidRPr="00A623CD">
        <w:rPr>
          <w:rFonts w:ascii="Tahoma" w:hAnsi="Tahoma" w:cs="Tahoma"/>
          <w:sz w:val="22"/>
          <w:szCs w:val="22"/>
        </w:rPr>
        <w:t>Critical</w:t>
      </w:r>
      <w:r w:rsidRPr="00A623CD">
        <w:rPr>
          <w:rFonts w:ascii="Tahoma" w:hAnsi="Tahoma" w:cs="Tahoma"/>
          <w:spacing w:val="-7"/>
          <w:sz w:val="22"/>
          <w:szCs w:val="22"/>
        </w:rPr>
        <w:t xml:space="preserve"> </w:t>
      </w:r>
      <w:r w:rsidRPr="00A623CD">
        <w:rPr>
          <w:rFonts w:ascii="Tahoma" w:hAnsi="Tahoma" w:cs="Tahoma"/>
          <w:sz w:val="22"/>
          <w:szCs w:val="22"/>
        </w:rPr>
        <w:t>impact</w:t>
      </w:r>
      <w:r w:rsidRPr="00A623CD">
        <w:rPr>
          <w:rFonts w:ascii="Tahoma" w:hAnsi="Tahoma" w:cs="Tahoma"/>
          <w:spacing w:val="-3"/>
          <w:sz w:val="22"/>
          <w:szCs w:val="22"/>
        </w:rPr>
        <w:t xml:space="preserve"> </w:t>
      </w:r>
      <w:r w:rsidRPr="00A623CD">
        <w:rPr>
          <w:rFonts w:ascii="Tahoma" w:hAnsi="Tahoma" w:cs="Tahoma"/>
          <w:sz w:val="22"/>
          <w:szCs w:val="22"/>
        </w:rPr>
        <w:t>areas</w:t>
      </w:r>
      <w:r w:rsidRPr="00A623CD">
        <w:rPr>
          <w:rFonts w:ascii="Tahoma" w:hAnsi="Tahoma" w:cs="Tahoma"/>
          <w:spacing w:val="-6"/>
          <w:sz w:val="22"/>
          <w:szCs w:val="22"/>
        </w:rPr>
        <w:t xml:space="preserve"> </w:t>
      </w:r>
      <w:r w:rsidRPr="00A623CD">
        <w:rPr>
          <w:rFonts w:ascii="Tahoma" w:hAnsi="Tahoma" w:cs="Tahoma"/>
          <w:sz w:val="22"/>
          <w:szCs w:val="22"/>
        </w:rPr>
        <w:t>include,</w:t>
      </w:r>
      <w:r w:rsidRPr="00A623CD">
        <w:rPr>
          <w:rFonts w:ascii="Tahoma" w:hAnsi="Tahoma" w:cs="Tahoma"/>
          <w:spacing w:val="-6"/>
          <w:sz w:val="22"/>
          <w:szCs w:val="22"/>
        </w:rPr>
        <w:t xml:space="preserve"> </w:t>
      </w:r>
      <w:r w:rsidRPr="00A623CD">
        <w:rPr>
          <w:rFonts w:ascii="Tahoma" w:hAnsi="Tahoma" w:cs="Tahoma"/>
          <w:sz w:val="22"/>
          <w:szCs w:val="22"/>
        </w:rPr>
        <w:t>but</w:t>
      </w:r>
      <w:r w:rsidRPr="00A623CD">
        <w:rPr>
          <w:rFonts w:ascii="Tahoma" w:hAnsi="Tahoma" w:cs="Tahoma"/>
          <w:spacing w:val="-6"/>
          <w:sz w:val="22"/>
          <w:szCs w:val="22"/>
        </w:rPr>
        <w:t xml:space="preserve"> </w:t>
      </w:r>
      <w:r w:rsidRPr="00A623CD">
        <w:rPr>
          <w:rFonts w:ascii="Tahoma" w:hAnsi="Tahoma" w:cs="Tahoma"/>
          <w:sz w:val="22"/>
          <w:szCs w:val="22"/>
        </w:rPr>
        <w:t>are</w:t>
      </w:r>
      <w:r w:rsidRPr="00A623CD">
        <w:rPr>
          <w:rFonts w:ascii="Tahoma" w:hAnsi="Tahoma" w:cs="Tahoma"/>
          <w:spacing w:val="-9"/>
          <w:sz w:val="22"/>
          <w:szCs w:val="22"/>
        </w:rPr>
        <w:t xml:space="preserve"> </w:t>
      </w:r>
      <w:r w:rsidRPr="00A623CD">
        <w:rPr>
          <w:rFonts w:ascii="Tahoma" w:hAnsi="Tahoma" w:cs="Tahoma"/>
          <w:sz w:val="22"/>
          <w:szCs w:val="22"/>
        </w:rPr>
        <w:t>not</w:t>
      </w:r>
      <w:r w:rsidRPr="00A623CD">
        <w:rPr>
          <w:rFonts w:ascii="Tahoma" w:hAnsi="Tahoma" w:cs="Tahoma"/>
          <w:spacing w:val="-3"/>
          <w:sz w:val="22"/>
          <w:szCs w:val="22"/>
        </w:rPr>
        <w:t xml:space="preserve"> </w:t>
      </w:r>
      <w:r w:rsidRPr="00A623CD">
        <w:rPr>
          <w:rFonts w:ascii="Tahoma" w:hAnsi="Tahoma" w:cs="Tahoma"/>
          <w:sz w:val="22"/>
          <w:szCs w:val="22"/>
        </w:rPr>
        <w:t>limited</w:t>
      </w:r>
      <w:r w:rsidRPr="00A623CD">
        <w:rPr>
          <w:rFonts w:ascii="Tahoma" w:hAnsi="Tahoma" w:cs="Tahoma"/>
          <w:spacing w:val="-6"/>
          <w:sz w:val="22"/>
          <w:szCs w:val="22"/>
        </w:rPr>
        <w:t xml:space="preserve"> </w:t>
      </w:r>
      <w:r w:rsidRPr="00A623CD">
        <w:rPr>
          <w:rFonts w:ascii="Tahoma" w:hAnsi="Tahoma" w:cs="Tahoma"/>
          <w:sz w:val="22"/>
          <w:szCs w:val="22"/>
        </w:rPr>
        <w:t>to,</w:t>
      </w:r>
      <w:r w:rsidRPr="00A623CD">
        <w:rPr>
          <w:rFonts w:ascii="Tahoma" w:hAnsi="Tahoma" w:cs="Tahoma"/>
          <w:spacing w:val="-6"/>
          <w:sz w:val="22"/>
          <w:szCs w:val="22"/>
        </w:rPr>
        <w:t xml:space="preserve"> </w:t>
      </w:r>
      <w:r w:rsidRPr="00A623CD">
        <w:rPr>
          <w:rFonts w:ascii="Tahoma" w:hAnsi="Tahoma" w:cs="Tahoma"/>
          <w:sz w:val="22"/>
          <w:szCs w:val="22"/>
        </w:rPr>
        <w:t>floodplains,</w:t>
      </w:r>
      <w:r w:rsidRPr="00A623CD">
        <w:rPr>
          <w:rFonts w:ascii="Tahoma" w:hAnsi="Tahoma" w:cs="Tahoma"/>
          <w:spacing w:val="-6"/>
          <w:sz w:val="22"/>
          <w:szCs w:val="22"/>
        </w:rPr>
        <w:t xml:space="preserve"> </w:t>
      </w:r>
      <w:r w:rsidRPr="00A623CD">
        <w:rPr>
          <w:rFonts w:ascii="Tahoma" w:hAnsi="Tahoma" w:cs="Tahoma"/>
          <w:sz w:val="22"/>
          <w:szCs w:val="22"/>
        </w:rPr>
        <w:t>riparian</w:t>
      </w:r>
      <w:r w:rsidRPr="00A623CD">
        <w:rPr>
          <w:rFonts w:ascii="Tahoma" w:hAnsi="Tahoma" w:cs="Tahoma"/>
          <w:spacing w:val="-6"/>
          <w:sz w:val="22"/>
          <w:szCs w:val="22"/>
        </w:rPr>
        <w:t xml:space="preserve"> </w:t>
      </w:r>
      <w:r w:rsidRPr="00A623CD">
        <w:rPr>
          <w:rFonts w:ascii="Tahoma" w:hAnsi="Tahoma" w:cs="Tahoma"/>
          <w:sz w:val="22"/>
          <w:szCs w:val="22"/>
        </w:rPr>
        <w:t>buffers, streams, wetlands, slopes greater that 15%, highly acid of highly erodible soils, hydric soils, hydrologic soil groups areas of high-water</w:t>
      </w:r>
      <w:r w:rsidRPr="00A623CD">
        <w:rPr>
          <w:rFonts w:ascii="Tahoma" w:hAnsi="Tahoma" w:cs="Tahoma"/>
          <w:spacing w:val="-2"/>
          <w:sz w:val="22"/>
          <w:szCs w:val="22"/>
        </w:rPr>
        <w:t xml:space="preserve"> </w:t>
      </w:r>
      <w:r w:rsidRPr="00A623CD">
        <w:rPr>
          <w:rFonts w:ascii="Tahoma" w:hAnsi="Tahoma" w:cs="Tahoma"/>
          <w:sz w:val="22"/>
          <w:szCs w:val="22"/>
        </w:rPr>
        <w:t>table, and mature</w:t>
      </w:r>
      <w:r w:rsidRPr="00A623CD">
        <w:rPr>
          <w:rFonts w:ascii="Tahoma" w:hAnsi="Tahoma" w:cs="Tahoma"/>
          <w:spacing w:val="-2"/>
          <w:sz w:val="22"/>
          <w:szCs w:val="22"/>
        </w:rPr>
        <w:t xml:space="preserve"> </w:t>
      </w:r>
      <w:r w:rsidRPr="00A623CD">
        <w:rPr>
          <w:rFonts w:ascii="Tahoma" w:hAnsi="Tahoma" w:cs="Tahoma"/>
          <w:sz w:val="22"/>
          <w:szCs w:val="22"/>
        </w:rPr>
        <w:t>stands of native vegetation and aquifer recharge and discharge areas.</w:t>
      </w:r>
    </w:p>
    <w:p w14:paraId="3D7B1FD3" w14:textId="77777777" w:rsidR="001F5883" w:rsidRPr="00A623CD" w:rsidRDefault="001F5883" w:rsidP="001F5883">
      <w:pPr>
        <w:pStyle w:val="ListParagraph"/>
        <w:widowControl w:val="0"/>
        <w:numPr>
          <w:ilvl w:val="0"/>
          <w:numId w:val="30"/>
        </w:numPr>
        <w:tabs>
          <w:tab w:val="left" w:pos="630"/>
        </w:tabs>
        <w:autoSpaceDE w:val="0"/>
        <w:autoSpaceDN w:val="0"/>
        <w:spacing w:after="0" w:line="240" w:lineRule="auto"/>
        <w:ind w:right="634" w:firstLine="0"/>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statement</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impact</w:t>
      </w:r>
      <w:r w:rsidRPr="00A623CD">
        <w:rPr>
          <w:rFonts w:ascii="Tahoma" w:hAnsi="Tahoma" w:cs="Tahoma"/>
          <w:spacing w:val="-5"/>
          <w:sz w:val="22"/>
          <w:szCs w:val="22"/>
        </w:rPr>
        <w:t xml:space="preserve"> </w:t>
      </w:r>
      <w:r w:rsidRPr="00A623CD">
        <w:rPr>
          <w:rFonts w:ascii="Tahoma" w:hAnsi="Tahoma" w:cs="Tahoma"/>
          <w:sz w:val="22"/>
          <w:szCs w:val="22"/>
        </w:rPr>
        <w:t>upon</w:t>
      </w:r>
      <w:r w:rsidRPr="00A623CD">
        <w:rPr>
          <w:rFonts w:ascii="Tahoma" w:hAnsi="Tahoma" w:cs="Tahoma"/>
          <w:spacing w:val="-4"/>
          <w:sz w:val="22"/>
          <w:szCs w:val="22"/>
        </w:rPr>
        <w:t xml:space="preserve"> </w:t>
      </w:r>
      <w:r w:rsidRPr="00A623CD">
        <w:rPr>
          <w:rFonts w:ascii="Tahoma" w:hAnsi="Tahoma" w:cs="Tahoma"/>
          <w:sz w:val="22"/>
          <w:szCs w:val="22"/>
        </w:rPr>
        <w:t>critical</w:t>
      </w:r>
      <w:r w:rsidRPr="00A623CD">
        <w:rPr>
          <w:rFonts w:ascii="Tahoma" w:hAnsi="Tahoma" w:cs="Tahoma"/>
          <w:spacing w:val="-3"/>
          <w:sz w:val="22"/>
          <w:szCs w:val="22"/>
        </w:rPr>
        <w:t xml:space="preserve"> </w:t>
      </w:r>
      <w:r w:rsidRPr="00A623CD">
        <w:rPr>
          <w:rFonts w:ascii="Tahoma" w:hAnsi="Tahoma" w:cs="Tahoma"/>
          <w:sz w:val="22"/>
          <w:szCs w:val="22"/>
        </w:rPr>
        <w:t>areas</w:t>
      </w:r>
      <w:r w:rsidRPr="00A623CD">
        <w:rPr>
          <w:rFonts w:ascii="Tahoma" w:hAnsi="Tahoma" w:cs="Tahoma"/>
          <w:spacing w:val="-6"/>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adverse</w:t>
      </w:r>
      <w:r w:rsidRPr="00A623CD">
        <w:rPr>
          <w:rFonts w:ascii="Tahoma" w:hAnsi="Tahoma" w:cs="Tahoma"/>
          <w:spacing w:val="-4"/>
          <w:sz w:val="22"/>
          <w:szCs w:val="22"/>
        </w:rPr>
        <w:t xml:space="preserve"> </w:t>
      </w:r>
      <w:r w:rsidRPr="00A623CD">
        <w:rPr>
          <w:rFonts w:ascii="Tahoma" w:hAnsi="Tahoma" w:cs="Tahoma"/>
          <w:sz w:val="22"/>
          <w:szCs w:val="22"/>
        </w:rPr>
        <w:t>impact</w:t>
      </w:r>
      <w:r w:rsidRPr="00A623CD">
        <w:rPr>
          <w:rFonts w:ascii="Tahoma" w:hAnsi="Tahoma" w:cs="Tahoma"/>
          <w:spacing w:val="-4"/>
          <w:sz w:val="22"/>
          <w:szCs w:val="22"/>
        </w:rPr>
        <w:t xml:space="preserve"> </w:t>
      </w:r>
      <w:r w:rsidRPr="00A623CD">
        <w:rPr>
          <w:rFonts w:ascii="Tahoma" w:hAnsi="Tahoma" w:cs="Tahoma"/>
          <w:sz w:val="22"/>
          <w:szCs w:val="22"/>
        </w:rPr>
        <w:t>that</w:t>
      </w:r>
      <w:r w:rsidRPr="00A623CD">
        <w:rPr>
          <w:rFonts w:ascii="Tahoma" w:hAnsi="Tahoma" w:cs="Tahoma"/>
          <w:spacing w:val="-3"/>
          <w:sz w:val="22"/>
          <w:szCs w:val="22"/>
        </w:rPr>
        <w:t xml:space="preserve"> </w:t>
      </w:r>
      <w:r w:rsidRPr="00A623CD">
        <w:rPr>
          <w:rFonts w:ascii="Tahoma" w:hAnsi="Tahoma" w:cs="Tahoma"/>
          <w:sz w:val="22"/>
          <w:szCs w:val="22"/>
        </w:rPr>
        <w:t>cannot</w:t>
      </w:r>
      <w:r w:rsidRPr="00A623CD">
        <w:rPr>
          <w:rFonts w:ascii="Tahoma" w:hAnsi="Tahoma" w:cs="Tahoma"/>
          <w:spacing w:val="-2"/>
          <w:sz w:val="22"/>
          <w:szCs w:val="22"/>
        </w:rPr>
        <w:t xml:space="preserve"> </w:t>
      </w:r>
      <w:r w:rsidRPr="00A623CD">
        <w:rPr>
          <w:rFonts w:ascii="Tahoma" w:hAnsi="Tahoma" w:cs="Tahoma"/>
          <w:sz w:val="22"/>
          <w:szCs w:val="22"/>
        </w:rPr>
        <w:t xml:space="preserve">be </w:t>
      </w:r>
      <w:r w:rsidRPr="00A623CD">
        <w:rPr>
          <w:rFonts w:ascii="Tahoma" w:hAnsi="Tahoma" w:cs="Tahoma"/>
          <w:spacing w:val="-2"/>
          <w:sz w:val="22"/>
          <w:szCs w:val="22"/>
        </w:rPr>
        <w:t>avoided.</w:t>
      </w:r>
    </w:p>
    <w:p w14:paraId="3780C36F" w14:textId="77777777" w:rsidR="001F5883" w:rsidRPr="00A623CD" w:rsidRDefault="001F5883" w:rsidP="001F5883">
      <w:pPr>
        <w:pStyle w:val="ListParagraph"/>
        <w:widowControl w:val="0"/>
        <w:numPr>
          <w:ilvl w:val="0"/>
          <w:numId w:val="30"/>
        </w:numPr>
        <w:tabs>
          <w:tab w:val="left" w:pos="630"/>
        </w:tabs>
        <w:autoSpaceDE w:val="0"/>
        <w:autoSpaceDN w:val="0"/>
        <w:spacing w:after="0" w:line="240" w:lineRule="auto"/>
        <w:ind w:right="634" w:firstLine="0"/>
        <w:contextualSpacing w:val="0"/>
        <w:rPr>
          <w:rFonts w:ascii="Tahoma" w:hAnsi="Tahoma" w:cs="Tahoma"/>
          <w:sz w:val="22"/>
          <w:szCs w:val="22"/>
        </w:rPr>
      </w:pPr>
      <w:r w:rsidRPr="00A623CD">
        <w:rPr>
          <w:rFonts w:ascii="Tahoma" w:hAnsi="Tahoma" w:cs="Tahoma"/>
          <w:sz w:val="22"/>
          <w:szCs w:val="22"/>
        </w:rPr>
        <w:t>Environmental</w:t>
      </w:r>
      <w:r w:rsidRPr="00A623CD">
        <w:rPr>
          <w:rFonts w:ascii="Tahoma" w:hAnsi="Tahoma" w:cs="Tahoma"/>
          <w:spacing w:val="-8"/>
          <w:sz w:val="22"/>
          <w:szCs w:val="22"/>
        </w:rPr>
        <w:t xml:space="preserve"> </w:t>
      </w:r>
      <w:r w:rsidRPr="00A623CD">
        <w:rPr>
          <w:rFonts w:ascii="Tahoma" w:hAnsi="Tahoma" w:cs="Tahoma"/>
          <w:sz w:val="22"/>
          <w:szCs w:val="22"/>
        </w:rPr>
        <w:t>protection</w:t>
      </w:r>
      <w:r w:rsidRPr="00A623CD">
        <w:rPr>
          <w:rFonts w:ascii="Tahoma" w:hAnsi="Tahoma" w:cs="Tahoma"/>
          <w:spacing w:val="-8"/>
          <w:sz w:val="22"/>
          <w:szCs w:val="22"/>
        </w:rPr>
        <w:t xml:space="preserve"> </w:t>
      </w:r>
      <w:r w:rsidRPr="00A623CD">
        <w:rPr>
          <w:rFonts w:ascii="Tahoma" w:hAnsi="Tahoma" w:cs="Tahoma"/>
          <w:sz w:val="22"/>
          <w:szCs w:val="22"/>
        </w:rPr>
        <w:t>measures,</w:t>
      </w:r>
      <w:r w:rsidRPr="00A623CD">
        <w:rPr>
          <w:rFonts w:ascii="Tahoma" w:hAnsi="Tahoma" w:cs="Tahoma"/>
          <w:spacing w:val="-8"/>
          <w:sz w:val="22"/>
          <w:szCs w:val="22"/>
        </w:rPr>
        <w:t xml:space="preserve"> </w:t>
      </w:r>
      <w:r w:rsidRPr="00A623CD">
        <w:rPr>
          <w:rFonts w:ascii="Tahoma" w:hAnsi="Tahoma" w:cs="Tahoma"/>
          <w:sz w:val="22"/>
          <w:szCs w:val="22"/>
        </w:rPr>
        <w:t>procedures,</w:t>
      </w:r>
      <w:r w:rsidRPr="00A623CD">
        <w:rPr>
          <w:rFonts w:ascii="Tahoma" w:hAnsi="Tahoma" w:cs="Tahoma"/>
          <w:spacing w:val="-5"/>
          <w:sz w:val="22"/>
          <w:szCs w:val="22"/>
        </w:rPr>
        <w:t xml:space="preserve"> </w:t>
      </w:r>
      <w:r w:rsidRPr="00A623CD">
        <w:rPr>
          <w:rFonts w:ascii="Tahoma" w:hAnsi="Tahoma" w:cs="Tahoma"/>
          <w:sz w:val="22"/>
          <w:szCs w:val="22"/>
        </w:rPr>
        <w:t>and</w:t>
      </w:r>
      <w:r w:rsidRPr="00A623CD">
        <w:rPr>
          <w:rFonts w:ascii="Tahoma" w:hAnsi="Tahoma" w:cs="Tahoma"/>
          <w:spacing w:val="-8"/>
          <w:sz w:val="22"/>
          <w:szCs w:val="22"/>
        </w:rPr>
        <w:t xml:space="preserve"> </w:t>
      </w:r>
      <w:r w:rsidRPr="00A623CD">
        <w:rPr>
          <w:rFonts w:ascii="Tahoma" w:hAnsi="Tahoma" w:cs="Tahoma"/>
          <w:sz w:val="22"/>
          <w:szCs w:val="22"/>
        </w:rPr>
        <w:t>schedules</w:t>
      </w:r>
      <w:r w:rsidRPr="00A623CD">
        <w:rPr>
          <w:rFonts w:ascii="Tahoma" w:hAnsi="Tahoma" w:cs="Tahoma"/>
          <w:spacing w:val="-8"/>
          <w:sz w:val="22"/>
          <w:szCs w:val="22"/>
        </w:rPr>
        <w:t xml:space="preserve"> </w:t>
      </w:r>
      <w:r w:rsidRPr="00A623CD">
        <w:rPr>
          <w:rFonts w:ascii="Tahoma" w:hAnsi="Tahoma" w:cs="Tahoma"/>
          <w:sz w:val="22"/>
          <w:szCs w:val="22"/>
        </w:rPr>
        <w:t>to</w:t>
      </w:r>
      <w:r w:rsidRPr="00A623CD">
        <w:rPr>
          <w:rFonts w:ascii="Tahoma" w:hAnsi="Tahoma" w:cs="Tahoma"/>
          <w:spacing w:val="-8"/>
          <w:sz w:val="22"/>
          <w:szCs w:val="22"/>
        </w:rPr>
        <w:t xml:space="preserve"> </w:t>
      </w:r>
      <w:r w:rsidRPr="00A623CD">
        <w:rPr>
          <w:rFonts w:ascii="Tahoma" w:hAnsi="Tahoma" w:cs="Tahoma"/>
          <w:sz w:val="22"/>
          <w:szCs w:val="22"/>
        </w:rPr>
        <w:t>minimize damage to critical impact areas during and after construction.</w:t>
      </w:r>
    </w:p>
    <w:p w14:paraId="61D654BC" w14:textId="77777777" w:rsidR="001F5883" w:rsidRPr="001F5883" w:rsidRDefault="001F5883" w:rsidP="001F5883">
      <w:pPr>
        <w:pStyle w:val="Heading1"/>
        <w:tabs>
          <w:tab w:val="left" w:pos="478"/>
        </w:tabs>
        <w:spacing w:before="0" w:after="0" w:line="240" w:lineRule="auto"/>
        <w:rPr>
          <w:rFonts w:ascii="Tahoma" w:hAnsi="Tahoma" w:cs="Tahoma"/>
          <w:b/>
          <w:bCs/>
          <w:sz w:val="22"/>
          <w:szCs w:val="22"/>
        </w:rPr>
      </w:pPr>
    </w:p>
    <w:p w14:paraId="767DA136" w14:textId="3D269556" w:rsidR="001F5883" w:rsidRPr="001F5883" w:rsidRDefault="001F5883" w:rsidP="001F5883">
      <w:pPr>
        <w:pStyle w:val="Heading1"/>
        <w:tabs>
          <w:tab w:val="left" w:pos="478"/>
        </w:tabs>
        <w:spacing w:before="0" w:after="0" w:line="240" w:lineRule="auto"/>
        <w:rPr>
          <w:rFonts w:ascii="Tahoma" w:hAnsi="Tahoma" w:cs="Tahoma"/>
          <w:b/>
          <w:bCs/>
          <w:sz w:val="22"/>
          <w:szCs w:val="22"/>
        </w:rPr>
      </w:pPr>
      <w:r w:rsidRPr="001F5883">
        <w:rPr>
          <w:rFonts w:ascii="Tahoma" w:hAnsi="Tahoma" w:cs="Tahoma"/>
          <w:b/>
          <w:bCs/>
          <w:sz w:val="22"/>
          <w:szCs w:val="22"/>
        </w:rPr>
        <w:t>Section 17.40.107.</w:t>
      </w:r>
      <w:r w:rsidRPr="001F5883">
        <w:rPr>
          <w:rFonts w:ascii="Tahoma" w:hAnsi="Tahoma" w:cs="Tahoma"/>
          <w:b/>
          <w:bCs/>
          <w:spacing w:val="-14"/>
          <w:sz w:val="22"/>
          <w:szCs w:val="22"/>
        </w:rPr>
        <w:t xml:space="preserve"> </w:t>
      </w:r>
      <w:r w:rsidRPr="001F5883">
        <w:rPr>
          <w:rFonts w:ascii="Tahoma" w:hAnsi="Tahoma" w:cs="Tahoma"/>
          <w:b/>
          <w:bCs/>
          <w:sz w:val="22"/>
          <w:szCs w:val="22"/>
        </w:rPr>
        <w:t>Water</w:t>
      </w:r>
      <w:r w:rsidRPr="001F5883">
        <w:rPr>
          <w:rFonts w:ascii="Tahoma" w:hAnsi="Tahoma" w:cs="Tahoma"/>
          <w:b/>
          <w:bCs/>
          <w:spacing w:val="-13"/>
          <w:sz w:val="22"/>
          <w:szCs w:val="22"/>
        </w:rPr>
        <w:t xml:space="preserve"> </w:t>
      </w:r>
      <w:r w:rsidRPr="001F5883">
        <w:rPr>
          <w:rFonts w:ascii="Tahoma" w:hAnsi="Tahoma" w:cs="Tahoma"/>
          <w:b/>
          <w:bCs/>
          <w:sz w:val="22"/>
          <w:szCs w:val="22"/>
        </w:rPr>
        <w:t>and</w:t>
      </w:r>
      <w:r w:rsidRPr="001F5883">
        <w:rPr>
          <w:rFonts w:ascii="Tahoma" w:hAnsi="Tahoma" w:cs="Tahoma"/>
          <w:b/>
          <w:bCs/>
          <w:spacing w:val="-10"/>
          <w:sz w:val="22"/>
          <w:szCs w:val="22"/>
        </w:rPr>
        <w:t xml:space="preserve"> </w:t>
      </w:r>
      <w:r w:rsidRPr="001F5883">
        <w:rPr>
          <w:rFonts w:ascii="Tahoma" w:hAnsi="Tahoma" w:cs="Tahoma"/>
          <w:b/>
          <w:bCs/>
          <w:spacing w:val="-4"/>
          <w:sz w:val="22"/>
          <w:szCs w:val="22"/>
        </w:rPr>
        <w:t>Sewer</w:t>
      </w:r>
      <w:r>
        <w:rPr>
          <w:rFonts w:ascii="Tahoma" w:hAnsi="Tahoma" w:cs="Tahoma"/>
          <w:b/>
          <w:bCs/>
          <w:spacing w:val="-4"/>
          <w:sz w:val="22"/>
          <w:szCs w:val="22"/>
        </w:rPr>
        <w:t>.</w:t>
      </w:r>
    </w:p>
    <w:p w14:paraId="4C9E8A8E" w14:textId="77777777" w:rsidR="001F5883" w:rsidRPr="00A623CD" w:rsidRDefault="001F5883" w:rsidP="001F5883">
      <w:pPr>
        <w:pStyle w:val="ListParagraph"/>
        <w:widowControl w:val="0"/>
        <w:numPr>
          <w:ilvl w:val="0"/>
          <w:numId w:val="31"/>
        </w:numPr>
        <w:tabs>
          <w:tab w:val="left" w:pos="270"/>
        </w:tabs>
        <w:autoSpaceDE w:val="0"/>
        <w:autoSpaceDN w:val="0"/>
        <w:spacing w:after="0" w:line="240" w:lineRule="auto"/>
        <w:ind w:left="270" w:right="230" w:hanging="270"/>
        <w:contextualSpacing w:val="0"/>
        <w:rPr>
          <w:rFonts w:ascii="Tahoma" w:hAnsi="Tahoma" w:cs="Tahoma"/>
          <w:sz w:val="22"/>
          <w:szCs w:val="22"/>
        </w:rPr>
      </w:pPr>
      <w:r w:rsidRPr="00A623CD">
        <w:rPr>
          <w:rFonts w:ascii="Tahoma" w:hAnsi="Tahoma" w:cs="Tahoma"/>
          <w:sz w:val="22"/>
          <w:szCs w:val="22"/>
        </w:rPr>
        <w:t>If</w:t>
      </w:r>
      <w:r w:rsidRPr="00A623CD">
        <w:rPr>
          <w:rFonts w:ascii="Tahoma" w:hAnsi="Tahoma" w:cs="Tahoma"/>
          <w:spacing w:val="-2"/>
          <w:sz w:val="22"/>
          <w:szCs w:val="22"/>
        </w:rPr>
        <w:t xml:space="preserve"> </w:t>
      </w:r>
      <w:r w:rsidRPr="00A623CD">
        <w:rPr>
          <w:rFonts w:ascii="Tahoma" w:hAnsi="Tahoma" w:cs="Tahoma"/>
          <w:sz w:val="22"/>
          <w:szCs w:val="22"/>
        </w:rPr>
        <w:t>the</w:t>
      </w:r>
      <w:r w:rsidRPr="00A623CD">
        <w:rPr>
          <w:rFonts w:ascii="Tahoma" w:hAnsi="Tahoma" w:cs="Tahoma"/>
          <w:spacing w:val="-2"/>
          <w:sz w:val="22"/>
          <w:szCs w:val="22"/>
        </w:rPr>
        <w:t xml:space="preserve"> </w:t>
      </w:r>
      <w:r w:rsidRPr="00A623CD">
        <w:rPr>
          <w:rFonts w:ascii="Tahoma" w:hAnsi="Tahoma" w:cs="Tahoma"/>
          <w:sz w:val="22"/>
          <w:szCs w:val="22"/>
        </w:rPr>
        <w:t>data facility will rely upon nonpublic</w:t>
      </w:r>
      <w:r w:rsidRPr="00A623CD">
        <w:rPr>
          <w:rFonts w:ascii="Tahoma" w:hAnsi="Tahoma" w:cs="Tahoma"/>
          <w:spacing w:val="-2"/>
          <w:sz w:val="22"/>
          <w:szCs w:val="22"/>
        </w:rPr>
        <w:t xml:space="preserve"> </w:t>
      </w:r>
      <w:r w:rsidRPr="00A623CD">
        <w:rPr>
          <w:rFonts w:ascii="Tahoma" w:hAnsi="Tahoma" w:cs="Tahoma"/>
          <w:sz w:val="22"/>
          <w:szCs w:val="22"/>
        </w:rPr>
        <w:t>sources of water, the applicant shall submit the</w:t>
      </w:r>
      <w:r w:rsidRPr="00A623CD">
        <w:rPr>
          <w:rFonts w:ascii="Tahoma" w:hAnsi="Tahoma" w:cs="Tahoma"/>
          <w:spacing w:val="-4"/>
          <w:sz w:val="22"/>
          <w:szCs w:val="22"/>
        </w:rPr>
        <w:t xml:space="preserve"> </w:t>
      </w:r>
      <w:r w:rsidRPr="00A623CD">
        <w:rPr>
          <w:rFonts w:ascii="Tahoma" w:hAnsi="Tahoma" w:cs="Tahoma"/>
          <w:sz w:val="22"/>
          <w:szCs w:val="22"/>
        </w:rPr>
        <w:t>findings</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a</w:t>
      </w:r>
      <w:r w:rsidRPr="00A623CD">
        <w:rPr>
          <w:rFonts w:ascii="Tahoma" w:hAnsi="Tahoma" w:cs="Tahoma"/>
          <w:spacing w:val="-6"/>
          <w:sz w:val="22"/>
          <w:szCs w:val="22"/>
        </w:rPr>
        <w:t xml:space="preserve"> </w:t>
      </w:r>
      <w:r w:rsidRPr="00A623CD">
        <w:rPr>
          <w:rFonts w:ascii="Tahoma" w:hAnsi="Tahoma" w:cs="Tahoma"/>
          <w:sz w:val="22"/>
          <w:szCs w:val="22"/>
        </w:rPr>
        <w:t>water</w:t>
      </w:r>
      <w:r w:rsidRPr="00A623CD">
        <w:rPr>
          <w:rFonts w:ascii="Tahoma" w:hAnsi="Tahoma" w:cs="Tahoma"/>
          <w:spacing w:val="-4"/>
          <w:sz w:val="22"/>
          <w:szCs w:val="22"/>
        </w:rPr>
        <w:t xml:space="preserve"> </w:t>
      </w:r>
      <w:r w:rsidRPr="00A623CD">
        <w:rPr>
          <w:rFonts w:ascii="Tahoma" w:hAnsi="Tahoma" w:cs="Tahoma"/>
          <w:sz w:val="22"/>
          <w:szCs w:val="22"/>
        </w:rPr>
        <w:t>feasibility</w:t>
      </w:r>
      <w:r w:rsidRPr="00A623CD">
        <w:rPr>
          <w:rFonts w:ascii="Tahoma" w:hAnsi="Tahoma" w:cs="Tahoma"/>
          <w:spacing w:val="-4"/>
          <w:sz w:val="22"/>
          <w:szCs w:val="22"/>
        </w:rPr>
        <w:t xml:space="preserve"> </w:t>
      </w:r>
      <w:r w:rsidRPr="00A623CD">
        <w:rPr>
          <w:rFonts w:ascii="Tahoma" w:hAnsi="Tahoma" w:cs="Tahoma"/>
          <w:sz w:val="22"/>
          <w:szCs w:val="22"/>
        </w:rPr>
        <w:t>study</w:t>
      </w:r>
      <w:r w:rsidRPr="00A623CD">
        <w:rPr>
          <w:rFonts w:ascii="Tahoma" w:hAnsi="Tahoma" w:cs="Tahoma"/>
          <w:spacing w:val="-4"/>
          <w:sz w:val="22"/>
          <w:szCs w:val="22"/>
        </w:rPr>
        <w:t xml:space="preserve"> </w:t>
      </w:r>
      <w:r w:rsidRPr="00A623CD">
        <w:rPr>
          <w:rFonts w:ascii="Tahoma" w:hAnsi="Tahoma" w:cs="Tahoma"/>
          <w:sz w:val="22"/>
          <w:szCs w:val="22"/>
        </w:rPr>
        <w:t>that</w:t>
      </w:r>
      <w:r w:rsidRPr="00A623CD">
        <w:rPr>
          <w:rFonts w:ascii="Tahoma" w:hAnsi="Tahoma" w:cs="Tahoma"/>
          <w:spacing w:val="-5"/>
          <w:sz w:val="22"/>
          <w:szCs w:val="22"/>
        </w:rPr>
        <w:t xml:space="preserve"> </w:t>
      </w:r>
      <w:r w:rsidRPr="00A623CD">
        <w:rPr>
          <w:rFonts w:ascii="Tahoma" w:hAnsi="Tahoma" w:cs="Tahoma"/>
          <w:sz w:val="22"/>
          <w:szCs w:val="22"/>
        </w:rPr>
        <w:t>determines</w:t>
      </w:r>
      <w:r w:rsidRPr="00A623CD">
        <w:rPr>
          <w:rFonts w:ascii="Tahoma" w:hAnsi="Tahoma" w:cs="Tahoma"/>
          <w:spacing w:val="-4"/>
          <w:sz w:val="22"/>
          <w:szCs w:val="22"/>
        </w:rPr>
        <w:t xml:space="preserve"> </w:t>
      </w:r>
      <w:r w:rsidRPr="00A623CD">
        <w:rPr>
          <w:rFonts w:ascii="Tahoma" w:hAnsi="Tahoma" w:cs="Tahoma"/>
          <w:sz w:val="22"/>
          <w:szCs w:val="22"/>
        </w:rPr>
        <w:t>if</w:t>
      </w:r>
      <w:r w:rsidRPr="00A623CD">
        <w:rPr>
          <w:rFonts w:ascii="Tahoma" w:hAnsi="Tahoma" w:cs="Tahoma"/>
          <w:spacing w:val="-4"/>
          <w:sz w:val="22"/>
          <w:szCs w:val="22"/>
        </w:rPr>
        <w:t xml:space="preserve"> </w:t>
      </w:r>
      <w:r w:rsidRPr="00A623CD">
        <w:rPr>
          <w:rFonts w:ascii="Tahoma" w:hAnsi="Tahoma" w:cs="Tahoma"/>
          <w:sz w:val="22"/>
          <w:szCs w:val="22"/>
        </w:rPr>
        <w:t>there</w:t>
      </w:r>
      <w:r w:rsidRPr="00A623CD">
        <w:rPr>
          <w:rFonts w:ascii="Tahoma" w:hAnsi="Tahoma" w:cs="Tahoma"/>
          <w:spacing w:val="-2"/>
          <w:sz w:val="22"/>
          <w:szCs w:val="22"/>
        </w:rPr>
        <w:t xml:space="preserve"> </w:t>
      </w:r>
      <w:r w:rsidRPr="00A623CD">
        <w:rPr>
          <w:rFonts w:ascii="Tahoma" w:hAnsi="Tahoma" w:cs="Tahoma"/>
          <w:sz w:val="22"/>
          <w:szCs w:val="22"/>
        </w:rPr>
        <w:t>is</w:t>
      </w:r>
      <w:r w:rsidRPr="00A623CD">
        <w:rPr>
          <w:rFonts w:ascii="Tahoma" w:hAnsi="Tahoma" w:cs="Tahoma"/>
          <w:spacing w:val="-4"/>
          <w:sz w:val="22"/>
          <w:szCs w:val="22"/>
        </w:rPr>
        <w:t xml:space="preserve"> </w:t>
      </w:r>
      <w:r w:rsidRPr="00A623CD">
        <w:rPr>
          <w:rFonts w:ascii="Tahoma" w:hAnsi="Tahoma" w:cs="Tahoma"/>
          <w:sz w:val="22"/>
          <w:szCs w:val="22"/>
        </w:rPr>
        <w:t>an</w:t>
      </w:r>
      <w:r w:rsidRPr="00A623CD">
        <w:rPr>
          <w:rFonts w:ascii="Tahoma" w:hAnsi="Tahoma" w:cs="Tahoma"/>
          <w:spacing w:val="-6"/>
          <w:sz w:val="22"/>
          <w:szCs w:val="22"/>
        </w:rPr>
        <w:t xml:space="preserve"> </w:t>
      </w:r>
      <w:r w:rsidRPr="00A623CD">
        <w:rPr>
          <w:rFonts w:ascii="Tahoma" w:hAnsi="Tahoma" w:cs="Tahoma"/>
          <w:sz w:val="22"/>
          <w:szCs w:val="22"/>
        </w:rPr>
        <w:t>adequate</w:t>
      </w:r>
      <w:r w:rsidRPr="00A623CD">
        <w:rPr>
          <w:rFonts w:ascii="Tahoma" w:hAnsi="Tahoma" w:cs="Tahoma"/>
          <w:spacing w:val="-4"/>
          <w:sz w:val="22"/>
          <w:szCs w:val="22"/>
        </w:rPr>
        <w:t xml:space="preserve"> </w:t>
      </w:r>
      <w:r w:rsidRPr="00A623CD">
        <w:rPr>
          <w:rFonts w:ascii="Tahoma" w:hAnsi="Tahoma" w:cs="Tahoma"/>
          <w:sz w:val="22"/>
          <w:szCs w:val="22"/>
        </w:rPr>
        <w:t>supply</w:t>
      </w:r>
      <w:r w:rsidRPr="00A623CD">
        <w:rPr>
          <w:rFonts w:ascii="Tahoma" w:hAnsi="Tahoma" w:cs="Tahoma"/>
          <w:spacing w:val="-4"/>
          <w:sz w:val="22"/>
          <w:szCs w:val="22"/>
        </w:rPr>
        <w:t xml:space="preserve"> </w:t>
      </w:r>
      <w:r w:rsidRPr="00A623CD">
        <w:rPr>
          <w:rFonts w:ascii="Tahoma" w:hAnsi="Tahoma" w:cs="Tahoma"/>
          <w:sz w:val="22"/>
          <w:szCs w:val="22"/>
        </w:rPr>
        <w:t>of water for the proposed use and to estimate the impact of the use on existing wells, groundwater, and surface waters in the vicinity.</w:t>
      </w:r>
    </w:p>
    <w:p w14:paraId="79363FD3" w14:textId="77777777" w:rsidR="001F5883" w:rsidRPr="00A623CD" w:rsidRDefault="001F5883" w:rsidP="001F5883">
      <w:pPr>
        <w:pStyle w:val="ListParagraph"/>
        <w:widowControl w:val="0"/>
        <w:numPr>
          <w:ilvl w:val="0"/>
          <w:numId w:val="31"/>
        </w:numPr>
        <w:tabs>
          <w:tab w:val="left" w:pos="270"/>
        </w:tabs>
        <w:autoSpaceDE w:val="0"/>
        <w:autoSpaceDN w:val="0"/>
        <w:spacing w:after="0" w:line="240" w:lineRule="auto"/>
        <w:ind w:left="270" w:right="230" w:hanging="270"/>
        <w:contextualSpacing w:val="0"/>
        <w:rPr>
          <w:rFonts w:ascii="Tahoma" w:hAnsi="Tahoma" w:cs="Tahoma"/>
          <w:sz w:val="22"/>
          <w:szCs w:val="22"/>
        </w:rPr>
      </w:pPr>
      <w:r w:rsidRPr="00A623CD">
        <w:rPr>
          <w:rFonts w:ascii="Tahoma" w:hAnsi="Tahoma" w:cs="Tahoma"/>
          <w:sz w:val="22"/>
          <w:szCs w:val="22"/>
        </w:rPr>
        <w:t>No</w:t>
      </w:r>
      <w:r w:rsidRPr="00A623CD">
        <w:rPr>
          <w:rFonts w:ascii="Tahoma" w:hAnsi="Tahoma" w:cs="Tahoma"/>
          <w:spacing w:val="-5"/>
          <w:sz w:val="22"/>
          <w:szCs w:val="22"/>
        </w:rPr>
        <w:t xml:space="preserve"> </w:t>
      </w:r>
      <w:r w:rsidRPr="00A623CD">
        <w:rPr>
          <w:rFonts w:ascii="Tahoma" w:hAnsi="Tahoma" w:cs="Tahoma"/>
          <w:sz w:val="22"/>
          <w:szCs w:val="22"/>
        </w:rPr>
        <w:t>data</w:t>
      </w:r>
      <w:r w:rsidRPr="00A623CD">
        <w:rPr>
          <w:rFonts w:ascii="Tahoma" w:hAnsi="Tahoma" w:cs="Tahoma"/>
          <w:spacing w:val="-3"/>
          <w:sz w:val="22"/>
          <w:szCs w:val="22"/>
        </w:rPr>
        <w:t xml:space="preserve"> </w:t>
      </w:r>
      <w:r w:rsidRPr="00A623CD">
        <w:rPr>
          <w:rFonts w:ascii="Tahoma" w:hAnsi="Tahoma" w:cs="Tahoma"/>
          <w:sz w:val="22"/>
          <w:szCs w:val="22"/>
        </w:rPr>
        <w:t>facility</w:t>
      </w:r>
      <w:r w:rsidRPr="00A623CD">
        <w:rPr>
          <w:rFonts w:ascii="Tahoma" w:hAnsi="Tahoma" w:cs="Tahoma"/>
          <w:spacing w:val="-5"/>
          <w:sz w:val="22"/>
          <w:szCs w:val="22"/>
        </w:rPr>
        <w:t xml:space="preserve"> </w:t>
      </w:r>
      <w:r w:rsidRPr="00A623CD">
        <w:rPr>
          <w:rFonts w:ascii="Tahoma" w:hAnsi="Tahoma" w:cs="Tahoma"/>
          <w:sz w:val="22"/>
          <w:szCs w:val="22"/>
        </w:rPr>
        <w:t>shall</w:t>
      </w:r>
      <w:r w:rsidRPr="00A623CD">
        <w:rPr>
          <w:rFonts w:ascii="Tahoma" w:hAnsi="Tahoma" w:cs="Tahoma"/>
          <w:spacing w:val="-5"/>
          <w:sz w:val="22"/>
          <w:szCs w:val="22"/>
        </w:rPr>
        <w:t xml:space="preserve"> </w:t>
      </w:r>
      <w:r w:rsidRPr="00A623CD">
        <w:rPr>
          <w:rFonts w:ascii="Tahoma" w:hAnsi="Tahoma" w:cs="Tahoma"/>
          <w:sz w:val="22"/>
          <w:szCs w:val="22"/>
        </w:rPr>
        <w:t>be</w:t>
      </w:r>
      <w:r w:rsidRPr="00A623CD">
        <w:rPr>
          <w:rFonts w:ascii="Tahoma" w:hAnsi="Tahoma" w:cs="Tahoma"/>
          <w:spacing w:val="-5"/>
          <w:sz w:val="22"/>
          <w:szCs w:val="22"/>
        </w:rPr>
        <w:t xml:space="preserve"> </w:t>
      </w:r>
      <w:r w:rsidRPr="00A623CD">
        <w:rPr>
          <w:rFonts w:ascii="Tahoma" w:hAnsi="Tahoma" w:cs="Tahoma"/>
          <w:sz w:val="22"/>
          <w:szCs w:val="22"/>
        </w:rPr>
        <w:t>approved</w:t>
      </w:r>
      <w:r w:rsidRPr="00A623CD">
        <w:rPr>
          <w:rFonts w:ascii="Tahoma" w:hAnsi="Tahoma" w:cs="Tahoma"/>
          <w:spacing w:val="-7"/>
          <w:sz w:val="22"/>
          <w:szCs w:val="22"/>
        </w:rPr>
        <w:t xml:space="preserve"> </w:t>
      </w:r>
      <w:r w:rsidRPr="00A623CD">
        <w:rPr>
          <w:rFonts w:ascii="Tahoma" w:hAnsi="Tahoma" w:cs="Tahoma"/>
          <w:sz w:val="22"/>
          <w:szCs w:val="22"/>
        </w:rPr>
        <w:t>unless</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2"/>
          <w:sz w:val="22"/>
          <w:szCs w:val="22"/>
        </w:rPr>
        <w:t xml:space="preserve"> </w:t>
      </w:r>
      <w:r w:rsidRPr="00A623CD">
        <w:rPr>
          <w:rFonts w:ascii="Tahoma" w:hAnsi="Tahoma" w:cs="Tahoma"/>
          <w:sz w:val="22"/>
          <w:szCs w:val="22"/>
        </w:rPr>
        <w:t>water</w:t>
      </w:r>
      <w:r w:rsidRPr="00A623CD">
        <w:rPr>
          <w:rFonts w:ascii="Tahoma" w:hAnsi="Tahoma" w:cs="Tahoma"/>
          <w:spacing w:val="-7"/>
          <w:sz w:val="22"/>
          <w:szCs w:val="22"/>
        </w:rPr>
        <w:t xml:space="preserve"> </w:t>
      </w:r>
      <w:r w:rsidRPr="00A623CD">
        <w:rPr>
          <w:rFonts w:ascii="Tahoma" w:hAnsi="Tahoma" w:cs="Tahoma"/>
          <w:sz w:val="22"/>
          <w:szCs w:val="22"/>
        </w:rPr>
        <w:t>feasibility</w:t>
      </w:r>
      <w:r w:rsidRPr="00A623CD">
        <w:rPr>
          <w:rFonts w:ascii="Tahoma" w:hAnsi="Tahoma" w:cs="Tahoma"/>
          <w:spacing w:val="-2"/>
          <w:sz w:val="22"/>
          <w:szCs w:val="22"/>
        </w:rPr>
        <w:t xml:space="preserve"> </w:t>
      </w:r>
      <w:r w:rsidRPr="00A623CD">
        <w:rPr>
          <w:rFonts w:ascii="Tahoma" w:hAnsi="Tahoma" w:cs="Tahoma"/>
          <w:sz w:val="22"/>
          <w:szCs w:val="22"/>
        </w:rPr>
        <w:t>study</w:t>
      </w:r>
      <w:r w:rsidRPr="00A623CD">
        <w:rPr>
          <w:rFonts w:ascii="Tahoma" w:hAnsi="Tahoma" w:cs="Tahoma"/>
          <w:spacing w:val="-5"/>
          <w:sz w:val="22"/>
          <w:szCs w:val="22"/>
        </w:rPr>
        <w:t xml:space="preserve"> </w:t>
      </w:r>
      <w:r w:rsidRPr="00A623CD">
        <w:rPr>
          <w:rFonts w:ascii="Tahoma" w:hAnsi="Tahoma" w:cs="Tahoma"/>
          <w:sz w:val="22"/>
          <w:szCs w:val="22"/>
        </w:rPr>
        <w:t>demonstrates</w:t>
      </w:r>
      <w:r w:rsidRPr="00A623CD">
        <w:rPr>
          <w:rFonts w:ascii="Tahoma" w:hAnsi="Tahoma" w:cs="Tahoma"/>
          <w:spacing w:val="-5"/>
          <w:sz w:val="22"/>
          <w:szCs w:val="22"/>
        </w:rPr>
        <w:t xml:space="preserve"> </w:t>
      </w:r>
      <w:r w:rsidRPr="00A623CD">
        <w:rPr>
          <w:rFonts w:ascii="Tahoma" w:hAnsi="Tahoma" w:cs="Tahoma"/>
          <w:sz w:val="22"/>
          <w:szCs w:val="22"/>
        </w:rPr>
        <w:t>that</w:t>
      </w:r>
      <w:r w:rsidRPr="00A623CD">
        <w:rPr>
          <w:rFonts w:ascii="Tahoma" w:hAnsi="Tahoma" w:cs="Tahoma"/>
          <w:spacing w:val="-5"/>
          <w:sz w:val="22"/>
          <w:szCs w:val="22"/>
        </w:rPr>
        <w:t xml:space="preserve"> </w:t>
      </w:r>
      <w:r w:rsidRPr="00A623CD">
        <w:rPr>
          <w:rFonts w:ascii="Tahoma" w:hAnsi="Tahoma" w:cs="Tahoma"/>
          <w:sz w:val="22"/>
          <w:szCs w:val="22"/>
        </w:rPr>
        <w:t>the anticipated water supply yield is adequate for the project and that the proposed water withdrawals and discharges will not endanger or adversely affect the quantity or quality of groundwater supplies or surface waters in the vicinity.</w:t>
      </w:r>
      <w:r w:rsidRPr="00A623CD">
        <w:rPr>
          <w:rFonts w:ascii="Tahoma" w:hAnsi="Tahoma" w:cs="Tahoma"/>
          <w:spacing w:val="40"/>
          <w:sz w:val="22"/>
          <w:szCs w:val="22"/>
        </w:rPr>
        <w:t xml:space="preserve"> </w:t>
      </w:r>
      <w:r w:rsidRPr="00A623CD">
        <w:rPr>
          <w:rFonts w:ascii="Tahoma" w:hAnsi="Tahoma" w:cs="Tahoma"/>
          <w:sz w:val="22"/>
          <w:szCs w:val="22"/>
        </w:rPr>
        <w:t>The water feasibility study shall include the following information at a minimum:</w:t>
      </w:r>
    </w:p>
    <w:p w14:paraId="313B847A" w14:textId="77777777" w:rsidR="001F5883" w:rsidRPr="00A623CD" w:rsidRDefault="001F5883" w:rsidP="001F5883">
      <w:pPr>
        <w:pStyle w:val="ListParagraph"/>
        <w:widowControl w:val="0"/>
        <w:numPr>
          <w:ilvl w:val="3"/>
          <w:numId w:val="32"/>
        </w:numPr>
        <w:tabs>
          <w:tab w:val="left" w:pos="1530"/>
        </w:tabs>
        <w:autoSpaceDE w:val="0"/>
        <w:autoSpaceDN w:val="0"/>
        <w:spacing w:after="0" w:line="240" w:lineRule="auto"/>
        <w:ind w:left="634" w:hanging="274"/>
        <w:contextualSpacing w:val="0"/>
        <w:rPr>
          <w:rFonts w:ascii="Tahoma" w:hAnsi="Tahoma" w:cs="Tahoma"/>
          <w:sz w:val="22"/>
          <w:szCs w:val="22"/>
        </w:rPr>
      </w:pPr>
      <w:r w:rsidRPr="00A623CD">
        <w:rPr>
          <w:rFonts w:ascii="Tahoma" w:hAnsi="Tahoma" w:cs="Tahoma"/>
          <w:sz w:val="22"/>
          <w:szCs w:val="22"/>
        </w:rPr>
        <w:t>The</w:t>
      </w:r>
      <w:r w:rsidRPr="00A623CD">
        <w:rPr>
          <w:rFonts w:ascii="Tahoma" w:hAnsi="Tahoma" w:cs="Tahoma"/>
          <w:spacing w:val="-7"/>
          <w:sz w:val="22"/>
          <w:szCs w:val="22"/>
        </w:rPr>
        <w:t xml:space="preserve"> </w:t>
      </w:r>
      <w:r w:rsidRPr="00A623CD">
        <w:rPr>
          <w:rFonts w:ascii="Tahoma" w:hAnsi="Tahoma" w:cs="Tahoma"/>
          <w:sz w:val="22"/>
          <w:szCs w:val="22"/>
        </w:rPr>
        <w:t>projected</w:t>
      </w:r>
      <w:r w:rsidRPr="00A623CD">
        <w:rPr>
          <w:rFonts w:ascii="Tahoma" w:hAnsi="Tahoma" w:cs="Tahoma"/>
          <w:spacing w:val="-6"/>
          <w:sz w:val="22"/>
          <w:szCs w:val="22"/>
        </w:rPr>
        <w:t xml:space="preserve"> </w:t>
      </w:r>
      <w:r w:rsidRPr="00A623CD">
        <w:rPr>
          <w:rFonts w:ascii="Tahoma" w:hAnsi="Tahoma" w:cs="Tahoma"/>
          <w:sz w:val="22"/>
          <w:szCs w:val="22"/>
        </w:rPr>
        <w:t>water</w:t>
      </w:r>
      <w:r w:rsidRPr="00A623CD">
        <w:rPr>
          <w:rFonts w:ascii="Tahoma" w:hAnsi="Tahoma" w:cs="Tahoma"/>
          <w:spacing w:val="-7"/>
          <w:sz w:val="22"/>
          <w:szCs w:val="22"/>
        </w:rPr>
        <w:t xml:space="preserve"> </w:t>
      </w:r>
      <w:r w:rsidRPr="00A623CD">
        <w:rPr>
          <w:rFonts w:ascii="Tahoma" w:hAnsi="Tahoma" w:cs="Tahoma"/>
          <w:sz w:val="22"/>
          <w:szCs w:val="22"/>
        </w:rPr>
        <w:t>demands</w:t>
      </w:r>
      <w:r w:rsidRPr="00A623CD">
        <w:rPr>
          <w:rFonts w:ascii="Tahoma" w:hAnsi="Tahoma" w:cs="Tahoma"/>
          <w:spacing w:val="-6"/>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2"/>
          <w:sz w:val="22"/>
          <w:szCs w:val="22"/>
        </w:rPr>
        <w:t xml:space="preserve"> </w:t>
      </w:r>
      <w:r w:rsidRPr="00A623CD">
        <w:rPr>
          <w:rFonts w:ascii="Tahoma" w:hAnsi="Tahoma" w:cs="Tahoma"/>
          <w:sz w:val="22"/>
          <w:szCs w:val="22"/>
        </w:rPr>
        <w:t>data</w:t>
      </w:r>
      <w:r w:rsidRPr="00A623CD">
        <w:rPr>
          <w:rFonts w:ascii="Tahoma" w:hAnsi="Tahoma" w:cs="Tahoma"/>
          <w:spacing w:val="-6"/>
          <w:sz w:val="22"/>
          <w:szCs w:val="22"/>
        </w:rPr>
        <w:t xml:space="preserve"> </w:t>
      </w:r>
      <w:r w:rsidRPr="00A623CD">
        <w:rPr>
          <w:rFonts w:ascii="Tahoma" w:hAnsi="Tahoma" w:cs="Tahoma"/>
          <w:spacing w:val="-2"/>
          <w:sz w:val="22"/>
          <w:szCs w:val="22"/>
        </w:rPr>
        <w:t>facility;</w:t>
      </w:r>
    </w:p>
    <w:p w14:paraId="53561BDA" w14:textId="77777777" w:rsidR="001F5883" w:rsidRPr="00A623CD" w:rsidRDefault="001F5883" w:rsidP="001F5883">
      <w:pPr>
        <w:pStyle w:val="ListParagraph"/>
        <w:widowControl w:val="0"/>
        <w:numPr>
          <w:ilvl w:val="3"/>
          <w:numId w:val="32"/>
        </w:numPr>
        <w:tabs>
          <w:tab w:val="left" w:pos="1530"/>
        </w:tabs>
        <w:autoSpaceDE w:val="0"/>
        <w:autoSpaceDN w:val="0"/>
        <w:spacing w:after="0" w:line="240" w:lineRule="auto"/>
        <w:ind w:left="634" w:hanging="274"/>
        <w:contextualSpacing w:val="0"/>
        <w:rPr>
          <w:rFonts w:ascii="Tahoma" w:hAnsi="Tahoma" w:cs="Tahoma"/>
          <w:sz w:val="22"/>
          <w:szCs w:val="22"/>
        </w:rPr>
      </w:pP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sources</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4"/>
          <w:sz w:val="22"/>
          <w:szCs w:val="22"/>
        </w:rPr>
        <w:t xml:space="preserve"> </w:t>
      </w:r>
      <w:r w:rsidRPr="00A623CD">
        <w:rPr>
          <w:rFonts w:ascii="Tahoma" w:hAnsi="Tahoma" w:cs="Tahoma"/>
          <w:sz w:val="22"/>
          <w:szCs w:val="22"/>
        </w:rPr>
        <w:t>water</w:t>
      </w:r>
      <w:r w:rsidRPr="00A623CD">
        <w:rPr>
          <w:rFonts w:ascii="Tahoma" w:hAnsi="Tahoma" w:cs="Tahoma"/>
          <w:spacing w:val="-5"/>
          <w:sz w:val="22"/>
          <w:szCs w:val="22"/>
        </w:rPr>
        <w:t xml:space="preserve"> </w:t>
      </w:r>
      <w:r w:rsidRPr="00A623CD">
        <w:rPr>
          <w:rFonts w:ascii="Tahoma" w:hAnsi="Tahoma" w:cs="Tahoma"/>
          <w:sz w:val="22"/>
          <w:szCs w:val="22"/>
        </w:rPr>
        <w:t>to</w:t>
      </w:r>
      <w:r w:rsidRPr="00A623CD">
        <w:rPr>
          <w:rFonts w:ascii="Tahoma" w:hAnsi="Tahoma" w:cs="Tahoma"/>
          <w:spacing w:val="-2"/>
          <w:sz w:val="22"/>
          <w:szCs w:val="22"/>
        </w:rPr>
        <w:t xml:space="preserve"> </w:t>
      </w:r>
      <w:r w:rsidRPr="00A623CD">
        <w:rPr>
          <w:rFonts w:ascii="Tahoma" w:hAnsi="Tahoma" w:cs="Tahoma"/>
          <w:sz w:val="22"/>
          <w:szCs w:val="22"/>
        </w:rPr>
        <w:t>be</w:t>
      </w:r>
      <w:r w:rsidRPr="00A623CD">
        <w:rPr>
          <w:rFonts w:ascii="Tahoma" w:hAnsi="Tahoma" w:cs="Tahoma"/>
          <w:spacing w:val="-7"/>
          <w:sz w:val="22"/>
          <w:szCs w:val="22"/>
        </w:rPr>
        <w:t xml:space="preserve"> </w:t>
      </w:r>
      <w:r w:rsidRPr="00A623CD">
        <w:rPr>
          <w:rFonts w:ascii="Tahoma" w:hAnsi="Tahoma" w:cs="Tahoma"/>
          <w:spacing w:val="-4"/>
          <w:sz w:val="22"/>
          <w:szCs w:val="22"/>
        </w:rPr>
        <w:t>used;</w:t>
      </w:r>
    </w:p>
    <w:p w14:paraId="29776ABD" w14:textId="77777777" w:rsidR="001F5883" w:rsidRPr="00A623CD" w:rsidRDefault="001F5883" w:rsidP="001F5883">
      <w:pPr>
        <w:pStyle w:val="ListParagraph"/>
        <w:widowControl w:val="0"/>
        <w:numPr>
          <w:ilvl w:val="3"/>
          <w:numId w:val="32"/>
        </w:numPr>
        <w:tabs>
          <w:tab w:val="left" w:pos="1529"/>
          <w:tab w:val="left" w:pos="1531"/>
        </w:tabs>
        <w:autoSpaceDE w:val="0"/>
        <w:autoSpaceDN w:val="0"/>
        <w:spacing w:after="0" w:line="240" w:lineRule="auto"/>
        <w:ind w:left="634" w:right="249" w:hanging="274"/>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description</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how</w:t>
      </w:r>
      <w:r w:rsidRPr="00A623CD">
        <w:rPr>
          <w:rFonts w:ascii="Tahoma" w:hAnsi="Tahoma" w:cs="Tahoma"/>
          <w:spacing w:val="-6"/>
          <w:sz w:val="22"/>
          <w:szCs w:val="22"/>
        </w:rPr>
        <w:t xml:space="preserve"> </w:t>
      </w:r>
      <w:r w:rsidRPr="00A623CD">
        <w:rPr>
          <w:rFonts w:ascii="Tahoma" w:hAnsi="Tahoma" w:cs="Tahoma"/>
          <w:sz w:val="22"/>
          <w:szCs w:val="22"/>
        </w:rPr>
        <w:t>water</w:t>
      </w:r>
      <w:r w:rsidRPr="00A623CD">
        <w:rPr>
          <w:rFonts w:ascii="Tahoma" w:hAnsi="Tahoma" w:cs="Tahoma"/>
          <w:spacing w:val="-4"/>
          <w:sz w:val="22"/>
          <w:szCs w:val="22"/>
        </w:rPr>
        <w:t xml:space="preserve"> </w:t>
      </w:r>
      <w:r w:rsidRPr="00A623CD">
        <w:rPr>
          <w:rFonts w:ascii="Tahoma" w:hAnsi="Tahoma" w:cs="Tahoma"/>
          <w:sz w:val="22"/>
          <w:szCs w:val="22"/>
        </w:rPr>
        <w:t>will</w:t>
      </w:r>
      <w:r w:rsidRPr="00A623CD">
        <w:rPr>
          <w:rFonts w:ascii="Tahoma" w:hAnsi="Tahoma" w:cs="Tahoma"/>
          <w:spacing w:val="-4"/>
          <w:sz w:val="22"/>
          <w:szCs w:val="22"/>
        </w:rPr>
        <w:t xml:space="preserve"> </w:t>
      </w:r>
      <w:r w:rsidRPr="00A623CD">
        <w:rPr>
          <w:rFonts w:ascii="Tahoma" w:hAnsi="Tahoma" w:cs="Tahoma"/>
          <w:sz w:val="22"/>
          <w:szCs w:val="22"/>
        </w:rPr>
        <w:t>be</w:t>
      </w:r>
      <w:r w:rsidRPr="00A623CD">
        <w:rPr>
          <w:rFonts w:ascii="Tahoma" w:hAnsi="Tahoma" w:cs="Tahoma"/>
          <w:spacing w:val="-4"/>
          <w:sz w:val="22"/>
          <w:szCs w:val="22"/>
        </w:rPr>
        <w:t xml:space="preserve"> </w:t>
      </w:r>
      <w:r w:rsidRPr="00A623CD">
        <w:rPr>
          <w:rFonts w:ascii="Tahoma" w:hAnsi="Tahoma" w:cs="Tahoma"/>
          <w:sz w:val="22"/>
          <w:szCs w:val="22"/>
        </w:rPr>
        <w:t>used,</w:t>
      </w:r>
      <w:r w:rsidRPr="00A623CD">
        <w:rPr>
          <w:rFonts w:ascii="Tahoma" w:hAnsi="Tahoma" w:cs="Tahoma"/>
          <w:spacing w:val="-4"/>
          <w:sz w:val="22"/>
          <w:szCs w:val="22"/>
        </w:rPr>
        <w:t xml:space="preserve"> </w:t>
      </w:r>
      <w:r w:rsidRPr="00A623CD">
        <w:rPr>
          <w:rFonts w:ascii="Tahoma" w:hAnsi="Tahoma" w:cs="Tahoma"/>
          <w:sz w:val="22"/>
          <w:szCs w:val="22"/>
        </w:rPr>
        <w:t>including</w:t>
      </w:r>
      <w:r w:rsidRPr="00A623CD">
        <w:rPr>
          <w:rFonts w:ascii="Tahoma" w:hAnsi="Tahoma" w:cs="Tahoma"/>
          <w:spacing w:val="-1"/>
          <w:sz w:val="22"/>
          <w:szCs w:val="22"/>
        </w:rPr>
        <w:t xml:space="preserve"> </w:t>
      </w:r>
      <w:r w:rsidRPr="00A623CD">
        <w:rPr>
          <w:rFonts w:ascii="Tahoma" w:hAnsi="Tahoma" w:cs="Tahoma"/>
          <w:sz w:val="22"/>
          <w:szCs w:val="22"/>
        </w:rPr>
        <w:t>the</w:t>
      </w:r>
      <w:r w:rsidRPr="00A623CD">
        <w:rPr>
          <w:rFonts w:ascii="Tahoma" w:hAnsi="Tahoma" w:cs="Tahoma"/>
          <w:spacing w:val="-4"/>
          <w:sz w:val="22"/>
          <w:szCs w:val="22"/>
        </w:rPr>
        <w:t xml:space="preserve"> </w:t>
      </w:r>
      <w:r w:rsidRPr="00A623CD">
        <w:rPr>
          <w:rFonts w:ascii="Tahoma" w:hAnsi="Tahoma" w:cs="Tahoma"/>
          <w:sz w:val="22"/>
          <w:szCs w:val="22"/>
        </w:rPr>
        <w:t>amount</w:t>
      </w:r>
      <w:r w:rsidRPr="00A623CD">
        <w:rPr>
          <w:rFonts w:ascii="Tahoma" w:hAnsi="Tahoma" w:cs="Tahoma"/>
          <w:spacing w:val="-4"/>
          <w:sz w:val="22"/>
          <w:szCs w:val="22"/>
        </w:rPr>
        <w:t xml:space="preserve"> </w:t>
      </w:r>
      <w:r w:rsidRPr="00A623CD">
        <w:rPr>
          <w:rFonts w:ascii="Tahoma" w:hAnsi="Tahoma" w:cs="Tahoma"/>
          <w:sz w:val="22"/>
          <w:szCs w:val="22"/>
        </w:rPr>
        <w:t>or</w:t>
      </w:r>
      <w:r w:rsidRPr="00A623CD">
        <w:rPr>
          <w:rFonts w:ascii="Tahoma" w:hAnsi="Tahoma" w:cs="Tahoma"/>
          <w:spacing w:val="-6"/>
          <w:sz w:val="22"/>
          <w:szCs w:val="22"/>
        </w:rPr>
        <w:t xml:space="preserve"> </w:t>
      </w:r>
      <w:r w:rsidRPr="00A623CD">
        <w:rPr>
          <w:rFonts w:ascii="Tahoma" w:hAnsi="Tahoma" w:cs="Tahoma"/>
          <w:sz w:val="22"/>
          <w:szCs w:val="22"/>
        </w:rPr>
        <w:t>proportion</w:t>
      </w:r>
      <w:r w:rsidRPr="00A623CD">
        <w:rPr>
          <w:rFonts w:ascii="Tahoma" w:hAnsi="Tahoma" w:cs="Tahoma"/>
          <w:spacing w:val="-4"/>
          <w:sz w:val="22"/>
          <w:szCs w:val="22"/>
        </w:rPr>
        <w:t xml:space="preserve"> </w:t>
      </w:r>
      <w:r w:rsidRPr="00A623CD">
        <w:rPr>
          <w:rFonts w:ascii="Tahoma" w:hAnsi="Tahoma" w:cs="Tahoma"/>
          <w:sz w:val="22"/>
          <w:szCs w:val="22"/>
        </w:rPr>
        <w:t>of water to be used for each purpose (e.g., cooling, humidity control, fire suppression, and domestic usage);</w:t>
      </w:r>
    </w:p>
    <w:p w14:paraId="6546A7C1" w14:textId="77777777" w:rsidR="001F5883" w:rsidRPr="00A623CD" w:rsidRDefault="001F5883" w:rsidP="001F5883">
      <w:pPr>
        <w:pStyle w:val="ListParagraph"/>
        <w:widowControl w:val="0"/>
        <w:numPr>
          <w:ilvl w:val="3"/>
          <w:numId w:val="32"/>
        </w:numPr>
        <w:tabs>
          <w:tab w:val="left" w:pos="1530"/>
        </w:tabs>
        <w:autoSpaceDE w:val="0"/>
        <w:autoSpaceDN w:val="0"/>
        <w:spacing w:after="0" w:line="240" w:lineRule="auto"/>
        <w:ind w:left="634" w:hanging="274"/>
        <w:contextualSpacing w:val="0"/>
        <w:rPr>
          <w:rFonts w:ascii="Tahoma" w:hAnsi="Tahoma" w:cs="Tahoma"/>
          <w:sz w:val="22"/>
          <w:szCs w:val="22"/>
        </w:rPr>
      </w:pP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long-term</w:t>
      </w:r>
      <w:r w:rsidRPr="00A623CD">
        <w:rPr>
          <w:rFonts w:ascii="Tahoma" w:hAnsi="Tahoma" w:cs="Tahoma"/>
          <w:spacing w:val="-6"/>
          <w:sz w:val="22"/>
          <w:szCs w:val="22"/>
        </w:rPr>
        <w:t xml:space="preserve"> </w:t>
      </w:r>
      <w:r w:rsidRPr="00A623CD">
        <w:rPr>
          <w:rFonts w:ascii="Tahoma" w:hAnsi="Tahoma" w:cs="Tahoma"/>
          <w:sz w:val="22"/>
          <w:szCs w:val="22"/>
        </w:rPr>
        <w:t>safe</w:t>
      </w:r>
      <w:r w:rsidRPr="00A623CD">
        <w:rPr>
          <w:rFonts w:ascii="Tahoma" w:hAnsi="Tahoma" w:cs="Tahoma"/>
          <w:spacing w:val="-7"/>
          <w:sz w:val="22"/>
          <w:szCs w:val="22"/>
        </w:rPr>
        <w:t xml:space="preserve"> </w:t>
      </w:r>
      <w:r w:rsidRPr="00A623CD">
        <w:rPr>
          <w:rFonts w:ascii="Tahoma" w:hAnsi="Tahoma" w:cs="Tahoma"/>
          <w:sz w:val="22"/>
          <w:szCs w:val="22"/>
        </w:rPr>
        <w:t>yield</w:t>
      </w:r>
      <w:r w:rsidRPr="00A623CD">
        <w:rPr>
          <w:rFonts w:ascii="Tahoma" w:hAnsi="Tahoma" w:cs="Tahoma"/>
          <w:spacing w:val="-3"/>
          <w:sz w:val="22"/>
          <w:szCs w:val="22"/>
        </w:rPr>
        <w:t xml:space="preserve"> </w:t>
      </w:r>
      <w:r w:rsidRPr="00A623CD">
        <w:rPr>
          <w:rFonts w:ascii="Tahoma" w:hAnsi="Tahoma" w:cs="Tahoma"/>
          <w:sz w:val="22"/>
          <w:szCs w:val="22"/>
        </w:rPr>
        <w:t>of</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water</w:t>
      </w:r>
      <w:r w:rsidRPr="00A623CD">
        <w:rPr>
          <w:rFonts w:ascii="Tahoma" w:hAnsi="Tahoma" w:cs="Tahoma"/>
          <w:spacing w:val="-6"/>
          <w:sz w:val="22"/>
          <w:szCs w:val="22"/>
        </w:rPr>
        <w:t xml:space="preserve"> </w:t>
      </w:r>
      <w:r w:rsidRPr="00A623CD">
        <w:rPr>
          <w:rFonts w:ascii="Tahoma" w:hAnsi="Tahoma" w:cs="Tahoma"/>
          <w:spacing w:val="-2"/>
          <w:sz w:val="22"/>
          <w:szCs w:val="22"/>
        </w:rPr>
        <w:t>source;</w:t>
      </w:r>
    </w:p>
    <w:p w14:paraId="629E81CF" w14:textId="77777777" w:rsidR="001F5883" w:rsidRPr="00A623CD" w:rsidRDefault="001F5883" w:rsidP="001F5883">
      <w:pPr>
        <w:pStyle w:val="ListParagraph"/>
        <w:widowControl w:val="0"/>
        <w:numPr>
          <w:ilvl w:val="3"/>
          <w:numId w:val="32"/>
        </w:numPr>
        <w:tabs>
          <w:tab w:val="left" w:pos="1529"/>
          <w:tab w:val="left" w:pos="1531"/>
        </w:tabs>
        <w:autoSpaceDE w:val="0"/>
        <w:autoSpaceDN w:val="0"/>
        <w:spacing w:after="0" w:line="240" w:lineRule="auto"/>
        <w:ind w:left="634" w:right="191" w:hanging="274"/>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description</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amount</w:t>
      </w:r>
      <w:r w:rsidRPr="00A623CD">
        <w:rPr>
          <w:rFonts w:ascii="Tahoma" w:hAnsi="Tahoma" w:cs="Tahoma"/>
          <w:spacing w:val="-4"/>
          <w:sz w:val="22"/>
          <w:szCs w:val="22"/>
        </w:rPr>
        <w:t xml:space="preserve"> </w:t>
      </w:r>
      <w:r w:rsidRPr="00A623CD">
        <w:rPr>
          <w:rFonts w:ascii="Tahoma" w:hAnsi="Tahoma" w:cs="Tahoma"/>
          <w:sz w:val="22"/>
          <w:szCs w:val="22"/>
        </w:rPr>
        <w:t>or</w:t>
      </w:r>
      <w:r w:rsidRPr="00A623CD">
        <w:rPr>
          <w:rFonts w:ascii="Tahoma" w:hAnsi="Tahoma" w:cs="Tahoma"/>
          <w:spacing w:val="-4"/>
          <w:sz w:val="22"/>
          <w:szCs w:val="22"/>
        </w:rPr>
        <w:t xml:space="preserve"> </w:t>
      </w:r>
      <w:r w:rsidRPr="00A623CD">
        <w:rPr>
          <w:rFonts w:ascii="Tahoma" w:hAnsi="Tahoma" w:cs="Tahoma"/>
          <w:sz w:val="22"/>
          <w:szCs w:val="22"/>
        </w:rPr>
        <w:t>portion</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water</w:t>
      </w:r>
      <w:r w:rsidRPr="00A623CD">
        <w:rPr>
          <w:rFonts w:ascii="Tahoma" w:hAnsi="Tahoma" w:cs="Tahoma"/>
          <w:spacing w:val="-1"/>
          <w:sz w:val="22"/>
          <w:szCs w:val="22"/>
        </w:rPr>
        <w:t xml:space="preserve"> </w:t>
      </w:r>
      <w:r w:rsidRPr="00A623CD">
        <w:rPr>
          <w:rFonts w:ascii="Tahoma" w:hAnsi="Tahoma" w:cs="Tahoma"/>
          <w:sz w:val="22"/>
          <w:szCs w:val="22"/>
        </w:rPr>
        <w:t>withdrawn</w:t>
      </w:r>
      <w:r w:rsidRPr="00A623CD">
        <w:rPr>
          <w:rFonts w:ascii="Tahoma" w:hAnsi="Tahoma" w:cs="Tahoma"/>
          <w:spacing w:val="-6"/>
          <w:sz w:val="22"/>
          <w:szCs w:val="22"/>
        </w:rPr>
        <w:t xml:space="preserve"> </w:t>
      </w:r>
      <w:r w:rsidRPr="00A623CD">
        <w:rPr>
          <w:rFonts w:ascii="Tahoma" w:hAnsi="Tahoma" w:cs="Tahoma"/>
          <w:sz w:val="22"/>
          <w:szCs w:val="22"/>
        </w:rPr>
        <w:t>that</w:t>
      </w:r>
      <w:r w:rsidRPr="00A623CD">
        <w:rPr>
          <w:rFonts w:ascii="Tahoma" w:hAnsi="Tahoma" w:cs="Tahoma"/>
          <w:spacing w:val="-5"/>
          <w:sz w:val="22"/>
          <w:szCs w:val="22"/>
        </w:rPr>
        <w:t xml:space="preserve"> </w:t>
      </w:r>
      <w:r w:rsidRPr="00A623CD">
        <w:rPr>
          <w:rFonts w:ascii="Tahoma" w:hAnsi="Tahoma" w:cs="Tahoma"/>
          <w:sz w:val="22"/>
          <w:szCs w:val="22"/>
        </w:rPr>
        <w:t>will</w:t>
      </w:r>
      <w:r w:rsidRPr="00A623CD">
        <w:rPr>
          <w:rFonts w:ascii="Tahoma" w:hAnsi="Tahoma" w:cs="Tahoma"/>
          <w:spacing w:val="-4"/>
          <w:sz w:val="22"/>
          <w:szCs w:val="22"/>
        </w:rPr>
        <w:t xml:space="preserve"> </w:t>
      </w:r>
      <w:r w:rsidRPr="00A623CD">
        <w:rPr>
          <w:rFonts w:ascii="Tahoma" w:hAnsi="Tahoma" w:cs="Tahoma"/>
          <w:sz w:val="22"/>
          <w:szCs w:val="22"/>
        </w:rPr>
        <w:t>be</w:t>
      </w:r>
      <w:r w:rsidRPr="00A623CD">
        <w:rPr>
          <w:rFonts w:ascii="Tahoma" w:hAnsi="Tahoma" w:cs="Tahoma"/>
          <w:spacing w:val="-4"/>
          <w:sz w:val="22"/>
          <w:szCs w:val="22"/>
        </w:rPr>
        <w:t xml:space="preserve"> </w:t>
      </w:r>
      <w:r w:rsidRPr="00A623CD">
        <w:rPr>
          <w:rFonts w:ascii="Tahoma" w:hAnsi="Tahoma" w:cs="Tahoma"/>
          <w:sz w:val="22"/>
          <w:szCs w:val="22"/>
        </w:rPr>
        <w:t>recycled or discharged and by what means;</w:t>
      </w:r>
    </w:p>
    <w:p w14:paraId="75E6D536" w14:textId="77777777" w:rsidR="001F5883" w:rsidRPr="00A623CD" w:rsidRDefault="001F5883" w:rsidP="001F5883">
      <w:pPr>
        <w:pStyle w:val="ListParagraph"/>
        <w:widowControl w:val="0"/>
        <w:numPr>
          <w:ilvl w:val="3"/>
          <w:numId w:val="32"/>
        </w:numPr>
        <w:tabs>
          <w:tab w:val="left" w:pos="1530"/>
        </w:tabs>
        <w:autoSpaceDE w:val="0"/>
        <w:autoSpaceDN w:val="0"/>
        <w:spacing w:after="0" w:line="240" w:lineRule="auto"/>
        <w:ind w:left="634" w:hanging="274"/>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geologic</w:t>
      </w:r>
      <w:r w:rsidRPr="00A623CD">
        <w:rPr>
          <w:rFonts w:ascii="Tahoma" w:hAnsi="Tahoma" w:cs="Tahoma"/>
          <w:spacing w:val="-5"/>
          <w:sz w:val="22"/>
          <w:szCs w:val="22"/>
        </w:rPr>
        <w:t xml:space="preserve"> </w:t>
      </w:r>
      <w:r w:rsidRPr="00A623CD">
        <w:rPr>
          <w:rFonts w:ascii="Tahoma" w:hAnsi="Tahoma" w:cs="Tahoma"/>
          <w:sz w:val="22"/>
          <w:szCs w:val="22"/>
        </w:rPr>
        <w:t>map</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area</w:t>
      </w:r>
      <w:r w:rsidRPr="00A623CD">
        <w:rPr>
          <w:rFonts w:ascii="Tahoma" w:hAnsi="Tahoma" w:cs="Tahoma"/>
          <w:spacing w:val="-6"/>
          <w:sz w:val="22"/>
          <w:szCs w:val="22"/>
        </w:rPr>
        <w:t xml:space="preserve"> </w:t>
      </w:r>
      <w:r w:rsidRPr="00A623CD">
        <w:rPr>
          <w:rFonts w:ascii="Tahoma" w:hAnsi="Tahoma" w:cs="Tahoma"/>
          <w:sz w:val="22"/>
          <w:szCs w:val="22"/>
        </w:rPr>
        <w:t>with</w:t>
      </w:r>
      <w:r w:rsidRPr="00A623CD">
        <w:rPr>
          <w:rFonts w:ascii="Tahoma" w:hAnsi="Tahoma" w:cs="Tahoma"/>
          <w:spacing w:val="-2"/>
          <w:sz w:val="22"/>
          <w:szCs w:val="22"/>
        </w:rPr>
        <w:t xml:space="preserve"> </w:t>
      </w:r>
      <w:r w:rsidRPr="00A623CD">
        <w:rPr>
          <w:rFonts w:ascii="Tahoma" w:hAnsi="Tahoma" w:cs="Tahoma"/>
          <w:sz w:val="22"/>
          <w:szCs w:val="22"/>
        </w:rPr>
        <w:t>a</w:t>
      </w:r>
      <w:r w:rsidRPr="00A623CD">
        <w:rPr>
          <w:rFonts w:ascii="Tahoma" w:hAnsi="Tahoma" w:cs="Tahoma"/>
          <w:spacing w:val="-6"/>
          <w:sz w:val="22"/>
          <w:szCs w:val="22"/>
        </w:rPr>
        <w:t xml:space="preserve"> </w:t>
      </w:r>
      <w:r w:rsidRPr="00A623CD">
        <w:rPr>
          <w:rFonts w:ascii="Tahoma" w:hAnsi="Tahoma" w:cs="Tahoma"/>
          <w:sz w:val="22"/>
          <w:szCs w:val="22"/>
        </w:rPr>
        <w:t>radius</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4"/>
          <w:sz w:val="22"/>
          <w:szCs w:val="22"/>
        </w:rPr>
        <w:t xml:space="preserve"> </w:t>
      </w:r>
      <w:r w:rsidRPr="00A623CD">
        <w:rPr>
          <w:rFonts w:ascii="Tahoma" w:hAnsi="Tahoma" w:cs="Tahoma"/>
          <w:sz w:val="22"/>
          <w:szCs w:val="22"/>
        </w:rPr>
        <w:t>at</w:t>
      </w:r>
      <w:r w:rsidRPr="00A623CD">
        <w:rPr>
          <w:rFonts w:ascii="Tahoma" w:hAnsi="Tahoma" w:cs="Tahoma"/>
          <w:spacing w:val="-5"/>
          <w:sz w:val="22"/>
          <w:szCs w:val="22"/>
        </w:rPr>
        <w:t xml:space="preserve"> </w:t>
      </w:r>
      <w:r w:rsidRPr="00A623CD">
        <w:rPr>
          <w:rFonts w:ascii="Tahoma" w:hAnsi="Tahoma" w:cs="Tahoma"/>
          <w:sz w:val="22"/>
          <w:szCs w:val="22"/>
        </w:rPr>
        <w:t>least</w:t>
      </w:r>
      <w:r w:rsidRPr="00A623CD">
        <w:rPr>
          <w:rFonts w:ascii="Tahoma" w:hAnsi="Tahoma" w:cs="Tahoma"/>
          <w:spacing w:val="-1"/>
          <w:sz w:val="22"/>
          <w:szCs w:val="22"/>
        </w:rPr>
        <w:t xml:space="preserve"> </w:t>
      </w:r>
      <w:r w:rsidRPr="00A623CD">
        <w:rPr>
          <w:rFonts w:ascii="Tahoma" w:hAnsi="Tahoma" w:cs="Tahoma"/>
          <w:sz w:val="22"/>
          <w:szCs w:val="22"/>
        </w:rPr>
        <w:t>one</w:t>
      </w:r>
      <w:r w:rsidRPr="00A623CD">
        <w:rPr>
          <w:rFonts w:ascii="Tahoma" w:hAnsi="Tahoma" w:cs="Tahoma"/>
          <w:spacing w:val="-6"/>
          <w:sz w:val="22"/>
          <w:szCs w:val="22"/>
        </w:rPr>
        <w:t xml:space="preserve"> </w:t>
      </w:r>
      <w:r w:rsidRPr="00A623CD">
        <w:rPr>
          <w:rFonts w:ascii="Tahoma" w:hAnsi="Tahoma" w:cs="Tahoma"/>
          <w:sz w:val="22"/>
          <w:szCs w:val="22"/>
        </w:rPr>
        <w:t>mile</w:t>
      </w:r>
      <w:r w:rsidRPr="00A623CD">
        <w:rPr>
          <w:rFonts w:ascii="Tahoma" w:hAnsi="Tahoma" w:cs="Tahoma"/>
          <w:spacing w:val="-7"/>
          <w:sz w:val="22"/>
          <w:szCs w:val="22"/>
        </w:rPr>
        <w:t xml:space="preserve"> </w:t>
      </w:r>
      <w:r w:rsidRPr="00A623CD">
        <w:rPr>
          <w:rFonts w:ascii="Tahoma" w:hAnsi="Tahoma" w:cs="Tahoma"/>
          <w:sz w:val="22"/>
          <w:szCs w:val="22"/>
        </w:rPr>
        <w:t>from</w:t>
      </w:r>
      <w:r w:rsidRPr="00A623CD">
        <w:rPr>
          <w:rFonts w:ascii="Tahoma" w:hAnsi="Tahoma" w:cs="Tahoma"/>
          <w:spacing w:val="-4"/>
          <w:sz w:val="22"/>
          <w:szCs w:val="22"/>
        </w:rPr>
        <w:t xml:space="preserve"> </w:t>
      </w:r>
      <w:r w:rsidRPr="00A623CD">
        <w:rPr>
          <w:rFonts w:ascii="Tahoma" w:hAnsi="Tahoma" w:cs="Tahoma"/>
          <w:sz w:val="22"/>
          <w:szCs w:val="22"/>
        </w:rPr>
        <w:t>the</w:t>
      </w:r>
      <w:r w:rsidRPr="00A623CD">
        <w:rPr>
          <w:rFonts w:ascii="Tahoma" w:hAnsi="Tahoma" w:cs="Tahoma"/>
          <w:spacing w:val="-4"/>
          <w:sz w:val="22"/>
          <w:szCs w:val="22"/>
        </w:rPr>
        <w:t xml:space="preserve"> </w:t>
      </w:r>
      <w:r w:rsidRPr="00A623CD">
        <w:rPr>
          <w:rFonts w:ascii="Tahoma" w:hAnsi="Tahoma" w:cs="Tahoma"/>
          <w:spacing w:val="-2"/>
          <w:sz w:val="22"/>
          <w:szCs w:val="22"/>
        </w:rPr>
        <w:t>site;</w:t>
      </w:r>
    </w:p>
    <w:p w14:paraId="7AB28E23" w14:textId="2E57A5A7" w:rsidR="001F5883" w:rsidRPr="001F5883" w:rsidRDefault="001F5883" w:rsidP="001F5883">
      <w:pPr>
        <w:pStyle w:val="ListParagraph"/>
        <w:widowControl w:val="0"/>
        <w:numPr>
          <w:ilvl w:val="3"/>
          <w:numId w:val="32"/>
        </w:numPr>
        <w:tabs>
          <w:tab w:val="left" w:pos="1529"/>
          <w:tab w:val="left" w:pos="1531"/>
        </w:tabs>
        <w:autoSpaceDE w:val="0"/>
        <w:autoSpaceDN w:val="0"/>
        <w:spacing w:after="0" w:line="240" w:lineRule="auto"/>
        <w:ind w:left="634" w:right="161" w:hanging="274"/>
        <w:contextualSpacing w:val="0"/>
        <w:rPr>
          <w:rFonts w:ascii="Tahoma" w:hAnsi="Tahoma" w:cs="Tahoma"/>
          <w:sz w:val="22"/>
          <w:szCs w:val="22"/>
        </w:rPr>
      </w:pPr>
      <w:r w:rsidRPr="00A623CD">
        <w:rPr>
          <w:rFonts w:ascii="Tahoma" w:hAnsi="Tahoma" w:cs="Tahoma"/>
          <w:sz w:val="22"/>
          <w:szCs w:val="22"/>
        </w:rPr>
        <w:t>The</w:t>
      </w:r>
      <w:r w:rsidRPr="00A623CD">
        <w:rPr>
          <w:rFonts w:ascii="Tahoma" w:hAnsi="Tahoma" w:cs="Tahoma"/>
          <w:spacing w:val="-4"/>
          <w:sz w:val="22"/>
          <w:szCs w:val="22"/>
        </w:rPr>
        <w:t xml:space="preserve"> </w:t>
      </w:r>
      <w:r w:rsidRPr="00A623CD">
        <w:rPr>
          <w:rFonts w:ascii="Tahoma" w:hAnsi="Tahoma" w:cs="Tahoma"/>
          <w:sz w:val="22"/>
          <w:szCs w:val="22"/>
        </w:rPr>
        <w:t>location</w:t>
      </w:r>
      <w:r w:rsidRPr="00A623CD">
        <w:rPr>
          <w:rFonts w:ascii="Tahoma" w:hAnsi="Tahoma" w:cs="Tahoma"/>
          <w:spacing w:val="-4"/>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all</w:t>
      </w:r>
      <w:r w:rsidRPr="00A623CD">
        <w:rPr>
          <w:rFonts w:ascii="Tahoma" w:hAnsi="Tahoma" w:cs="Tahoma"/>
          <w:spacing w:val="-4"/>
          <w:sz w:val="22"/>
          <w:szCs w:val="22"/>
        </w:rPr>
        <w:t xml:space="preserve"> </w:t>
      </w:r>
      <w:r w:rsidRPr="00A623CD">
        <w:rPr>
          <w:rFonts w:ascii="Tahoma" w:hAnsi="Tahoma" w:cs="Tahoma"/>
          <w:sz w:val="22"/>
          <w:szCs w:val="22"/>
        </w:rPr>
        <w:t>existing</w:t>
      </w:r>
      <w:r w:rsidRPr="00A623CD">
        <w:rPr>
          <w:rFonts w:ascii="Tahoma" w:hAnsi="Tahoma" w:cs="Tahoma"/>
          <w:spacing w:val="-4"/>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proposed</w:t>
      </w:r>
      <w:r w:rsidRPr="00A623CD">
        <w:rPr>
          <w:rFonts w:ascii="Tahoma" w:hAnsi="Tahoma" w:cs="Tahoma"/>
          <w:spacing w:val="-6"/>
          <w:sz w:val="22"/>
          <w:szCs w:val="22"/>
        </w:rPr>
        <w:t xml:space="preserve"> </w:t>
      </w:r>
      <w:r w:rsidRPr="00A623CD">
        <w:rPr>
          <w:rFonts w:ascii="Tahoma" w:hAnsi="Tahoma" w:cs="Tahoma"/>
          <w:sz w:val="22"/>
          <w:szCs w:val="22"/>
        </w:rPr>
        <w:t>wells</w:t>
      </w:r>
      <w:r w:rsidRPr="00A623CD">
        <w:rPr>
          <w:rFonts w:ascii="Tahoma" w:hAnsi="Tahoma" w:cs="Tahoma"/>
          <w:spacing w:val="-1"/>
          <w:sz w:val="22"/>
          <w:szCs w:val="22"/>
        </w:rPr>
        <w:t xml:space="preserve"> </w:t>
      </w:r>
      <w:r w:rsidRPr="00A623CD">
        <w:rPr>
          <w:rFonts w:ascii="Tahoma" w:hAnsi="Tahoma" w:cs="Tahoma"/>
          <w:sz w:val="22"/>
          <w:szCs w:val="22"/>
        </w:rPr>
        <w:t>within</w:t>
      </w:r>
      <w:r w:rsidRPr="00A623CD">
        <w:rPr>
          <w:rFonts w:ascii="Tahoma" w:hAnsi="Tahoma" w:cs="Tahoma"/>
          <w:spacing w:val="-4"/>
          <w:sz w:val="22"/>
          <w:szCs w:val="22"/>
        </w:rPr>
        <w:t xml:space="preserve"> </w:t>
      </w:r>
      <w:r w:rsidRPr="00A623CD">
        <w:rPr>
          <w:rFonts w:ascii="Tahoma" w:hAnsi="Tahoma" w:cs="Tahoma"/>
          <w:sz w:val="22"/>
          <w:szCs w:val="22"/>
        </w:rPr>
        <w:t>1,000</w:t>
      </w:r>
      <w:r w:rsidRPr="00A623CD">
        <w:rPr>
          <w:rFonts w:ascii="Tahoma" w:hAnsi="Tahoma" w:cs="Tahoma"/>
          <w:spacing w:val="-4"/>
          <w:sz w:val="22"/>
          <w:szCs w:val="22"/>
        </w:rPr>
        <w:t xml:space="preserve"> </w:t>
      </w:r>
      <w:r w:rsidRPr="00A623CD">
        <w:rPr>
          <w:rFonts w:ascii="Tahoma" w:hAnsi="Tahoma" w:cs="Tahoma"/>
          <w:sz w:val="22"/>
          <w:szCs w:val="22"/>
        </w:rPr>
        <w:t>feet</w:t>
      </w:r>
      <w:r w:rsidRPr="00A623CD">
        <w:rPr>
          <w:rFonts w:ascii="Tahoma" w:hAnsi="Tahoma" w:cs="Tahoma"/>
          <w:spacing w:val="-1"/>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property boundary, with a notation of the capacity of all high-yield wells;</w:t>
      </w:r>
    </w:p>
    <w:p w14:paraId="2F03BBAB" w14:textId="77777777" w:rsidR="001F5883" w:rsidRPr="00A623CD" w:rsidRDefault="001F5883" w:rsidP="001F5883">
      <w:pPr>
        <w:pStyle w:val="ListParagraph"/>
        <w:widowControl w:val="0"/>
        <w:numPr>
          <w:ilvl w:val="3"/>
          <w:numId w:val="32"/>
        </w:numPr>
        <w:tabs>
          <w:tab w:val="left" w:pos="1529"/>
          <w:tab w:val="left" w:pos="1531"/>
        </w:tabs>
        <w:autoSpaceDE w:val="0"/>
        <w:autoSpaceDN w:val="0"/>
        <w:spacing w:after="0" w:line="240" w:lineRule="auto"/>
        <w:ind w:left="634" w:right="214" w:hanging="274"/>
        <w:contextualSpacing w:val="0"/>
        <w:rPr>
          <w:rFonts w:ascii="Tahoma" w:hAnsi="Tahoma" w:cs="Tahoma"/>
          <w:sz w:val="22"/>
          <w:szCs w:val="22"/>
        </w:rPr>
      </w:pP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location</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7"/>
          <w:sz w:val="22"/>
          <w:szCs w:val="22"/>
        </w:rPr>
        <w:t xml:space="preserve"> </w:t>
      </w:r>
      <w:r w:rsidRPr="00A623CD">
        <w:rPr>
          <w:rFonts w:ascii="Tahoma" w:hAnsi="Tahoma" w:cs="Tahoma"/>
          <w:sz w:val="22"/>
          <w:szCs w:val="22"/>
        </w:rPr>
        <w:t>all</w:t>
      </w:r>
      <w:r w:rsidRPr="00A623CD">
        <w:rPr>
          <w:rFonts w:ascii="Tahoma" w:hAnsi="Tahoma" w:cs="Tahoma"/>
          <w:spacing w:val="-5"/>
          <w:sz w:val="22"/>
          <w:szCs w:val="22"/>
        </w:rPr>
        <w:t xml:space="preserve"> </w:t>
      </w:r>
      <w:r w:rsidRPr="00A623CD">
        <w:rPr>
          <w:rFonts w:ascii="Tahoma" w:hAnsi="Tahoma" w:cs="Tahoma"/>
          <w:sz w:val="22"/>
          <w:szCs w:val="22"/>
        </w:rPr>
        <w:t>surface</w:t>
      </w:r>
      <w:r w:rsidRPr="00A623CD">
        <w:rPr>
          <w:rFonts w:ascii="Tahoma" w:hAnsi="Tahoma" w:cs="Tahoma"/>
          <w:spacing w:val="-7"/>
          <w:sz w:val="22"/>
          <w:szCs w:val="22"/>
        </w:rPr>
        <w:t xml:space="preserve"> </w:t>
      </w:r>
      <w:r w:rsidRPr="00A623CD">
        <w:rPr>
          <w:rFonts w:ascii="Tahoma" w:hAnsi="Tahoma" w:cs="Tahoma"/>
          <w:sz w:val="22"/>
          <w:szCs w:val="22"/>
        </w:rPr>
        <w:t>waters,</w:t>
      </w:r>
      <w:r w:rsidRPr="00A623CD">
        <w:rPr>
          <w:rFonts w:ascii="Tahoma" w:hAnsi="Tahoma" w:cs="Tahoma"/>
          <w:spacing w:val="-5"/>
          <w:sz w:val="22"/>
          <w:szCs w:val="22"/>
        </w:rPr>
        <w:t xml:space="preserve"> </w:t>
      </w:r>
      <w:r w:rsidRPr="00A623CD">
        <w:rPr>
          <w:rFonts w:ascii="Tahoma" w:hAnsi="Tahoma" w:cs="Tahoma"/>
          <w:sz w:val="22"/>
          <w:szCs w:val="22"/>
        </w:rPr>
        <w:t>including</w:t>
      </w:r>
      <w:r w:rsidRPr="00A623CD">
        <w:rPr>
          <w:rFonts w:ascii="Tahoma" w:hAnsi="Tahoma" w:cs="Tahoma"/>
          <w:spacing w:val="-5"/>
          <w:sz w:val="22"/>
          <w:szCs w:val="22"/>
        </w:rPr>
        <w:t xml:space="preserve"> </w:t>
      </w:r>
      <w:r w:rsidRPr="00A623CD">
        <w:rPr>
          <w:rFonts w:ascii="Tahoma" w:hAnsi="Tahoma" w:cs="Tahoma"/>
          <w:sz w:val="22"/>
          <w:szCs w:val="22"/>
        </w:rPr>
        <w:t>perennial</w:t>
      </w:r>
      <w:r w:rsidRPr="00A623CD">
        <w:rPr>
          <w:rFonts w:ascii="Tahoma" w:hAnsi="Tahoma" w:cs="Tahoma"/>
          <w:spacing w:val="-6"/>
          <w:sz w:val="22"/>
          <w:szCs w:val="22"/>
        </w:rPr>
        <w:t xml:space="preserve"> </w:t>
      </w:r>
      <w:r w:rsidRPr="00A623CD">
        <w:rPr>
          <w:rFonts w:ascii="Tahoma" w:hAnsi="Tahoma" w:cs="Tahoma"/>
          <w:sz w:val="22"/>
          <w:szCs w:val="22"/>
        </w:rPr>
        <w:t>and</w:t>
      </w:r>
      <w:r w:rsidRPr="00A623CD">
        <w:rPr>
          <w:rFonts w:ascii="Tahoma" w:hAnsi="Tahoma" w:cs="Tahoma"/>
          <w:spacing w:val="-5"/>
          <w:sz w:val="22"/>
          <w:szCs w:val="22"/>
        </w:rPr>
        <w:t xml:space="preserve"> </w:t>
      </w:r>
      <w:r w:rsidRPr="00A623CD">
        <w:rPr>
          <w:rFonts w:ascii="Tahoma" w:hAnsi="Tahoma" w:cs="Tahoma"/>
          <w:sz w:val="22"/>
          <w:szCs w:val="22"/>
        </w:rPr>
        <w:t>intermittent</w:t>
      </w:r>
      <w:r w:rsidRPr="00A623CD">
        <w:rPr>
          <w:rFonts w:ascii="Tahoma" w:hAnsi="Tahoma" w:cs="Tahoma"/>
          <w:spacing w:val="-5"/>
          <w:sz w:val="22"/>
          <w:szCs w:val="22"/>
        </w:rPr>
        <w:t xml:space="preserve"> </w:t>
      </w:r>
      <w:r w:rsidRPr="00A623CD">
        <w:rPr>
          <w:rFonts w:ascii="Tahoma" w:hAnsi="Tahoma" w:cs="Tahoma"/>
          <w:sz w:val="22"/>
          <w:szCs w:val="22"/>
        </w:rPr>
        <w:t>streams, rivers, lakes, reservoirs, ponds, wetlands, springs, natural seeps, and estuaries, within 1,000 feet of the property boundary;</w:t>
      </w:r>
    </w:p>
    <w:p w14:paraId="3D4358C7" w14:textId="77777777" w:rsidR="001F5883" w:rsidRPr="00A623CD" w:rsidRDefault="001F5883" w:rsidP="001F5883">
      <w:pPr>
        <w:pStyle w:val="ListParagraph"/>
        <w:widowControl w:val="0"/>
        <w:numPr>
          <w:ilvl w:val="3"/>
          <w:numId w:val="32"/>
        </w:numPr>
        <w:tabs>
          <w:tab w:val="left" w:pos="1529"/>
          <w:tab w:val="left" w:pos="1531"/>
        </w:tabs>
        <w:autoSpaceDE w:val="0"/>
        <w:autoSpaceDN w:val="0"/>
        <w:spacing w:after="0" w:line="240" w:lineRule="auto"/>
        <w:ind w:left="634" w:right="751" w:hanging="274"/>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determination</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effects</w:t>
      </w:r>
      <w:r w:rsidRPr="00A623CD">
        <w:rPr>
          <w:rFonts w:ascii="Tahoma" w:hAnsi="Tahoma" w:cs="Tahoma"/>
          <w:spacing w:val="-1"/>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proposed</w:t>
      </w:r>
      <w:r w:rsidRPr="00A623CD">
        <w:rPr>
          <w:rFonts w:ascii="Tahoma" w:hAnsi="Tahoma" w:cs="Tahoma"/>
          <w:spacing w:val="-4"/>
          <w:sz w:val="22"/>
          <w:szCs w:val="22"/>
        </w:rPr>
        <w:t xml:space="preserve"> </w:t>
      </w:r>
      <w:r w:rsidRPr="00A623CD">
        <w:rPr>
          <w:rFonts w:ascii="Tahoma" w:hAnsi="Tahoma" w:cs="Tahoma"/>
          <w:sz w:val="22"/>
          <w:szCs w:val="22"/>
        </w:rPr>
        <w:t>water</w:t>
      </w:r>
      <w:r w:rsidRPr="00A623CD">
        <w:rPr>
          <w:rFonts w:ascii="Tahoma" w:hAnsi="Tahoma" w:cs="Tahoma"/>
          <w:spacing w:val="-7"/>
          <w:sz w:val="22"/>
          <w:szCs w:val="22"/>
        </w:rPr>
        <w:t xml:space="preserve"> </w:t>
      </w:r>
      <w:r w:rsidRPr="00A623CD">
        <w:rPr>
          <w:rFonts w:ascii="Tahoma" w:hAnsi="Tahoma" w:cs="Tahoma"/>
          <w:sz w:val="22"/>
          <w:szCs w:val="22"/>
        </w:rPr>
        <w:t>supply</w:t>
      </w:r>
      <w:r w:rsidRPr="00A623CD">
        <w:rPr>
          <w:rFonts w:ascii="Tahoma" w:hAnsi="Tahoma" w:cs="Tahoma"/>
          <w:spacing w:val="-4"/>
          <w:sz w:val="22"/>
          <w:szCs w:val="22"/>
        </w:rPr>
        <w:t xml:space="preserve"> </w:t>
      </w:r>
      <w:r w:rsidRPr="00A623CD">
        <w:rPr>
          <w:rFonts w:ascii="Tahoma" w:hAnsi="Tahoma" w:cs="Tahoma"/>
          <w:sz w:val="22"/>
          <w:szCs w:val="22"/>
        </w:rPr>
        <w:t>system</w:t>
      </w:r>
      <w:r w:rsidRPr="00A623CD">
        <w:rPr>
          <w:rFonts w:ascii="Tahoma" w:hAnsi="Tahoma" w:cs="Tahoma"/>
          <w:spacing w:val="-4"/>
          <w:sz w:val="22"/>
          <w:szCs w:val="22"/>
        </w:rPr>
        <w:t xml:space="preserve"> </w:t>
      </w:r>
      <w:r w:rsidRPr="00A623CD">
        <w:rPr>
          <w:rFonts w:ascii="Tahoma" w:hAnsi="Tahoma" w:cs="Tahoma"/>
          <w:sz w:val="22"/>
          <w:szCs w:val="22"/>
        </w:rPr>
        <w:t>on</w:t>
      </w:r>
      <w:r w:rsidRPr="00A623CD">
        <w:rPr>
          <w:rFonts w:ascii="Tahoma" w:hAnsi="Tahoma" w:cs="Tahoma"/>
          <w:spacing w:val="-4"/>
          <w:sz w:val="22"/>
          <w:szCs w:val="22"/>
        </w:rPr>
        <w:t xml:space="preserve"> </w:t>
      </w:r>
      <w:r w:rsidRPr="00A623CD">
        <w:rPr>
          <w:rFonts w:ascii="Tahoma" w:hAnsi="Tahoma" w:cs="Tahoma"/>
          <w:sz w:val="22"/>
          <w:szCs w:val="22"/>
        </w:rPr>
        <w:t>the quantity and quality of water in nearby wells, surface waters, and the groundwater table;</w:t>
      </w:r>
    </w:p>
    <w:p w14:paraId="5BB192F9" w14:textId="151939E8" w:rsidR="001F5883" w:rsidRPr="00A623CD" w:rsidRDefault="001F5883" w:rsidP="001F5883">
      <w:pPr>
        <w:pStyle w:val="ListParagraph"/>
        <w:widowControl w:val="0"/>
        <w:numPr>
          <w:ilvl w:val="3"/>
          <w:numId w:val="32"/>
        </w:numPr>
        <w:tabs>
          <w:tab w:val="left" w:pos="1531"/>
        </w:tabs>
        <w:autoSpaceDE w:val="0"/>
        <w:autoSpaceDN w:val="0"/>
        <w:spacing w:after="0" w:line="240" w:lineRule="auto"/>
        <w:ind w:left="634" w:right="222" w:hanging="274"/>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15"/>
          <w:sz w:val="22"/>
          <w:szCs w:val="22"/>
        </w:rPr>
        <w:t xml:space="preserve"> </w:t>
      </w:r>
      <w:r w:rsidRPr="00A623CD">
        <w:rPr>
          <w:rFonts w:ascii="Tahoma" w:hAnsi="Tahoma" w:cs="Tahoma"/>
          <w:sz w:val="22"/>
          <w:szCs w:val="22"/>
        </w:rPr>
        <w:t>statement</w:t>
      </w:r>
      <w:r w:rsidRPr="00A623CD">
        <w:rPr>
          <w:rFonts w:ascii="Tahoma" w:hAnsi="Tahoma" w:cs="Tahoma"/>
          <w:spacing w:val="-5"/>
          <w:sz w:val="22"/>
          <w:szCs w:val="22"/>
        </w:rPr>
        <w:t xml:space="preserve"> </w:t>
      </w:r>
      <w:r w:rsidRPr="00A623CD">
        <w:rPr>
          <w:rFonts w:ascii="Tahoma" w:hAnsi="Tahoma" w:cs="Tahoma"/>
          <w:sz w:val="22"/>
          <w:szCs w:val="22"/>
        </w:rPr>
        <w:t>of</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qualifications</w:t>
      </w:r>
      <w:r w:rsidRPr="00A623CD">
        <w:rPr>
          <w:rFonts w:ascii="Tahoma" w:hAnsi="Tahoma" w:cs="Tahoma"/>
          <w:spacing w:val="-5"/>
          <w:sz w:val="22"/>
          <w:szCs w:val="22"/>
        </w:rPr>
        <w:t xml:space="preserve"> </w:t>
      </w:r>
      <w:r w:rsidRPr="00A623CD">
        <w:rPr>
          <w:rFonts w:ascii="Tahoma" w:hAnsi="Tahoma" w:cs="Tahoma"/>
          <w:sz w:val="22"/>
          <w:szCs w:val="22"/>
        </w:rPr>
        <w:t>and</w:t>
      </w:r>
      <w:r w:rsidRPr="00A623CD">
        <w:rPr>
          <w:rFonts w:ascii="Tahoma" w:hAnsi="Tahoma" w:cs="Tahoma"/>
          <w:spacing w:val="-5"/>
          <w:sz w:val="22"/>
          <w:szCs w:val="22"/>
        </w:rPr>
        <w:t xml:space="preserve"> </w:t>
      </w:r>
      <w:r w:rsidRPr="00A623CD">
        <w:rPr>
          <w:rFonts w:ascii="Tahoma" w:hAnsi="Tahoma" w:cs="Tahoma"/>
          <w:sz w:val="22"/>
          <w:szCs w:val="22"/>
        </w:rPr>
        <w:t>the</w:t>
      </w:r>
      <w:r w:rsidRPr="00A623CD">
        <w:rPr>
          <w:rFonts w:ascii="Tahoma" w:hAnsi="Tahoma" w:cs="Tahoma"/>
          <w:spacing w:val="-5"/>
          <w:sz w:val="22"/>
          <w:szCs w:val="22"/>
        </w:rPr>
        <w:t xml:space="preserve"> </w:t>
      </w:r>
      <w:r w:rsidRPr="00A623CD">
        <w:rPr>
          <w:rFonts w:ascii="Tahoma" w:hAnsi="Tahoma" w:cs="Tahoma"/>
          <w:sz w:val="22"/>
          <w:szCs w:val="22"/>
        </w:rPr>
        <w:t>signature(s)</w:t>
      </w:r>
      <w:r w:rsidRPr="00A623CD">
        <w:rPr>
          <w:rFonts w:ascii="Tahoma" w:hAnsi="Tahoma" w:cs="Tahoma"/>
          <w:spacing w:val="-6"/>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6"/>
          <w:sz w:val="22"/>
          <w:szCs w:val="22"/>
        </w:rPr>
        <w:t xml:space="preserve"> </w:t>
      </w:r>
      <w:r w:rsidRPr="00A623CD">
        <w:rPr>
          <w:rFonts w:ascii="Tahoma" w:hAnsi="Tahoma" w:cs="Tahoma"/>
          <w:sz w:val="22"/>
          <w:szCs w:val="22"/>
        </w:rPr>
        <w:t>person(s)</w:t>
      </w:r>
      <w:r w:rsidRPr="00A623CD">
        <w:rPr>
          <w:rFonts w:ascii="Tahoma" w:hAnsi="Tahoma" w:cs="Tahoma"/>
          <w:spacing w:val="-5"/>
          <w:sz w:val="22"/>
          <w:szCs w:val="22"/>
        </w:rPr>
        <w:t xml:space="preserve"> </w:t>
      </w:r>
      <w:r w:rsidR="00CA12F1" w:rsidRPr="00A623CD">
        <w:rPr>
          <w:rFonts w:ascii="Tahoma" w:hAnsi="Tahoma" w:cs="Tahoma"/>
          <w:sz w:val="22"/>
          <w:szCs w:val="22"/>
        </w:rPr>
        <w:t>preparing for</w:t>
      </w:r>
      <w:r w:rsidRPr="00A623CD">
        <w:rPr>
          <w:rFonts w:ascii="Tahoma" w:hAnsi="Tahoma" w:cs="Tahoma"/>
          <w:sz w:val="22"/>
          <w:szCs w:val="22"/>
        </w:rPr>
        <w:t xml:space="preserve"> the study.</w:t>
      </w:r>
    </w:p>
    <w:p w14:paraId="46603BA4" w14:textId="77777777" w:rsidR="001F5883" w:rsidRPr="00A623CD" w:rsidRDefault="001F5883" w:rsidP="001F5883">
      <w:pPr>
        <w:pStyle w:val="ListParagraph"/>
        <w:widowControl w:val="0"/>
        <w:numPr>
          <w:ilvl w:val="3"/>
          <w:numId w:val="32"/>
        </w:numPr>
        <w:tabs>
          <w:tab w:val="left" w:pos="1531"/>
        </w:tabs>
        <w:autoSpaceDE w:val="0"/>
        <w:autoSpaceDN w:val="0"/>
        <w:spacing w:after="0" w:line="240" w:lineRule="auto"/>
        <w:ind w:left="634" w:right="222" w:hanging="274"/>
        <w:contextualSpacing w:val="0"/>
        <w:rPr>
          <w:rFonts w:ascii="Tahoma" w:hAnsi="Tahoma" w:cs="Tahoma"/>
          <w:sz w:val="22"/>
          <w:szCs w:val="22"/>
        </w:rPr>
      </w:pPr>
      <w:r w:rsidRPr="00A623CD">
        <w:rPr>
          <w:rFonts w:ascii="Tahoma" w:hAnsi="Tahoma" w:cs="Tahoma"/>
          <w:sz w:val="22"/>
          <w:szCs w:val="22"/>
        </w:rPr>
        <w:t>A</w:t>
      </w:r>
      <w:r w:rsidRPr="00A623CD">
        <w:rPr>
          <w:rFonts w:ascii="Tahoma" w:hAnsi="Tahoma" w:cs="Tahoma"/>
          <w:spacing w:val="-3"/>
          <w:sz w:val="22"/>
          <w:szCs w:val="22"/>
        </w:rPr>
        <w:t xml:space="preserve"> </w:t>
      </w:r>
      <w:r w:rsidRPr="00A623CD">
        <w:rPr>
          <w:rFonts w:ascii="Tahoma" w:hAnsi="Tahoma" w:cs="Tahoma"/>
          <w:sz w:val="22"/>
          <w:szCs w:val="22"/>
        </w:rPr>
        <w:t>data facility developer or operator shall demonstrate compliance with applicable regulations</w:t>
      </w:r>
      <w:r w:rsidRPr="00A623CD">
        <w:rPr>
          <w:rFonts w:ascii="Tahoma" w:hAnsi="Tahoma" w:cs="Tahoma"/>
          <w:spacing w:val="-9"/>
          <w:sz w:val="22"/>
          <w:szCs w:val="22"/>
        </w:rPr>
        <w:t xml:space="preserve"> </w:t>
      </w:r>
      <w:r w:rsidRPr="00A623CD">
        <w:rPr>
          <w:rFonts w:ascii="Tahoma" w:hAnsi="Tahoma" w:cs="Tahoma"/>
          <w:sz w:val="22"/>
          <w:szCs w:val="22"/>
        </w:rPr>
        <w:t>of</w:t>
      </w:r>
      <w:r w:rsidRPr="00A623CD">
        <w:rPr>
          <w:rFonts w:ascii="Tahoma" w:hAnsi="Tahoma" w:cs="Tahoma"/>
          <w:spacing w:val="-12"/>
          <w:sz w:val="22"/>
          <w:szCs w:val="22"/>
        </w:rPr>
        <w:t xml:space="preserve"> </w:t>
      </w:r>
      <w:r w:rsidRPr="00A623CD">
        <w:rPr>
          <w:rFonts w:ascii="Tahoma" w:hAnsi="Tahoma" w:cs="Tahoma"/>
          <w:sz w:val="22"/>
          <w:szCs w:val="22"/>
        </w:rPr>
        <w:t>Marathon County,</w:t>
      </w:r>
      <w:r w:rsidRPr="00A623CD">
        <w:rPr>
          <w:rFonts w:ascii="Tahoma" w:hAnsi="Tahoma" w:cs="Tahoma"/>
          <w:spacing w:val="-9"/>
          <w:sz w:val="22"/>
          <w:szCs w:val="22"/>
        </w:rPr>
        <w:t xml:space="preserve"> </w:t>
      </w:r>
      <w:r w:rsidRPr="00A623CD">
        <w:rPr>
          <w:rFonts w:ascii="Tahoma" w:hAnsi="Tahoma" w:cs="Tahoma"/>
          <w:sz w:val="22"/>
          <w:szCs w:val="22"/>
        </w:rPr>
        <w:t>including</w:t>
      </w:r>
      <w:r w:rsidRPr="00A623CD">
        <w:rPr>
          <w:rFonts w:ascii="Tahoma" w:hAnsi="Tahoma" w:cs="Tahoma"/>
          <w:spacing w:val="-9"/>
          <w:sz w:val="22"/>
          <w:szCs w:val="22"/>
        </w:rPr>
        <w:t xml:space="preserve"> </w:t>
      </w:r>
      <w:r w:rsidRPr="00A623CD">
        <w:rPr>
          <w:rFonts w:ascii="Tahoma" w:hAnsi="Tahoma" w:cs="Tahoma"/>
          <w:sz w:val="22"/>
          <w:szCs w:val="22"/>
        </w:rPr>
        <w:t>regulations</w:t>
      </w:r>
      <w:r w:rsidRPr="00A623CD">
        <w:rPr>
          <w:rFonts w:ascii="Tahoma" w:hAnsi="Tahoma" w:cs="Tahoma"/>
          <w:spacing w:val="-10"/>
          <w:sz w:val="22"/>
          <w:szCs w:val="22"/>
        </w:rPr>
        <w:t xml:space="preserve"> </w:t>
      </w:r>
      <w:r w:rsidRPr="00A623CD">
        <w:rPr>
          <w:rFonts w:ascii="Tahoma" w:hAnsi="Tahoma" w:cs="Tahoma"/>
          <w:sz w:val="22"/>
          <w:szCs w:val="22"/>
        </w:rPr>
        <w:t>and</w:t>
      </w:r>
      <w:r w:rsidRPr="00A623CD">
        <w:rPr>
          <w:rFonts w:ascii="Tahoma" w:hAnsi="Tahoma" w:cs="Tahoma"/>
          <w:spacing w:val="-10"/>
          <w:sz w:val="22"/>
          <w:szCs w:val="22"/>
        </w:rPr>
        <w:t xml:space="preserve"> </w:t>
      </w:r>
      <w:r w:rsidRPr="00A623CD">
        <w:rPr>
          <w:rFonts w:ascii="Tahoma" w:hAnsi="Tahoma" w:cs="Tahoma"/>
          <w:sz w:val="22"/>
          <w:szCs w:val="22"/>
        </w:rPr>
        <w:t>ordinances</w:t>
      </w:r>
      <w:r w:rsidRPr="00A623CD">
        <w:rPr>
          <w:rFonts w:ascii="Tahoma" w:hAnsi="Tahoma" w:cs="Tahoma"/>
          <w:spacing w:val="-9"/>
          <w:sz w:val="22"/>
          <w:szCs w:val="22"/>
        </w:rPr>
        <w:t xml:space="preserve"> </w:t>
      </w:r>
      <w:r w:rsidRPr="00A623CD">
        <w:rPr>
          <w:rFonts w:ascii="Tahoma" w:hAnsi="Tahoma" w:cs="Tahoma"/>
          <w:sz w:val="22"/>
          <w:szCs w:val="22"/>
        </w:rPr>
        <w:t>adopted</w:t>
      </w:r>
      <w:r w:rsidRPr="00A623CD">
        <w:rPr>
          <w:rFonts w:ascii="Tahoma" w:hAnsi="Tahoma" w:cs="Tahoma"/>
          <w:spacing w:val="-6"/>
          <w:sz w:val="22"/>
          <w:szCs w:val="22"/>
        </w:rPr>
        <w:t xml:space="preserve"> </w:t>
      </w:r>
      <w:r w:rsidRPr="00A623CD">
        <w:rPr>
          <w:rFonts w:ascii="Tahoma" w:hAnsi="Tahoma" w:cs="Tahoma"/>
          <w:sz w:val="22"/>
          <w:szCs w:val="22"/>
        </w:rPr>
        <w:t>under</w:t>
      </w:r>
      <w:r w:rsidRPr="00A623CD">
        <w:rPr>
          <w:rFonts w:ascii="Tahoma" w:hAnsi="Tahoma" w:cs="Tahoma"/>
          <w:spacing w:val="-11"/>
          <w:sz w:val="22"/>
          <w:szCs w:val="22"/>
        </w:rPr>
        <w:t xml:space="preserve"> </w:t>
      </w:r>
      <w:r w:rsidRPr="00A623CD">
        <w:rPr>
          <w:rFonts w:ascii="Tahoma" w:hAnsi="Tahoma" w:cs="Tahoma"/>
          <w:sz w:val="22"/>
          <w:szCs w:val="22"/>
        </w:rPr>
        <w:t>the county’s authority to regulate shoreland and navigable waters.</w:t>
      </w:r>
    </w:p>
    <w:p w14:paraId="74DCCC9B" w14:textId="77777777" w:rsidR="001F5883" w:rsidRPr="00A623CD" w:rsidRDefault="001F5883" w:rsidP="001F5883">
      <w:pPr>
        <w:pStyle w:val="ListParagraph"/>
        <w:widowControl w:val="0"/>
        <w:numPr>
          <w:ilvl w:val="3"/>
          <w:numId w:val="32"/>
        </w:numPr>
        <w:tabs>
          <w:tab w:val="left" w:pos="1531"/>
        </w:tabs>
        <w:autoSpaceDE w:val="0"/>
        <w:autoSpaceDN w:val="0"/>
        <w:spacing w:after="0" w:line="240" w:lineRule="auto"/>
        <w:ind w:left="634" w:right="222" w:hanging="274"/>
        <w:contextualSpacing w:val="0"/>
        <w:rPr>
          <w:rFonts w:ascii="Tahoma" w:hAnsi="Tahoma" w:cs="Tahoma"/>
          <w:sz w:val="22"/>
          <w:szCs w:val="22"/>
        </w:rPr>
      </w:pPr>
      <w:r w:rsidRPr="00A623CD">
        <w:rPr>
          <w:rFonts w:ascii="Tahoma" w:hAnsi="Tahoma" w:cs="Tahoma"/>
          <w:sz w:val="22"/>
          <w:szCs w:val="22"/>
        </w:rPr>
        <w:t xml:space="preserve">The applicant shall demonstrate that adequate means of wastewater disposal, including domestic </w:t>
      </w:r>
      <w:r w:rsidRPr="00A623CD">
        <w:rPr>
          <w:rFonts w:ascii="Tahoma" w:hAnsi="Tahoma" w:cs="Tahoma"/>
          <w:sz w:val="22"/>
          <w:szCs w:val="22"/>
        </w:rPr>
        <w:lastRenderedPageBreak/>
        <w:t>wastewater and wastewater used for cooling or industrial purposes, have been provided</w:t>
      </w:r>
      <w:r w:rsidRPr="00A623CD">
        <w:rPr>
          <w:rFonts w:ascii="Tahoma" w:hAnsi="Tahoma" w:cs="Tahoma"/>
          <w:spacing w:val="-6"/>
          <w:sz w:val="22"/>
          <w:szCs w:val="22"/>
        </w:rPr>
        <w:t xml:space="preserve"> </w:t>
      </w:r>
      <w:r w:rsidRPr="00A623CD">
        <w:rPr>
          <w:rFonts w:ascii="Tahoma" w:hAnsi="Tahoma" w:cs="Tahoma"/>
          <w:sz w:val="22"/>
          <w:szCs w:val="22"/>
        </w:rPr>
        <w:t>to</w:t>
      </w:r>
      <w:r w:rsidRPr="00A623CD">
        <w:rPr>
          <w:rFonts w:ascii="Tahoma" w:hAnsi="Tahoma" w:cs="Tahoma"/>
          <w:spacing w:val="-6"/>
          <w:sz w:val="22"/>
          <w:szCs w:val="22"/>
        </w:rPr>
        <w:t xml:space="preserve"> </w:t>
      </w:r>
      <w:r w:rsidRPr="00A623CD">
        <w:rPr>
          <w:rFonts w:ascii="Tahoma" w:hAnsi="Tahoma" w:cs="Tahoma"/>
          <w:sz w:val="22"/>
          <w:szCs w:val="22"/>
        </w:rPr>
        <w:t>and</w:t>
      </w:r>
      <w:r w:rsidRPr="00A623CD">
        <w:rPr>
          <w:rFonts w:ascii="Tahoma" w:hAnsi="Tahoma" w:cs="Tahoma"/>
          <w:spacing w:val="-4"/>
          <w:sz w:val="22"/>
          <w:szCs w:val="22"/>
        </w:rPr>
        <w:t xml:space="preserve"> </w:t>
      </w:r>
      <w:r w:rsidRPr="00A623CD">
        <w:rPr>
          <w:rFonts w:ascii="Tahoma" w:hAnsi="Tahoma" w:cs="Tahoma"/>
          <w:sz w:val="22"/>
          <w:szCs w:val="22"/>
        </w:rPr>
        <w:t>approved</w:t>
      </w:r>
      <w:r w:rsidRPr="00A623CD">
        <w:rPr>
          <w:rFonts w:ascii="Tahoma" w:hAnsi="Tahoma" w:cs="Tahoma"/>
          <w:spacing w:val="-6"/>
          <w:sz w:val="22"/>
          <w:szCs w:val="22"/>
        </w:rPr>
        <w:t xml:space="preserve"> </w:t>
      </w:r>
      <w:r w:rsidRPr="00A623CD">
        <w:rPr>
          <w:rFonts w:ascii="Tahoma" w:hAnsi="Tahoma" w:cs="Tahoma"/>
          <w:sz w:val="22"/>
          <w:szCs w:val="22"/>
        </w:rPr>
        <w:t>by</w:t>
      </w:r>
      <w:r w:rsidRPr="00A623CD">
        <w:rPr>
          <w:rFonts w:ascii="Tahoma" w:hAnsi="Tahoma" w:cs="Tahoma"/>
          <w:spacing w:val="-6"/>
          <w:sz w:val="22"/>
          <w:szCs w:val="22"/>
        </w:rPr>
        <w:t xml:space="preserve"> </w:t>
      </w:r>
      <w:r w:rsidRPr="00A623CD">
        <w:rPr>
          <w:rFonts w:ascii="Tahoma" w:hAnsi="Tahoma" w:cs="Tahoma"/>
          <w:sz w:val="22"/>
          <w:szCs w:val="22"/>
        </w:rPr>
        <w:t>the</w:t>
      </w:r>
      <w:r w:rsidRPr="00A623CD">
        <w:rPr>
          <w:rFonts w:ascii="Tahoma" w:hAnsi="Tahoma" w:cs="Tahoma"/>
          <w:spacing w:val="-10"/>
          <w:sz w:val="22"/>
          <w:szCs w:val="22"/>
        </w:rPr>
        <w:t xml:space="preserve"> </w:t>
      </w:r>
      <w:r w:rsidRPr="00A623CD">
        <w:rPr>
          <w:rFonts w:ascii="Tahoma" w:hAnsi="Tahoma" w:cs="Tahoma"/>
          <w:sz w:val="22"/>
          <w:szCs w:val="22"/>
        </w:rPr>
        <w:t>Wisconsin</w:t>
      </w:r>
      <w:r w:rsidRPr="00A623CD">
        <w:rPr>
          <w:rFonts w:ascii="Tahoma" w:hAnsi="Tahoma" w:cs="Tahoma"/>
          <w:spacing w:val="-6"/>
          <w:sz w:val="22"/>
          <w:szCs w:val="22"/>
        </w:rPr>
        <w:t xml:space="preserve"> </w:t>
      </w:r>
      <w:r w:rsidRPr="00A623CD">
        <w:rPr>
          <w:rFonts w:ascii="Tahoma" w:hAnsi="Tahoma" w:cs="Tahoma"/>
          <w:sz w:val="22"/>
          <w:szCs w:val="22"/>
        </w:rPr>
        <w:t>Department</w:t>
      </w:r>
      <w:r w:rsidRPr="00A623CD">
        <w:rPr>
          <w:rFonts w:ascii="Tahoma" w:hAnsi="Tahoma" w:cs="Tahoma"/>
          <w:spacing w:val="-6"/>
          <w:sz w:val="22"/>
          <w:szCs w:val="22"/>
        </w:rPr>
        <w:t xml:space="preserve"> </w:t>
      </w:r>
      <w:r w:rsidRPr="00A623CD">
        <w:rPr>
          <w:rFonts w:ascii="Tahoma" w:hAnsi="Tahoma" w:cs="Tahoma"/>
          <w:sz w:val="22"/>
          <w:szCs w:val="22"/>
        </w:rPr>
        <w:t>of</w:t>
      </w:r>
      <w:r w:rsidRPr="00A623CD">
        <w:rPr>
          <w:rFonts w:ascii="Tahoma" w:hAnsi="Tahoma" w:cs="Tahoma"/>
          <w:spacing w:val="-6"/>
          <w:sz w:val="22"/>
          <w:szCs w:val="22"/>
        </w:rPr>
        <w:t xml:space="preserve"> </w:t>
      </w:r>
      <w:r w:rsidRPr="00A623CD">
        <w:rPr>
          <w:rFonts w:ascii="Tahoma" w:hAnsi="Tahoma" w:cs="Tahoma"/>
          <w:sz w:val="22"/>
          <w:szCs w:val="22"/>
        </w:rPr>
        <w:t>Natural</w:t>
      </w:r>
      <w:r w:rsidRPr="00A623CD">
        <w:rPr>
          <w:rFonts w:ascii="Tahoma" w:hAnsi="Tahoma" w:cs="Tahoma"/>
          <w:spacing w:val="-4"/>
          <w:sz w:val="22"/>
          <w:szCs w:val="22"/>
        </w:rPr>
        <w:t xml:space="preserve"> </w:t>
      </w:r>
      <w:r w:rsidRPr="00A623CD">
        <w:rPr>
          <w:rFonts w:ascii="Tahoma" w:hAnsi="Tahoma" w:cs="Tahoma"/>
          <w:sz w:val="22"/>
          <w:szCs w:val="22"/>
        </w:rPr>
        <w:t>Resources</w:t>
      </w:r>
      <w:r w:rsidRPr="00A623CD">
        <w:rPr>
          <w:rFonts w:ascii="Tahoma" w:hAnsi="Tahoma" w:cs="Tahoma"/>
          <w:spacing w:val="-4"/>
          <w:sz w:val="22"/>
          <w:szCs w:val="22"/>
        </w:rPr>
        <w:t xml:space="preserve"> </w:t>
      </w:r>
      <w:r w:rsidRPr="00A623CD">
        <w:rPr>
          <w:rFonts w:ascii="Tahoma" w:hAnsi="Tahoma" w:cs="Tahoma"/>
          <w:sz w:val="22"/>
          <w:szCs w:val="22"/>
        </w:rPr>
        <w:t>(DNR)</w:t>
      </w:r>
      <w:r w:rsidRPr="00A623CD">
        <w:rPr>
          <w:rFonts w:ascii="Tahoma" w:hAnsi="Tahoma" w:cs="Tahoma"/>
          <w:spacing w:val="-3"/>
          <w:sz w:val="22"/>
          <w:szCs w:val="22"/>
        </w:rPr>
        <w:t xml:space="preserve"> </w:t>
      </w:r>
      <w:r w:rsidRPr="00A623CD">
        <w:rPr>
          <w:rFonts w:ascii="Tahoma" w:hAnsi="Tahoma" w:cs="Tahoma"/>
          <w:sz w:val="22"/>
          <w:szCs w:val="22"/>
        </w:rPr>
        <w:t>and Department of Justice (DOJ) as applicable.</w:t>
      </w:r>
    </w:p>
    <w:p w14:paraId="55A241D4" w14:textId="77777777" w:rsidR="001F5883" w:rsidRPr="00A623CD" w:rsidRDefault="001F5883" w:rsidP="001F5883">
      <w:pPr>
        <w:pStyle w:val="BodyText"/>
        <w:spacing w:before="0"/>
        <w:ind w:firstLine="0"/>
        <w:rPr>
          <w:rFonts w:ascii="Tahoma" w:hAnsi="Tahoma" w:cs="Tahoma"/>
          <w:sz w:val="22"/>
          <w:szCs w:val="22"/>
        </w:rPr>
      </w:pPr>
    </w:p>
    <w:p w14:paraId="4CC45508" w14:textId="3B6C80A8" w:rsidR="001F5883" w:rsidRDefault="001F5883" w:rsidP="001F5883">
      <w:pPr>
        <w:pStyle w:val="Heading1"/>
        <w:spacing w:before="0" w:after="0" w:line="240" w:lineRule="auto"/>
        <w:rPr>
          <w:rFonts w:ascii="Tahoma" w:hAnsi="Tahoma" w:cs="Tahoma"/>
          <w:color w:val="auto"/>
          <w:sz w:val="22"/>
          <w:szCs w:val="22"/>
        </w:rPr>
      </w:pPr>
      <w:r w:rsidRPr="001F5883">
        <w:rPr>
          <w:rFonts w:ascii="Tahoma" w:hAnsi="Tahoma" w:cs="Tahoma"/>
          <w:b/>
          <w:bCs/>
          <w:color w:val="auto"/>
          <w:sz w:val="22"/>
          <w:szCs w:val="22"/>
        </w:rPr>
        <w:t>Section</w:t>
      </w:r>
      <w:r w:rsidRPr="001F5883">
        <w:rPr>
          <w:rFonts w:ascii="Tahoma" w:hAnsi="Tahoma" w:cs="Tahoma"/>
          <w:b/>
          <w:bCs/>
          <w:color w:val="auto"/>
          <w:spacing w:val="-3"/>
          <w:sz w:val="22"/>
          <w:szCs w:val="22"/>
        </w:rPr>
        <w:t xml:space="preserve"> 17.40.10</w:t>
      </w:r>
      <w:r w:rsidRPr="001F5883">
        <w:rPr>
          <w:rFonts w:ascii="Tahoma" w:hAnsi="Tahoma" w:cs="Tahoma"/>
          <w:b/>
          <w:bCs/>
          <w:color w:val="auto"/>
          <w:sz w:val="22"/>
          <w:szCs w:val="22"/>
        </w:rPr>
        <w:t>8.</w:t>
      </w:r>
      <w:r w:rsidRPr="001F5883">
        <w:rPr>
          <w:rFonts w:ascii="Tahoma" w:hAnsi="Tahoma" w:cs="Tahoma"/>
          <w:b/>
          <w:bCs/>
          <w:color w:val="auto"/>
          <w:spacing w:val="-4"/>
          <w:sz w:val="22"/>
          <w:szCs w:val="22"/>
        </w:rPr>
        <w:t xml:space="preserve"> </w:t>
      </w:r>
      <w:r w:rsidRPr="001F5883">
        <w:rPr>
          <w:rFonts w:ascii="Tahoma" w:hAnsi="Tahoma" w:cs="Tahoma"/>
          <w:b/>
          <w:bCs/>
          <w:color w:val="auto"/>
          <w:spacing w:val="-2"/>
          <w:sz w:val="22"/>
          <w:szCs w:val="22"/>
        </w:rPr>
        <w:t>Severability</w:t>
      </w:r>
      <w:r>
        <w:rPr>
          <w:rFonts w:ascii="Tahoma" w:hAnsi="Tahoma" w:cs="Tahoma"/>
          <w:b/>
          <w:bCs/>
          <w:color w:val="auto"/>
          <w:spacing w:val="-2"/>
          <w:sz w:val="22"/>
          <w:szCs w:val="22"/>
        </w:rPr>
        <w:t>:</w:t>
      </w:r>
      <w:r w:rsidRPr="001F5883">
        <w:rPr>
          <w:rFonts w:ascii="Tahoma" w:hAnsi="Tahoma" w:cs="Tahoma"/>
          <w:color w:val="auto"/>
          <w:sz w:val="22"/>
          <w:szCs w:val="22"/>
        </w:rPr>
        <w:t xml:space="preserve"> If any sentence, clause, section, or part of this Ordinance or the Zoning Ordinance is for any reason found to be unconstitutional, illegal, or invalid, such unconstitutionality, illegality or invalidity</w:t>
      </w:r>
      <w:r w:rsidRPr="001F5883">
        <w:rPr>
          <w:rFonts w:ascii="Tahoma" w:hAnsi="Tahoma" w:cs="Tahoma"/>
          <w:color w:val="auto"/>
          <w:spacing w:val="-5"/>
          <w:sz w:val="22"/>
          <w:szCs w:val="22"/>
        </w:rPr>
        <w:t xml:space="preserve"> </w:t>
      </w:r>
      <w:r w:rsidRPr="001F5883">
        <w:rPr>
          <w:rFonts w:ascii="Tahoma" w:hAnsi="Tahoma" w:cs="Tahoma"/>
          <w:color w:val="auto"/>
          <w:sz w:val="22"/>
          <w:szCs w:val="22"/>
        </w:rPr>
        <w:t>shall</w:t>
      </w:r>
      <w:r w:rsidRPr="001F5883">
        <w:rPr>
          <w:rFonts w:ascii="Tahoma" w:hAnsi="Tahoma" w:cs="Tahoma"/>
          <w:color w:val="auto"/>
          <w:spacing w:val="-2"/>
          <w:sz w:val="22"/>
          <w:szCs w:val="22"/>
        </w:rPr>
        <w:t xml:space="preserve"> </w:t>
      </w:r>
      <w:r w:rsidRPr="001F5883">
        <w:rPr>
          <w:rFonts w:ascii="Tahoma" w:hAnsi="Tahoma" w:cs="Tahoma"/>
          <w:color w:val="auto"/>
          <w:sz w:val="22"/>
          <w:szCs w:val="22"/>
        </w:rPr>
        <w:t>not</w:t>
      </w:r>
      <w:r w:rsidRPr="001F5883">
        <w:rPr>
          <w:rFonts w:ascii="Tahoma" w:hAnsi="Tahoma" w:cs="Tahoma"/>
          <w:color w:val="auto"/>
          <w:spacing w:val="-5"/>
          <w:sz w:val="22"/>
          <w:szCs w:val="22"/>
        </w:rPr>
        <w:t xml:space="preserve"> </w:t>
      </w:r>
      <w:r w:rsidRPr="001F5883">
        <w:rPr>
          <w:rFonts w:ascii="Tahoma" w:hAnsi="Tahoma" w:cs="Tahoma"/>
          <w:color w:val="auto"/>
          <w:sz w:val="22"/>
          <w:szCs w:val="22"/>
        </w:rPr>
        <w:t>affect</w:t>
      </w:r>
      <w:r w:rsidRPr="001F5883">
        <w:rPr>
          <w:rFonts w:ascii="Tahoma" w:hAnsi="Tahoma" w:cs="Tahoma"/>
          <w:color w:val="auto"/>
          <w:spacing w:val="-2"/>
          <w:sz w:val="22"/>
          <w:szCs w:val="22"/>
        </w:rPr>
        <w:t xml:space="preserve"> </w:t>
      </w:r>
      <w:r w:rsidRPr="001F5883">
        <w:rPr>
          <w:rFonts w:ascii="Tahoma" w:hAnsi="Tahoma" w:cs="Tahoma"/>
          <w:color w:val="auto"/>
          <w:sz w:val="22"/>
          <w:szCs w:val="22"/>
        </w:rPr>
        <w:t>or</w:t>
      </w:r>
      <w:r w:rsidRPr="001F5883">
        <w:rPr>
          <w:rFonts w:ascii="Tahoma" w:hAnsi="Tahoma" w:cs="Tahoma"/>
          <w:color w:val="auto"/>
          <w:spacing w:val="-5"/>
          <w:sz w:val="22"/>
          <w:szCs w:val="22"/>
        </w:rPr>
        <w:t xml:space="preserve"> </w:t>
      </w:r>
      <w:r w:rsidRPr="001F5883">
        <w:rPr>
          <w:rFonts w:ascii="Tahoma" w:hAnsi="Tahoma" w:cs="Tahoma"/>
          <w:color w:val="auto"/>
          <w:sz w:val="22"/>
          <w:szCs w:val="22"/>
        </w:rPr>
        <w:t>impair</w:t>
      </w:r>
      <w:r w:rsidRPr="001F5883">
        <w:rPr>
          <w:rFonts w:ascii="Tahoma" w:hAnsi="Tahoma" w:cs="Tahoma"/>
          <w:color w:val="auto"/>
          <w:spacing w:val="-5"/>
          <w:sz w:val="22"/>
          <w:szCs w:val="22"/>
        </w:rPr>
        <w:t xml:space="preserve"> </w:t>
      </w:r>
      <w:r w:rsidRPr="001F5883">
        <w:rPr>
          <w:rFonts w:ascii="Tahoma" w:hAnsi="Tahoma" w:cs="Tahoma"/>
          <w:color w:val="auto"/>
          <w:sz w:val="22"/>
          <w:szCs w:val="22"/>
        </w:rPr>
        <w:t>any</w:t>
      </w:r>
      <w:r w:rsidRPr="001F5883">
        <w:rPr>
          <w:rFonts w:ascii="Tahoma" w:hAnsi="Tahoma" w:cs="Tahoma"/>
          <w:color w:val="auto"/>
          <w:spacing w:val="-5"/>
          <w:sz w:val="22"/>
          <w:szCs w:val="22"/>
        </w:rPr>
        <w:t xml:space="preserve"> </w:t>
      </w:r>
      <w:r w:rsidRPr="001F5883">
        <w:rPr>
          <w:rFonts w:ascii="Tahoma" w:hAnsi="Tahoma" w:cs="Tahoma"/>
          <w:color w:val="auto"/>
          <w:sz w:val="22"/>
          <w:szCs w:val="22"/>
        </w:rPr>
        <w:t>of</w:t>
      </w:r>
      <w:r w:rsidRPr="001F5883">
        <w:rPr>
          <w:rFonts w:ascii="Tahoma" w:hAnsi="Tahoma" w:cs="Tahoma"/>
          <w:color w:val="auto"/>
          <w:spacing w:val="-7"/>
          <w:sz w:val="22"/>
          <w:szCs w:val="22"/>
        </w:rPr>
        <w:t xml:space="preserve"> </w:t>
      </w:r>
      <w:r w:rsidRPr="001F5883">
        <w:rPr>
          <w:rFonts w:ascii="Tahoma" w:hAnsi="Tahoma" w:cs="Tahoma"/>
          <w:color w:val="auto"/>
          <w:sz w:val="22"/>
          <w:szCs w:val="22"/>
        </w:rPr>
        <w:t>the</w:t>
      </w:r>
      <w:r w:rsidRPr="001F5883">
        <w:rPr>
          <w:rFonts w:ascii="Tahoma" w:hAnsi="Tahoma" w:cs="Tahoma"/>
          <w:color w:val="auto"/>
          <w:spacing w:val="-5"/>
          <w:sz w:val="22"/>
          <w:szCs w:val="22"/>
        </w:rPr>
        <w:t xml:space="preserve"> </w:t>
      </w:r>
      <w:r w:rsidRPr="001F5883">
        <w:rPr>
          <w:rFonts w:ascii="Tahoma" w:hAnsi="Tahoma" w:cs="Tahoma"/>
          <w:color w:val="auto"/>
          <w:sz w:val="22"/>
          <w:szCs w:val="22"/>
        </w:rPr>
        <w:t>remaining</w:t>
      </w:r>
      <w:r w:rsidRPr="001F5883">
        <w:rPr>
          <w:rFonts w:ascii="Tahoma" w:hAnsi="Tahoma" w:cs="Tahoma"/>
          <w:color w:val="auto"/>
          <w:spacing w:val="-5"/>
          <w:sz w:val="22"/>
          <w:szCs w:val="22"/>
        </w:rPr>
        <w:t xml:space="preserve"> </w:t>
      </w:r>
      <w:r w:rsidRPr="001F5883">
        <w:rPr>
          <w:rFonts w:ascii="Tahoma" w:hAnsi="Tahoma" w:cs="Tahoma"/>
          <w:color w:val="auto"/>
          <w:sz w:val="22"/>
          <w:szCs w:val="22"/>
        </w:rPr>
        <w:t>provisions,</w:t>
      </w:r>
      <w:r w:rsidRPr="001F5883">
        <w:rPr>
          <w:rFonts w:ascii="Tahoma" w:hAnsi="Tahoma" w:cs="Tahoma"/>
          <w:color w:val="auto"/>
          <w:spacing w:val="-5"/>
          <w:sz w:val="22"/>
          <w:szCs w:val="22"/>
        </w:rPr>
        <w:t xml:space="preserve"> </w:t>
      </w:r>
      <w:r w:rsidRPr="001F5883">
        <w:rPr>
          <w:rFonts w:ascii="Tahoma" w:hAnsi="Tahoma" w:cs="Tahoma"/>
          <w:color w:val="auto"/>
          <w:sz w:val="22"/>
          <w:szCs w:val="22"/>
        </w:rPr>
        <w:t>sentences,</w:t>
      </w:r>
      <w:r w:rsidRPr="001F5883">
        <w:rPr>
          <w:rFonts w:ascii="Tahoma" w:hAnsi="Tahoma" w:cs="Tahoma"/>
          <w:color w:val="auto"/>
          <w:spacing w:val="-2"/>
          <w:sz w:val="22"/>
          <w:szCs w:val="22"/>
        </w:rPr>
        <w:t xml:space="preserve"> </w:t>
      </w:r>
      <w:r w:rsidRPr="001F5883">
        <w:rPr>
          <w:rFonts w:ascii="Tahoma" w:hAnsi="Tahoma" w:cs="Tahoma"/>
          <w:color w:val="auto"/>
          <w:sz w:val="22"/>
          <w:szCs w:val="22"/>
        </w:rPr>
        <w:t>clauses,</w:t>
      </w:r>
      <w:r w:rsidRPr="001F5883">
        <w:rPr>
          <w:rFonts w:ascii="Tahoma" w:hAnsi="Tahoma" w:cs="Tahoma"/>
          <w:color w:val="auto"/>
          <w:spacing w:val="-5"/>
          <w:sz w:val="22"/>
          <w:szCs w:val="22"/>
        </w:rPr>
        <w:t xml:space="preserve"> </w:t>
      </w:r>
      <w:r w:rsidRPr="001F5883">
        <w:rPr>
          <w:rFonts w:ascii="Tahoma" w:hAnsi="Tahoma" w:cs="Tahoma"/>
          <w:color w:val="auto"/>
          <w:sz w:val="22"/>
          <w:szCs w:val="22"/>
        </w:rPr>
        <w:t>sections, or parts hereof.</w:t>
      </w:r>
      <w:r w:rsidRPr="001F5883">
        <w:rPr>
          <w:rFonts w:ascii="Tahoma" w:hAnsi="Tahoma" w:cs="Tahoma"/>
          <w:color w:val="auto"/>
          <w:spacing w:val="40"/>
          <w:sz w:val="22"/>
          <w:szCs w:val="22"/>
        </w:rPr>
        <w:t xml:space="preserve"> </w:t>
      </w:r>
      <w:r w:rsidRPr="001F5883">
        <w:rPr>
          <w:rFonts w:ascii="Tahoma" w:hAnsi="Tahoma" w:cs="Tahoma"/>
          <w:color w:val="auto"/>
          <w:sz w:val="22"/>
          <w:szCs w:val="22"/>
        </w:rPr>
        <w:t>It is the intent of the</w:t>
      </w:r>
      <w:r w:rsidRPr="001F5883">
        <w:rPr>
          <w:rFonts w:ascii="Tahoma" w:hAnsi="Tahoma" w:cs="Tahoma"/>
          <w:color w:val="auto"/>
          <w:spacing w:val="-2"/>
          <w:sz w:val="22"/>
          <w:szCs w:val="22"/>
        </w:rPr>
        <w:t xml:space="preserve"> </w:t>
      </w:r>
      <w:r w:rsidRPr="001F5883">
        <w:rPr>
          <w:rFonts w:ascii="Tahoma" w:hAnsi="Tahoma" w:cs="Tahoma"/>
          <w:color w:val="auto"/>
          <w:sz w:val="22"/>
          <w:szCs w:val="22"/>
        </w:rPr>
        <w:t xml:space="preserve">Town of Wausau that this Ordinance and the Zoning Ordinance would have been adopted had such unconstitutional, </w:t>
      </w:r>
      <w:r w:rsidR="00CA12F1" w:rsidRPr="001F5883">
        <w:rPr>
          <w:rFonts w:ascii="Tahoma" w:hAnsi="Tahoma" w:cs="Tahoma"/>
          <w:color w:val="auto"/>
          <w:sz w:val="22"/>
          <w:szCs w:val="22"/>
        </w:rPr>
        <w:t>illegal,</w:t>
      </w:r>
      <w:r w:rsidRPr="001F5883">
        <w:rPr>
          <w:rFonts w:ascii="Tahoma" w:hAnsi="Tahoma" w:cs="Tahoma"/>
          <w:color w:val="auto"/>
          <w:sz w:val="22"/>
          <w:szCs w:val="22"/>
        </w:rPr>
        <w:t xml:space="preserve"> or invalid sentence, clause, section, or part thereof not been included herein.</w:t>
      </w:r>
    </w:p>
    <w:p w14:paraId="491201EB" w14:textId="77777777" w:rsidR="001F5883" w:rsidRPr="001F5883" w:rsidRDefault="001F5883" w:rsidP="001F5883">
      <w:pPr>
        <w:spacing w:after="0" w:line="240" w:lineRule="auto"/>
      </w:pPr>
    </w:p>
    <w:p w14:paraId="27E83616" w14:textId="5CC08FB7" w:rsidR="001F5883" w:rsidRPr="001F5883" w:rsidRDefault="001F5883" w:rsidP="001F5883">
      <w:pPr>
        <w:pStyle w:val="Heading1"/>
        <w:spacing w:before="0" w:after="0" w:line="240" w:lineRule="auto"/>
        <w:rPr>
          <w:rFonts w:ascii="Tahoma" w:hAnsi="Tahoma" w:cs="Tahoma"/>
          <w:b/>
          <w:bCs/>
          <w:color w:val="auto"/>
          <w:sz w:val="22"/>
          <w:szCs w:val="22"/>
        </w:rPr>
      </w:pPr>
      <w:r w:rsidRPr="001F5883">
        <w:rPr>
          <w:rFonts w:ascii="Tahoma" w:hAnsi="Tahoma" w:cs="Tahoma"/>
          <w:b/>
          <w:bCs/>
          <w:color w:val="auto"/>
          <w:sz w:val="22"/>
          <w:szCs w:val="22"/>
        </w:rPr>
        <w:t>Section</w:t>
      </w:r>
      <w:r w:rsidRPr="001F5883">
        <w:rPr>
          <w:rFonts w:ascii="Tahoma" w:hAnsi="Tahoma" w:cs="Tahoma"/>
          <w:b/>
          <w:bCs/>
          <w:color w:val="auto"/>
          <w:spacing w:val="-3"/>
          <w:sz w:val="22"/>
          <w:szCs w:val="22"/>
        </w:rPr>
        <w:t xml:space="preserve"> 17.40.10</w:t>
      </w:r>
      <w:r w:rsidRPr="001F5883">
        <w:rPr>
          <w:rFonts w:ascii="Tahoma" w:hAnsi="Tahoma" w:cs="Tahoma"/>
          <w:b/>
          <w:bCs/>
          <w:color w:val="auto"/>
          <w:sz w:val="22"/>
          <w:szCs w:val="22"/>
        </w:rPr>
        <w:t>9</w:t>
      </w:r>
      <w:r w:rsidRPr="001F5883">
        <w:rPr>
          <w:rFonts w:ascii="Tahoma" w:hAnsi="Tahoma" w:cs="Tahoma"/>
          <w:b/>
          <w:bCs/>
          <w:color w:val="auto"/>
          <w:spacing w:val="-4"/>
          <w:sz w:val="22"/>
          <w:szCs w:val="22"/>
        </w:rPr>
        <w:t>.</w:t>
      </w:r>
      <w:r w:rsidRPr="001F5883">
        <w:rPr>
          <w:rFonts w:ascii="Tahoma" w:hAnsi="Tahoma" w:cs="Tahoma"/>
          <w:color w:val="auto"/>
          <w:spacing w:val="-4"/>
          <w:sz w:val="22"/>
          <w:szCs w:val="22"/>
        </w:rPr>
        <w:t xml:space="preserve"> </w:t>
      </w:r>
      <w:r w:rsidRPr="001F5883">
        <w:rPr>
          <w:rFonts w:ascii="Tahoma" w:hAnsi="Tahoma" w:cs="Tahoma"/>
          <w:b/>
          <w:bCs/>
          <w:color w:val="auto"/>
          <w:spacing w:val="-4"/>
          <w:sz w:val="22"/>
          <w:szCs w:val="22"/>
        </w:rPr>
        <w:t>Fees</w:t>
      </w:r>
      <w:r>
        <w:rPr>
          <w:rFonts w:ascii="Tahoma" w:hAnsi="Tahoma" w:cs="Tahoma"/>
          <w:b/>
          <w:bCs/>
          <w:color w:val="auto"/>
          <w:spacing w:val="-4"/>
          <w:sz w:val="22"/>
          <w:szCs w:val="22"/>
        </w:rPr>
        <w:t>:</w:t>
      </w:r>
      <w:r w:rsidRPr="001F5883">
        <w:rPr>
          <w:rFonts w:ascii="Tahoma" w:hAnsi="Tahoma" w:cs="Tahoma"/>
          <w:color w:val="auto"/>
          <w:spacing w:val="-4"/>
          <w:sz w:val="22"/>
          <w:szCs w:val="22"/>
        </w:rPr>
        <w:t xml:space="preserve"> The Town of Wausau Board will determine fees. The Town of Wausau Clerk will hold a list of fees. The fee will be payable to the Town of Wausau Treasurer. A double fee will be charged for after the fact permit applications. </w:t>
      </w:r>
      <w:r w:rsidRPr="001F5883">
        <w:rPr>
          <w:rFonts w:ascii="Tahoma" w:hAnsi="Tahoma" w:cs="Tahoma"/>
          <w:color w:val="auto"/>
          <w:sz w:val="22"/>
          <w:szCs w:val="22"/>
        </w:rPr>
        <w:t>All applicable costs incurred by the Town of Wausau, pertaining to this project, including professional</w:t>
      </w:r>
      <w:r w:rsidRPr="001F5883">
        <w:rPr>
          <w:rFonts w:ascii="Tahoma" w:hAnsi="Tahoma" w:cs="Tahoma"/>
          <w:color w:val="auto"/>
          <w:spacing w:val="-5"/>
          <w:sz w:val="22"/>
          <w:szCs w:val="22"/>
        </w:rPr>
        <w:t xml:space="preserve"> </w:t>
      </w:r>
      <w:r w:rsidRPr="001F5883">
        <w:rPr>
          <w:rFonts w:ascii="Tahoma" w:hAnsi="Tahoma" w:cs="Tahoma"/>
          <w:color w:val="auto"/>
          <w:sz w:val="22"/>
          <w:szCs w:val="22"/>
        </w:rPr>
        <w:t>review</w:t>
      </w:r>
      <w:r w:rsidRPr="001F5883">
        <w:rPr>
          <w:rFonts w:ascii="Tahoma" w:hAnsi="Tahoma" w:cs="Tahoma"/>
          <w:color w:val="auto"/>
          <w:spacing w:val="-8"/>
          <w:sz w:val="22"/>
          <w:szCs w:val="22"/>
        </w:rPr>
        <w:t xml:space="preserve"> </w:t>
      </w:r>
      <w:r w:rsidRPr="001F5883">
        <w:rPr>
          <w:rFonts w:ascii="Tahoma" w:hAnsi="Tahoma" w:cs="Tahoma"/>
          <w:color w:val="auto"/>
          <w:sz w:val="22"/>
          <w:szCs w:val="22"/>
        </w:rPr>
        <w:t>of</w:t>
      </w:r>
      <w:r w:rsidRPr="001F5883">
        <w:rPr>
          <w:rFonts w:ascii="Tahoma" w:hAnsi="Tahoma" w:cs="Tahoma"/>
          <w:color w:val="auto"/>
          <w:spacing w:val="-2"/>
          <w:sz w:val="22"/>
          <w:szCs w:val="22"/>
        </w:rPr>
        <w:t xml:space="preserve"> </w:t>
      </w:r>
      <w:r w:rsidRPr="001F5883">
        <w:rPr>
          <w:rFonts w:ascii="Tahoma" w:hAnsi="Tahoma" w:cs="Tahoma"/>
          <w:color w:val="auto"/>
          <w:sz w:val="22"/>
          <w:szCs w:val="22"/>
        </w:rPr>
        <w:t>all</w:t>
      </w:r>
      <w:r w:rsidRPr="001F5883">
        <w:rPr>
          <w:rFonts w:ascii="Tahoma" w:hAnsi="Tahoma" w:cs="Tahoma"/>
          <w:color w:val="auto"/>
          <w:spacing w:val="-5"/>
          <w:sz w:val="22"/>
          <w:szCs w:val="22"/>
        </w:rPr>
        <w:t xml:space="preserve"> </w:t>
      </w:r>
      <w:r w:rsidRPr="001F5883">
        <w:rPr>
          <w:rFonts w:ascii="Tahoma" w:hAnsi="Tahoma" w:cs="Tahoma"/>
          <w:color w:val="auto"/>
          <w:sz w:val="22"/>
          <w:szCs w:val="22"/>
        </w:rPr>
        <w:t>submitted</w:t>
      </w:r>
      <w:r w:rsidRPr="001F5883">
        <w:rPr>
          <w:rFonts w:ascii="Tahoma" w:hAnsi="Tahoma" w:cs="Tahoma"/>
          <w:color w:val="auto"/>
          <w:spacing w:val="-5"/>
          <w:sz w:val="22"/>
          <w:szCs w:val="22"/>
        </w:rPr>
        <w:t xml:space="preserve"> </w:t>
      </w:r>
      <w:r w:rsidRPr="001F5883">
        <w:rPr>
          <w:rFonts w:ascii="Tahoma" w:hAnsi="Tahoma" w:cs="Tahoma"/>
          <w:color w:val="auto"/>
          <w:sz w:val="22"/>
          <w:szCs w:val="22"/>
        </w:rPr>
        <w:t>documentation,</w:t>
      </w:r>
      <w:r w:rsidRPr="001F5883">
        <w:rPr>
          <w:rFonts w:ascii="Tahoma" w:hAnsi="Tahoma" w:cs="Tahoma"/>
          <w:color w:val="auto"/>
          <w:spacing w:val="-5"/>
          <w:sz w:val="22"/>
          <w:szCs w:val="22"/>
        </w:rPr>
        <w:t xml:space="preserve"> </w:t>
      </w:r>
      <w:r w:rsidRPr="001F5883">
        <w:rPr>
          <w:rFonts w:ascii="Tahoma" w:hAnsi="Tahoma" w:cs="Tahoma"/>
          <w:color w:val="auto"/>
          <w:sz w:val="22"/>
          <w:szCs w:val="22"/>
        </w:rPr>
        <w:t>shall</w:t>
      </w:r>
      <w:r w:rsidRPr="001F5883">
        <w:rPr>
          <w:rFonts w:ascii="Tahoma" w:hAnsi="Tahoma" w:cs="Tahoma"/>
          <w:color w:val="auto"/>
          <w:spacing w:val="-5"/>
          <w:sz w:val="22"/>
          <w:szCs w:val="22"/>
        </w:rPr>
        <w:t xml:space="preserve"> </w:t>
      </w:r>
      <w:r w:rsidRPr="001F5883">
        <w:rPr>
          <w:rFonts w:ascii="Tahoma" w:hAnsi="Tahoma" w:cs="Tahoma"/>
          <w:color w:val="auto"/>
          <w:sz w:val="22"/>
          <w:szCs w:val="22"/>
        </w:rPr>
        <w:t>be</w:t>
      </w:r>
      <w:r w:rsidRPr="001F5883">
        <w:rPr>
          <w:rFonts w:ascii="Tahoma" w:hAnsi="Tahoma" w:cs="Tahoma"/>
          <w:color w:val="auto"/>
          <w:spacing w:val="-7"/>
          <w:sz w:val="22"/>
          <w:szCs w:val="22"/>
        </w:rPr>
        <w:t xml:space="preserve"> </w:t>
      </w:r>
      <w:r w:rsidRPr="001F5883">
        <w:rPr>
          <w:rFonts w:ascii="Tahoma" w:hAnsi="Tahoma" w:cs="Tahoma"/>
          <w:color w:val="auto"/>
          <w:sz w:val="22"/>
          <w:szCs w:val="22"/>
        </w:rPr>
        <w:t>paid</w:t>
      </w:r>
      <w:r w:rsidRPr="001F5883">
        <w:rPr>
          <w:rFonts w:ascii="Tahoma" w:hAnsi="Tahoma" w:cs="Tahoma"/>
          <w:color w:val="auto"/>
          <w:spacing w:val="-5"/>
          <w:sz w:val="22"/>
          <w:szCs w:val="22"/>
        </w:rPr>
        <w:t xml:space="preserve"> </w:t>
      </w:r>
      <w:r w:rsidRPr="001F5883">
        <w:rPr>
          <w:rFonts w:ascii="Tahoma" w:hAnsi="Tahoma" w:cs="Tahoma"/>
          <w:color w:val="auto"/>
          <w:sz w:val="22"/>
          <w:szCs w:val="22"/>
        </w:rPr>
        <w:t>by</w:t>
      </w:r>
      <w:r w:rsidRPr="001F5883">
        <w:rPr>
          <w:rFonts w:ascii="Tahoma" w:hAnsi="Tahoma" w:cs="Tahoma"/>
          <w:color w:val="auto"/>
          <w:spacing w:val="-5"/>
          <w:sz w:val="22"/>
          <w:szCs w:val="22"/>
        </w:rPr>
        <w:t xml:space="preserve"> </w:t>
      </w:r>
      <w:r w:rsidRPr="001F5883">
        <w:rPr>
          <w:rFonts w:ascii="Tahoma" w:hAnsi="Tahoma" w:cs="Tahoma"/>
          <w:color w:val="auto"/>
          <w:sz w:val="22"/>
          <w:szCs w:val="22"/>
        </w:rPr>
        <w:t>the</w:t>
      </w:r>
      <w:r w:rsidRPr="001F5883">
        <w:rPr>
          <w:rFonts w:ascii="Tahoma" w:hAnsi="Tahoma" w:cs="Tahoma"/>
          <w:color w:val="auto"/>
          <w:spacing w:val="-5"/>
          <w:sz w:val="22"/>
          <w:szCs w:val="22"/>
        </w:rPr>
        <w:t xml:space="preserve"> </w:t>
      </w:r>
      <w:r w:rsidRPr="001F5883">
        <w:rPr>
          <w:rFonts w:ascii="Tahoma" w:hAnsi="Tahoma" w:cs="Tahoma"/>
          <w:color w:val="auto"/>
          <w:sz w:val="22"/>
          <w:szCs w:val="22"/>
        </w:rPr>
        <w:t>applicant.</w:t>
      </w:r>
      <w:r w:rsidRPr="001F5883">
        <w:rPr>
          <w:rFonts w:ascii="Tahoma" w:hAnsi="Tahoma" w:cs="Tahoma"/>
          <w:color w:val="auto"/>
          <w:spacing w:val="-15"/>
          <w:sz w:val="22"/>
          <w:szCs w:val="22"/>
        </w:rPr>
        <w:t xml:space="preserve"> </w:t>
      </w:r>
      <w:r w:rsidRPr="001F5883">
        <w:rPr>
          <w:rFonts w:ascii="Tahoma" w:hAnsi="Tahoma" w:cs="Tahoma"/>
          <w:color w:val="auto"/>
          <w:sz w:val="22"/>
          <w:szCs w:val="22"/>
        </w:rPr>
        <w:t>Application fees are assessed pursuant to the Town of Wausau fee schedule.</w:t>
      </w:r>
    </w:p>
    <w:p w14:paraId="04EB7692" w14:textId="77777777" w:rsidR="001F5883" w:rsidRPr="001F5883" w:rsidRDefault="001F5883" w:rsidP="001F5883">
      <w:pPr>
        <w:pStyle w:val="BodyText"/>
        <w:spacing w:before="0"/>
        <w:ind w:firstLine="0"/>
        <w:rPr>
          <w:rFonts w:ascii="Tahoma" w:hAnsi="Tahoma" w:cs="Tahoma"/>
          <w:sz w:val="22"/>
          <w:szCs w:val="22"/>
        </w:rPr>
      </w:pPr>
    </w:p>
    <w:p w14:paraId="126FC303" w14:textId="77777777" w:rsidR="001F5883" w:rsidRDefault="001F5883" w:rsidP="001F5883">
      <w:pPr>
        <w:pStyle w:val="Heading1"/>
        <w:spacing w:before="0" w:after="0" w:line="240" w:lineRule="auto"/>
        <w:rPr>
          <w:rFonts w:ascii="Tahoma" w:hAnsi="Tahoma" w:cs="Tahoma"/>
          <w:color w:val="auto"/>
          <w:sz w:val="22"/>
          <w:szCs w:val="22"/>
        </w:rPr>
      </w:pPr>
      <w:r w:rsidRPr="001F5883">
        <w:rPr>
          <w:rFonts w:ascii="Tahoma" w:hAnsi="Tahoma" w:cs="Tahoma"/>
          <w:b/>
          <w:bCs/>
          <w:color w:val="auto"/>
          <w:sz w:val="22"/>
          <w:szCs w:val="22"/>
        </w:rPr>
        <w:t>Section</w:t>
      </w:r>
      <w:r w:rsidRPr="001F5883">
        <w:rPr>
          <w:rFonts w:ascii="Tahoma" w:hAnsi="Tahoma" w:cs="Tahoma"/>
          <w:b/>
          <w:bCs/>
          <w:color w:val="auto"/>
          <w:spacing w:val="-6"/>
          <w:sz w:val="22"/>
          <w:szCs w:val="22"/>
        </w:rPr>
        <w:t xml:space="preserve"> 1</w:t>
      </w:r>
      <w:r w:rsidRPr="001F5883">
        <w:rPr>
          <w:rFonts w:ascii="Tahoma" w:hAnsi="Tahoma" w:cs="Tahoma"/>
          <w:b/>
          <w:bCs/>
          <w:color w:val="auto"/>
          <w:sz w:val="22"/>
          <w:szCs w:val="22"/>
        </w:rPr>
        <w:t>7.40.110.</w:t>
      </w:r>
      <w:r w:rsidRPr="001F5883">
        <w:rPr>
          <w:rFonts w:ascii="Tahoma" w:hAnsi="Tahoma" w:cs="Tahoma"/>
          <w:b/>
          <w:bCs/>
          <w:color w:val="auto"/>
          <w:spacing w:val="-8"/>
          <w:sz w:val="22"/>
          <w:szCs w:val="22"/>
        </w:rPr>
        <w:t xml:space="preserve"> </w:t>
      </w:r>
      <w:r w:rsidRPr="001F5883">
        <w:rPr>
          <w:rFonts w:ascii="Tahoma" w:hAnsi="Tahoma" w:cs="Tahoma"/>
          <w:b/>
          <w:bCs/>
          <w:color w:val="auto"/>
          <w:sz w:val="22"/>
          <w:szCs w:val="22"/>
        </w:rPr>
        <w:t>Violations</w:t>
      </w:r>
      <w:r w:rsidRPr="001F5883">
        <w:rPr>
          <w:rFonts w:ascii="Tahoma" w:hAnsi="Tahoma" w:cs="Tahoma"/>
          <w:b/>
          <w:bCs/>
          <w:color w:val="auto"/>
          <w:spacing w:val="-6"/>
          <w:sz w:val="22"/>
          <w:szCs w:val="22"/>
        </w:rPr>
        <w:t xml:space="preserve"> </w:t>
      </w:r>
      <w:r w:rsidRPr="001F5883">
        <w:rPr>
          <w:rFonts w:ascii="Tahoma" w:hAnsi="Tahoma" w:cs="Tahoma"/>
          <w:b/>
          <w:bCs/>
          <w:color w:val="auto"/>
          <w:sz w:val="22"/>
          <w:szCs w:val="22"/>
        </w:rPr>
        <w:t>and</w:t>
      </w:r>
      <w:r w:rsidRPr="001F5883">
        <w:rPr>
          <w:rFonts w:ascii="Tahoma" w:hAnsi="Tahoma" w:cs="Tahoma"/>
          <w:b/>
          <w:bCs/>
          <w:color w:val="auto"/>
          <w:spacing w:val="-6"/>
          <w:sz w:val="22"/>
          <w:szCs w:val="22"/>
        </w:rPr>
        <w:t xml:space="preserve"> </w:t>
      </w:r>
      <w:r w:rsidRPr="001F5883">
        <w:rPr>
          <w:rFonts w:ascii="Tahoma" w:hAnsi="Tahoma" w:cs="Tahoma"/>
          <w:b/>
          <w:bCs/>
          <w:color w:val="auto"/>
          <w:spacing w:val="-2"/>
          <w:sz w:val="22"/>
          <w:szCs w:val="22"/>
        </w:rPr>
        <w:t>Penalties:</w:t>
      </w:r>
      <w:r w:rsidRPr="001F5883">
        <w:rPr>
          <w:rFonts w:ascii="Tahoma" w:hAnsi="Tahoma" w:cs="Tahoma"/>
          <w:color w:val="auto"/>
          <w:spacing w:val="-2"/>
          <w:sz w:val="22"/>
          <w:szCs w:val="22"/>
        </w:rPr>
        <w:t xml:space="preserve"> </w:t>
      </w:r>
      <w:r w:rsidRPr="001F5883">
        <w:rPr>
          <w:rFonts w:ascii="Tahoma" w:hAnsi="Tahoma" w:cs="Tahoma"/>
          <w:color w:val="auto"/>
          <w:sz w:val="22"/>
          <w:szCs w:val="22"/>
        </w:rPr>
        <w:t>Violations</w:t>
      </w:r>
      <w:r w:rsidRPr="001F5883">
        <w:rPr>
          <w:rFonts w:ascii="Tahoma" w:hAnsi="Tahoma" w:cs="Tahoma"/>
          <w:color w:val="auto"/>
          <w:spacing w:val="-6"/>
          <w:sz w:val="22"/>
          <w:szCs w:val="22"/>
        </w:rPr>
        <w:t xml:space="preserve"> </w:t>
      </w:r>
      <w:r w:rsidRPr="001F5883">
        <w:rPr>
          <w:rFonts w:ascii="Tahoma" w:hAnsi="Tahoma" w:cs="Tahoma"/>
          <w:color w:val="auto"/>
          <w:sz w:val="22"/>
          <w:szCs w:val="22"/>
        </w:rPr>
        <w:t>of</w:t>
      </w:r>
      <w:r w:rsidRPr="001F5883">
        <w:rPr>
          <w:rFonts w:ascii="Tahoma" w:hAnsi="Tahoma" w:cs="Tahoma"/>
          <w:color w:val="auto"/>
          <w:spacing w:val="-6"/>
          <w:sz w:val="22"/>
          <w:szCs w:val="22"/>
        </w:rPr>
        <w:t xml:space="preserve"> </w:t>
      </w:r>
      <w:r w:rsidRPr="001F5883">
        <w:rPr>
          <w:rFonts w:ascii="Tahoma" w:hAnsi="Tahoma" w:cs="Tahoma"/>
          <w:color w:val="auto"/>
          <w:sz w:val="22"/>
          <w:szCs w:val="22"/>
        </w:rPr>
        <w:t>this</w:t>
      </w:r>
      <w:r w:rsidRPr="001F5883">
        <w:rPr>
          <w:rFonts w:ascii="Tahoma" w:hAnsi="Tahoma" w:cs="Tahoma"/>
          <w:color w:val="auto"/>
          <w:spacing w:val="-6"/>
          <w:sz w:val="22"/>
          <w:szCs w:val="22"/>
        </w:rPr>
        <w:t xml:space="preserve"> </w:t>
      </w:r>
      <w:r w:rsidRPr="001F5883">
        <w:rPr>
          <w:rFonts w:ascii="Tahoma" w:hAnsi="Tahoma" w:cs="Tahoma"/>
          <w:color w:val="auto"/>
          <w:sz w:val="22"/>
          <w:szCs w:val="22"/>
        </w:rPr>
        <w:t>ordinance</w:t>
      </w:r>
      <w:r w:rsidRPr="001F5883">
        <w:rPr>
          <w:rFonts w:ascii="Tahoma" w:hAnsi="Tahoma" w:cs="Tahoma"/>
          <w:color w:val="auto"/>
          <w:spacing w:val="-8"/>
          <w:sz w:val="22"/>
          <w:szCs w:val="22"/>
        </w:rPr>
        <w:t xml:space="preserve"> </w:t>
      </w:r>
      <w:r w:rsidRPr="001F5883">
        <w:rPr>
          <w:rFonts w:ascii="Tahoma" w:hAnsi="Tahoma" w:cs="Tahoma"/>
          <w:color w:val="auto"/>
          <w:sz w:val="22"/>
          <w:szCs w:val="22"/>
        </w:rPr>
        <w:t>area</w:t>
      </w:r>
      <w:r w:rsidRPr="001F5883">
        <w:rPr>
          <w:rFonts w:ascii="Tahoma" w:hAnsi="Tahoma" w:cs="Tahoma"/>
          <w:color w:val="auto"/>
          <w:spacing w:val="-8"/>
          <w:sz w:val="22"/>
          <w:szCs w:val="22"/>
        </w:rPr>
        <w:t xml:space="preserve"> </w:t>
      </w:r>
      <w:r w:rsidRPr="001F5883">
        <w:rPr>
          <w:rFonts w:ascii="Tahoma" w:hAnsi="Tahoma" w:cs="Tahoma"/>
          <w:color w:val="auto"/>
          <w:sz w:val="22"/>
          <w:szCs w:val="22"/>
        </w:rPr>
        <w:t>subject</w:t>
      </w:r>
      <w:r w:rsidRPr="001F5883">
        <w:rPr>
          <w:rFonts w:ascii="Tahoma" w:hAnsi="Tahoma" w:cs="Tahoma"/>
          <w:color w:val="auto"/>
          <w:spacing w:val="-7"/>
          <w:sz w:val="22"/>
          <w:szCs w:val="22"/>
        </w:rPr>
        <w:t xml:space="preserve"> </w:t>
      </w:r>
      <w:r w:rsidRPr="001F5883">
        <w:rPr>
          <w:rFonts w:ascii="Tahoma" w:hAnsi="Tahoma" w:cs="Tahoma"/>
          <w:color w:val="auto"/>
          <w:sz w:val="22"/>
          <w:szCs w:val="22"/>
        </w:rPr>
        <w:t>to</w:t>
      </w:r>
      <w:r w:rsidRPr="001F5883">
        <w:rPr>
          <w:rFonts w:ascii="Tahoma" w:hAnsi="Tahoma" w:cs="Tahoma"/>
          <w:color w:val="auto"/>
          <w:spacing w:val="-3"/>
          <w:sz w:val="22"/>
          <w:szCs w:val="22"/>
        </w:rPr>
        <w:t xml:space="preserve"> </w:t>
      </w:r>
      <w:r w:rsidRPr="001F5883">
        <w:rPr>
          <w:rFonts w:ascii="Tahoma" w:hAnsi="Tahoma" w:cs="Tahoma"/>
          <w:color w:val="auto"/>
          <w:sz w:val="22"/>
          <w:szCs w:val="22"/>
        </w:rPr>
        <w:t>penalties</w:t>
      </w:r>
      <w:r w:rsidRPr="001F5883">
        <w:rPr>
          <w:rFonts w:ascii="Tahoma" w:hAnsi="Tahoma" w:cs="Tahoma"/>
          <w:color w:val="auto"/>
          <w:spacing w:val="-6"/>
          <w:sz w:val="22"/>
          <w:szCs w:val="22"/>
        </w:rPr>
        <w:t xml:space="preserve"> </w:t>
      </w:r>
      <w:r w:rsidRPr="001F5883">
        <w:rPr>
          <w:rFonts w:ascii="Tahoma" w:hAnsi="Tahoma" w:cs="Tahoma"/>
          <w:color w:val="auto"/>
          <w:sz w:val="22"/>
          <w:szCs w:val="22"/>
        </w:rPr>
        <w:t>pursuant</w:t>
      </w:r>
      <w:r w:rsidRPr="001F5883">
        <w:rPr>
          <w:rFonts w:ascii="Tahoma" w:hAnsi="Tahoma" w:cs="Tahoma"/>
          <w:color w:val="auto"/>
          <w:spacing w:val="-6"/>
          <w:sz w:val="22"/>
          <w:szCs w:val="22"/>
        </w:rPr>
        <w:t xml:space="preserve"> </w:t>
      </w:r>
      <w:r w:rsidRPr="001F5883">
        <w:rPr>
          <w:rFonts w:ascii="Tahoma" w:hAnsi="Tahoma" w:cs="Tahoma"/>
          <w:color w:val="auto"/>
          <w:sz w:val="22"/>
          <w:szCs w:val="22"/>
        </w:rPr>
        <w:t>to</w:t>
      </w:r>
      <w:r w:rsidRPr="001F5883">
        <w:rPr>
          <w:rFonts w:ascii="Tahoma" w:hAnsi="Tahoma" w:cs="Tahoma"/>
          <w:color w:val="auto"/>
          <w:spacing w:val="-3"/>
          <w:sz w:val="22"/>
          <w:szCs w:val="22"/>
        </w:rPr>
        <w:t xml:space="preserve"> </w:t>
      </w:r>
      <w:r w:rsidRPr="001F5883">
        <w:rPr>
          <w:rFonts w:ascii="Tahoma" w:hAnsi="Tahoma" w:cs="Tahoma"/>
          <w:color w:val="auto"/>
          <w:sz w:val="22"/>
          <w:szCs w:val="22"/>
        </w:rPr>
        <w:t>Zoning</w:t>
      </w:r>
      <w:r w:rsidRPr="001F5883">
        <w:rPr>
          <w:rFonts w:ascii="Tahoma" w:hAnsi="Tahoma" w:cs="Tahoma"/>
          <w:color w:val="auto"/>
          <w:spacing w:val="-6"/>
          <w:sz w:val="22"/>
          <w:szCs w:val="22"/>
        </w:rPr>
        <w:t xml:space="preserve"> </w:t>
      </w:r>
      <w:r w:rsidRPr="001F5883">
        <w:rPr>
          <w:rFonts w:ascii="Tahoma" w:hAnsi="Tahoma" w:cs="Tahoma"/>
          <w:color w:val="auto"/>
          <w:sz w:val="22"/>
          <w:szCs w:val="22"/>
        </w:rPr>
        <w:t>Ordinance,</w:t>
      </w:r>
      <w:r w:rsidRPr="001F5883">
        <w:rPr>
          <w:rFonts w:ascii="Tahoma" w:hAnsi="Tahoma" w:cs="Tahoma"/>
          <w:color w:val="auto"/>
          <w:spacing w:val="-6"/>
          <w:sz w:val="22"/>
          <w:szCs w:val="22"/>
        </w:rPr>
        <w:t xml:space="preserve"> </w:t>
      </w:r>
      <w:r w:rsidRPr="001F5883">
        <w:rPr>
          <w:rFonts w:ascii="Tahoma" w:hAnsi="Tahoma" w:cs="Tahoma"/>
          <w:color w:val="auto"/>
          <w:sz w:val="22"/>
          <w:szCs w:val="22"/>
        </w:rPr>
        <w:t>Section</w:t>
      </w:r>
      <w:r w:rsidRPr="001F5883">
        <w:rPr>
          <w:rFonts w:ascii="Tahoma" w:hAnsi="Tahoma" w:cs="Tahoma"/>
          <w:color w:val="auto"/>
          <w:spacing w:val="-6"/>
          <w:sz w:val="22"/>
          <w:szCs w:val="22"/>
        </w:rPr>
        <w:t xml:space="preserve"> </w:t>
      </w:r>
      <w:r w:rsidRPr="001F5883">
        <w:rPr>
          <w:rFonts w:ascii="Tahoma" w:hAnsi="Tahoma" w:cs="Tahoma"/>
          <w:color w:val="auto"/>
          <w:sz w:val="22"/>
          <w:szCs w:val="22"/>
        </w:rPr>
        <w:t>17.100, and any other applicable ordinance.</w:t>
      </w:r>
    </w:p>
    <w:p w14:paraId="18763E6E" w14:textId="77777777" w:rsidR="001F5883" w:rsidRPr="001F5883" w:rsidRDefault="001F5883" w:rsidP="001F5883">
      <w:pPr>
        <w:spacing w:after="0" w:line="240" w:lineRule="auto"/>
      </w:pPr>
    </w:p>
    <w:p w14:paraId="6498F579" w14:textId="0B45B7B0" w:rsidR="001F5883" w:rsidRPr="001F5883" w:rsidRDefault="001F5883" w:rsidP="001F5883">
      <w:pPr>
        <w:pStyle w:val="Heading1"/>
        <w:spacing w:before="0" w:after="0" w:line="240" w:lineRule="auto"/>
        <w:rPr>
          <w:rFonts w:ascii="Tahoma" w:hAnsi="Tahoma" w:cs="Tahoma"/>
          <w:b/>
          <w:bCs/>
          <w:color w:val="auto"/>
          <w:sz w:val="22"/>
          <w:szCs w:val="22"/>
        </w:rPr>
      </w:pPr>
      <w:r w:rsidRPr="001F5883">
        <w:rPr>
          <w:rFonts w:ascii="Tahoma" w:hAnsi="Tahoma" w:cs="Tahoma"/>
          <w:b/>
          <w:bCs/>
          <w:color w:val="auto"/>
          <w:sz w:val="22"/>
          <w:szCs w:val="22"/>
        </w:rPr>
        <w:t>Section</w:t>
      </w:r>
      <w:r w:rsidRPr="001F5883">
        <w:rPr>
          <w:rFonts w:ascii="Tahoma" w:hAnsi="Tahoma" w:cs="Tahoma"/>
          <w:b/>
          <w:bCs/>
          <w:color w:val="auto"/>
          <w:spacing w:val="-4"/>
          <w:sz w:val="22"/>
          <w:szCs w:val="22"/>
        </w:rPr>
        <w:t xml:space="preserve"> 17.40.111</w:t>
      </w:r>
      <w:r w:rsidRPr="001F5883">
        <w:rPr>
          <w:rFonts w:ascii="Tahoma" w:hAnsi="Tahoma" w:cs="Tahoma"/>
          <w:b/>
          <w:bCs/>
          <w:color w:val="auto"/>
          <w:spacing w:val="-6"/>
          <w:sz w:val="22"/>
          <w:szCs w:val="22"/>
        </w:rPr>
        <w:t xml:space="preserve">. </w:t>
      </w:r>
      <w:r w:rsidRPr="001F5883">
        <w:rPr>
          <w:rFonts w:ascii="Tahoma" w:hAnsi="Tahoma" w:cs="Tahoma"/>
          <w:b/>
          <w:bCs/>
          <w:color w:val="auto"/>
          <w:sz w:val="22"/>
          <w:szCs w:val="22"/>
        </w:rPr>
        <w:t>Effective</w:t>
      </w:r>
      <w:r w:rsidRPr="001F5883">
        <w:rPr>
          <w:rFonts w:ascii="Tahoma" w:hAnsi="Tahoma" w:cs="Tahoma"/>
          <w:b/>
          <w:bCs/>
          <w:color w:val="auto"/>
          <w:spacing w:val="-8"/>
          <w:sz w:val="22"/>
          <w:szCs w:val="22"/>
        </w:rPr>
        <w:t xml:space="preserve"> </w:t>
      </w:r>
      <w:r w:rsidRPr="001F5883">
        <w:rPr>
          <w:rFonts w:ascii="Tahoma" w:hAnsi="Tahoma" w:cs="Tahoma"/>
          <w:b/>
          <w:bCs/>
          <w:color w:val="auto"/>
          <w:spacing w:val="-4"/>
          <w:sz w:val="22"/>
          <w:szCs w:val="22"/>
        </w:rPr>
        <w:t>Date:</w:t>
      </w:r>
      <w:r w:rsidRPr="001F5883">
        <w:rPr>
          <w:rFonts w:ascii="Tahoma" w:hAnsi="Tahoma" w:cs="Tahoma"/>
          <w:color w:val="auto"/>
          <w:spacing w:val="-4"/>
          <w:sz w:val="22"/>
          <w:szCs w:val="22"/>
        </w:rPr>
        <w:t xml:space="preserve"> </w:t>
      </w:r>
      <w:r w:rsidRPr="001F5883">
        <w:rPr>
          <w:rFonts w:ascii="Tahoma" w:hAnsi="Tahoma" w:cs="Tahoma"/>
          <w:color w:val="auto"/>
          <w:sz w:val="22"/>
          <w:szCs w:val="22"/>
        </w:rPr>
        <w:t>This</w:t>
      </w:r>
      <w:r w:rsidRPr="001F5883">
        <w:rPr>
          <w:rFonts w:ascii="Tahoma" w:hAnsi="Tahoma" w:cs="Tahoma"/>
          <w:color w:val="auto"/>
          <w:spacing w:val="-9"/>
          <w:sz w:val="22"/>
          <w:szCs w:val="22"/>
        </w:rPr>
        <w:t xml:space="preserve"> </w:t>
      </w:r>
      <w:r w:rsidRPr="001F5883">
        <w:rPr>
          <w:rFonts w:ascii="Tahoma" w:hAnsi="Tahoma" w:cs="Tahoma"/>
          <w:color w:val="auto"/>
          <w:sz w:val="22"/>
          <w:szCs w:val="22"/>
        </w:rPr>
        <w:t>Ordinance</w:t>
      </w:r>
      <w:r w:rsidRPr="001F5883">
        <w:rPr>
          <w:rFonts w:ascii="Tahoma" w:hAnsi="Tahoma" w:cs="Tahoma"/>
          <w:color w:val="auto"/>
          <w:spacing w:val="-12"/>
          <w:sz w:val="22"/>
          <w:szCs w:val="22"/>
        </w:rPr>
        <w:t xml:space="preserve"> </w:t>
      </w:r>
      <w:r w:rsidRPr="001F5883">
        <w:rPr>
          <w:rFonts w:ascii="Tahoma" w:hAnsi="Tahoma" w:cs="Tahoma"/>
          <w:color w:val="auto"/>
          <w:sz w:val="22"/>
          <w:szCs w:val="22"/>
        </w:rPr>
        <w:t>shall</w:t>
      </w:r>
      <w:r w:rsidRPr="001F5883">
        <w:rPr>
          <w:rFonts w:ascii="Tahoma" w:hAnsi="Tahoma" w:cs="Tahoma"/>
          <w:color w:val="auto"/>
          <w:spacing w:val="-6"/>
          <w:sz w:val="22"/>
          <w:szCs w:val="22"/>
        </w:rPr>
        <w:t xml:space="preserve"> </w:t>
      </w:r>
      <w:r w:rsidRPr="001F5883">
        <w:rPr>
          <w:rFonts w:ascii="Tahoma" w:hAnsi="Tahoma" w:cs="Tahoma"/>
          <w:color w:val="auto"/>
          <w:sz w:val="22"/>
          <w:szCs w:val="22"/>
        </w:rPr>
        <w:t>take</w:t>
      </w:r>
      <w:r w:rsidRPr="001F5883">
        <w:rPr>
          <w:rFonts w:ascii="Tahoma" w:hAnsi="Tahoma" w:cs="Tahoma"/>
          <w:color w:val="auto"/>
          <w:spacing w:val="-8"/>
          <w:sz w:val="22"/>
          <w:szCs w:val="22"/>
        </w:rPr>
        <w:t xml:space="preserve"> </w:t>
      </w:r>
      <w:r w:rsidRPr="001F5883">
        <w:rPr>
          <w:rFonts w:ascii="Tahoma" w:hAnsi="Tahoma" w:cs="Tahoma"/>
          <w:color w:val="auto"/>
          <w:sz w:val="22"/>
          <w:szCs w:val="22"/>
        </w:rPr>
        <w:t>effect</w:t>
      </w:r>
      <w:r w:rsidRPr="001F5883">
        <w:rPr>
          <w:rFonts w:ascii="Tahoma" w:hAnsi="Tahoma" w:cs="Tahoma"/>
          <w:color w:val="auto"/>
          <w:spacing w:val="-9"/>
          <w:sz w:val="22"/>
          <w:szCs w:val="22"/>
        </w:rPr>
        <w:t xml:space="preserve"> </w:t>
      </w:r>
      <w:r w:rsidRPr="001F5883">
        <w:rPr>
          <w:rFonts w:ascii="Tahoma" w:hAnsi="Tahoma" w:cs="Tahoma"/>
          <w:color w:val="auto"/>
          <w:sz w:val="22"/>
          <w:szCs w:val="22"/>
        </w:rPr>
        <w:t>upon</w:t>
      </w:r>
      <w:r w:rsidRPr="001F5883">
        <w:rPr>
          <w:rFonts w:ascii="Tahoma" w:hAnsi="Tahoma" w:cs="Tahoma"/>
          <w:color w:val="auto"/>
          <w:spacing w:val="-7"/>
          <w:sz w:val="22"/>
          <w:szCs w:val="22"/>
        </w:rPr>
        <w:t xml:space="preserve"> </w:t>
      </w:r>
      <w:r w:rsidRPr="001F5883">
        <w:rPr>
          <w:rFonts w:ascii="Tahoma" w:hAnsi="Tahoma" w:cs="Tahoma"/>
          <w:color w:val="auto"/>
          <w:sz w:val="22"/>
          <w:szCs w:val="22"/>
        </w:rPr>
        <w:t>acceptance</w:t>
      </w:r>
      <w:r w:rsidRPr="001F5883">
        <w:rPr>
          <w:rFonts w:ascii="Tahoma" w:hAnsi="Tahoma" w:cs="Tahoma"/>
          <w:color w:val="auto"/>
          <w:spacing w:val="-9"/>
          <w:sz w:val="22"/>
          <w:szCs w:val="22"/>
        </w:rPr>
        <w:t xml:space="preserve"> </w:t>
      </w:r>
      <w:r w:rsidRPr="001F5883">
        <w:rPr>
          <w:rFonts w:ascii="Tahoma" w:hAnsi="Tahoma" w:cs="Tahoma"/>
          <w:color w:val="auto"/>
          <w:sz w:val="22"/>
          <w:szCs w:val="22"/>
        </w:rPr>
        <w:t>of</w:t>
      </w:r>
      <w:r w:rsidRPr="001F5883">
        <w:rPr>
          <w:rFonts w:ascii="Tahoma" w:hAnsi="Tahoma" w:cs="Tahoma"/>
          <w:color w:val="auto"/>
          <w:spacing w:val="-9"/>
          <w:sz w:val="22"/>
          <w:szCs w:val="22"/>
        </w:rPr>
        <w:t xml:space="preserve"> </w:t>
      </w:r>
      <w:r w:rsidRPr="001F5883">
        <w:rPr>
          <w:rFonts w:ascii="Tahoma" w:hAnsi="Tahoma" w:cs="Tahoma"/>
          <w:color w:val="auto"/>
          <w:sz w:val="22"/>
          <w:szCs w:val="22"/>
        </w:rPr>
        <w:t>the</w:t>
      </w:r>
      <w:r w:rsidRPr="001F5883">
        <w:rPr>
          <w:rFonts w:ascii="Tahoma" w:hAnsi="Tahoma" w:cs="Tahoma"/>
          <w:color w:val="auto"/>
          <w:spacing w:val="-9"/>
          <w:sz w:val="22"/>
          <w:szCs w:val="22"/>
        </w:rPr>
        <w:t xml:space="preserve"> </w:t>
      </w:r>
      <w:r w:rsidRPr="001F5883">
        <w:rPr>
          <w:rFonts w:ascii="Tahoma" w:hAnsi="Tahoma" w:cs="Tahoma"/>
          <w:color w:val="auto"/>
          <w:sz w:val="22"/>
          <w:szCs w:val="22"/>
        </w:rPr>
        <w:t>Wausau Town</w:t>
      </w:r>
      <w:r w:rsidRPr="001F5883">
        <w:rPr>
          <w:rFonts w:ascii="Tahoma" w:hAnsi="Tahoma" w:cs="Tahoma"/>
          <w:color w:val="auto"/>
          <w:spacing w:val="-9"/>
          <w:sz w:val="22"/>
          <w:szCs w:val="22"/>
        </w:rPr>
        <w:t xml:space="preserve"> </w:t>
      </w:r>
      <w:r w:rsidRPr="001F5883">
        <w:rPr>
          <w:rFonts w:ascii="Tahoma" w:hAnsi="Tahoma" w:cs="Tahoma"/>
          <w:color w:val="auto"/>
          <w:spacing w:val="-2"/>
          <w:sz w:val="22"/>
          <w:szCs w:val="22"/>
        </w:rPr>
        <w:t>Board.</w:t>
      </w:r>
    </w:p>
    <w:p w14:paraId="5B0E0350" w14:textId="77777777" w:rsidR="001F5883" w:rsidRPr="001F5883" w:rsidRDefault="001F5883" w:rsidP="001F5883">
      <w:pPr>
        <w:spacing w:after="0" w:line="240" w:lineRule="auto"/>
      </w:pPr>
    </w:p>
    <w:p w14:paraId="43A20488" w14:textId="77777777" w:rsidR="001F5883" w:rsidRPr="001F5883" w:rsidRDefault="001F5883" w:rsidP="001F5883">
      <w:pPr>
        <w:spacing w:after="0" w:line="240" w:lineRule="auto"/>
      </w:pPr>
    </w:p>
    <w:sectPr w:rsidR="001F5883" w:rsidRPr="001F5883" w:rsidSect="001F5883">
      <w:footerReference w:type="default" r:id="rId7"/>
      <w:pgSz w:w="12240" w:h="15840"/>
      <w:pgMar w:top="720" w:right="720" w:bottom="720" w:left="720" w:header="721"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90158" w14:textId="77777777" w:rsidR="001277CA" w:rsidRDefault="001277CA" w:rsidP="00A623CD">
      <w:pPr>
        <w:spacing w:after="0" w:line="240" w:lineRule="auto"/>
      </w:pPr>
      <w:r>
        <w:separator/>
      </w:r>
    </w:p>
  </w:endnote>
  <w:endnote w:type="continuationSeparator" w:id="0">
    <w:p w14:paraId="6B1D0F58" w14:textId="77777777" w:rsidR="001277CA" w:rsidRDefault="001277CA" w:rsidP="00A62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54164"/>
      <w:docPartObj>
        <w:docPartGallery w:val="Page Numbers (Bottom of Page)"/>
        <w:docPartUnique/>
      </w:docPartObj>
    </w:sdtPr>
    <w:sdtEndPr>
      <w:rPr>
        <w:noProof/>
      </w:rPr>
    </w:sdtEndPr>
    <w:sdtContent>
      <w:p w14:paraId="7815730B" w14:textId="6D7B0803" w:rsidR="001F5883" w:rsidRDefault="001F58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2F16D3" w14:textId="77777777" w:rsidR="001F5883" w:rsidRDefault="001F5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495E4" w14:textId="77777777" w:rsidR="001277CA" w:rsidRDefault="001277CA" w:rsidP="00A623CD">
      <w:pPr>
        <w:spacing w:after="0" w:line="240" w:lineRule="auto"/>
      </w:pPr>
      <w:r>
        <w:separator/>
      </w:r>
    </w:p>
  </w:footnote>
  <w:footnote w:type="continuationSeparator" w:id="0">
    <w:p w14:paraId="02FDEC1C" w14:textId="77777777" w:rsidR="001277CA" w:rsidRDefault="001277CA" w:rsidP="00A623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4D87"/>
    <w:multiLevelType w:val="hybridMultilevel"/>
    <w:tmpl w:val="5FDAB52E"/>
    <w:lvl w:ilvl="0" w:tplc="E53609A8">
      <w:start w:val="1"/>
      <w:numFmt w:val="decimal"/>
      <w:lvlText w:val="%1."/>
      <w:lvlJc w:val="left"/>
      <w:pPr>
        <w:ind w:left="1710" w:hanging="360"/>
      </w:pPr>
      <w:rPr>
        <w:rFonts w:asciiTheme="minorHAnsi" w:eastAsiaTheme="minorHAnsi" w:hAnsiTheme="minorHAnsi" w:cs="Tahoma" w:hint="default"/>
        <w:b w:val="0"/>
        <w:bCs w:val="0"/>
        <w:i w:val="0"/>
        <w:iCs w:val="0"/>
        <w:spacing w:val="0"/>
        <w:w w:val="99"/>
        <w:sz w:val="22"/>
        <w:szCs w:val="24"/>
        <w:lang w:val="en-US" w:eastAsia="en-US" w:bidi="ar-SA"/>
      </w:rPr>
    </w:lvl>
    <w:lvl w:ilvl="1" w:tplc="FFFFFFFF">
      <w:start w:val="1"/>
      <w:numFmt w:val="decimal"/>
      <w:lvlText w:val="(%2)"/>
      <w:lvlJc w:val="left"/>
      <w:pPr>
        <w:ind w:left="243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2" w:tplc="FFFFFFFF">
      <w:numFmt w:val="bullet"/>
      <w:lvlText w:val="•"/>
      <w:lvlJc w:val="left"/>
      <w:pPr>
        <w:ind w:left="3310" w:hanging="360"/>
      </w:pPr>
      <w:rPr>
        <w:rFonts w:hint="default"/>
        <w:lang w:val="en-US" w:eastAsia="en-US" w:bidi="ar-SA"/>
      </w:rPr>
    </w:lvl>
    <w:lvl w:ilvl="3" w:tplc="FFFFFFFF">
      <w:numFmt w:val="bullet"/>
      <w:lvlText w:val="•"/>
      <w:lvlJc w:val="left"/>
      <w:pPr>
        <w:ind w:left="4190" w:hanging="360"/>
      </w:pPr>
      <w:rPr>
        <w:rFonts w:hint="default"/>
        <w:lang w:val="en-US" w:eastAsia="en-US" w:bidi="ar-SA"/>
      </w:rPr>
    </w:lvl>
    <w:lvl w:ilvl="4" w:tplc="FFFFFFFF">
      <w:numFmt w:val="bullet"/>
      <w:lvlText w:val="•"/>
      <w:lvlJc w:val="left"/>
      <w:pPr>
        <w:ind w:left="5070" w:hanging="360"/>
      </w:pPr>
      <w:rPr>
        <w:rFonts w:hint="default"/>
        <w:lang w:val="en-US" w:eastAsia="en-US" w:bidi="ar-SA"/>
      </w:rPr>
    </w:lvl>
    <w:lvl w:ilvl="5" w:tplc="FFFFFFFF">
      <w:numFmt w:val="bullet"/>
      <w:lvlText w:val="•"/>
      <w:lvlJc w:val="left"/>
      <w:pPr>
        <w:ind w:left="5950" w:hanging="360"/>
      </w:pPr>
      <w:rPr>
        <w:rFonts w:hint="default"/>
        <w:lang w:val="en-US" w:eastAsia="en-US" w:bidi="ar-SA"/>
      </w:rPr>
    </w:lvl>
    <w:lvl w:ilvl="6" w:tplc="FFFFFFFF">
      <w:numFmt w:val="bullet"/>
      <w:lvlText w:val="•"/>
      <w:lvlJc w:val="left"/>
      <w:pPr>
        <w:ind w:left="6830" w:hanging="360"/>
      </w:pPr>
      <w:rPr>
        <w:rFonts w:hint="default"/>
        <w:lang w:val="en-US" w:eastAsia="en-US" w:bidi="ar-SA"/>
      </w:rPr>
    </w:lvl>
    <w:lvl w:ilvl="7" w:tplc="FFFFFFFF">
      <w:numFmt w:val="bullet"/>
      <w:lvlText w:val="•"/>
      <w:lvlJc w:val="left"/>
      <w:pPr>
        <w:ind w:left="7710" w:hanging="360"/>
      </w:pPr>
      <w:rPr>
        <w:rFonts w:hint="default"/>
        <w:lang w:val="en-US" w:eastAsia="en-US" w:bidi="ar-SA"/>
      </w:rPr>
    </w:lvl>
    <w:lvl w:ilvl="8" w:tplc="FFFFFFFF">
      <w:numFmt w:val="bullet"/>
      <w:lvlText w:val="•"/>
      <w:lvlJc w:val="left"/>
      <w:pPr>
        <w:ind w:left="8590" w:hanging="360"/>
      </w:pPr>
      <w:rPr>
        <w:rFonts w:hint="default"/>
        <w:lang w:val="en-US" w:eastAsia="en-US" w:bidi="ar-SA"/>
      </w:rPr>
    </w:lvl>
  </w:abstractNum>
  <w:abstractNum w:abstractNumId="1" w15:restartNumberingAfterBreak="0">
    <w:nsid w:val="08F670ED"/>
    <w:multiLevelType w:val="multilevel"/>
    <w:tmpl w:val="DEBC7BEC"/>
    <w:lvl w:ilvl="0">
      <w:start w:val="4"/>
      <w:numFmt w:val="decimal"/>
      <w:lvlText w:val="%1"/>
      <w:lvlJc w:val="left"/>
      <w:pPr>
        <w:ind w:left="0" w:hanging="480"/>
      </w:pPr>
      <w:rPr>
        <w:rFonts w:hint="default"/>
        <w:lang w:val="en-US" w:eastAsia="en-US" w:bidi="ar-SA"/>
      </w:rPr>
    </w:lvl>
    <w:lvl w:ilvl="1">
      <w:start w:val="1"/>
      <w:numFmt w:val="decimalZero"/>
      <w:lvlText w:val="%1.%2"/>
      <w:lvlJc w:val="left"/>
      <w:pPr>
        <w:ind w:left="0"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upperLetter"/>
      <w:lvlText w:val="%3."/>
      <w:lvlJc w:val="left"/>
      <w:pPr>
        <w:ind w:left="108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right"/>
      <w:pPr>
        <w:ind w:left="1440" w:hanging="360"/>
      </w:pPr>
    </w:lvl>
    <w:lvl w:ilvl="4">
      <w:numFmt w:val="bullet"/>
      <w:lvlText w:val="•"/>
      <w:lvlJc w:val="left"/>
      <w:pPr>
        <w:ind w:left="2571" w:hanging="360"/>
      </w:pPr>
      <w:rPr>
        <w:rFonts w:hint="default"/>
        <w:lang w:val="en-US" w:eastAsia="en-US" w:bidi="ar-SA"/>
      </w:rPr>
    </w:lvl>
    <w:lvl w:ilvl="5">
      <w:numFmt w:val="bullet"/>
      <w:lvlText w:val="•"/>
      <w:lvlJc w:val="left"/>
      <w:pPr>
        <w:ind w:left="3702" w:hanging="360"/>
      </w:pPr>
      <w:rPr>
        <w:rFonts w:hint="default"/>
        <w:lang w:val="en-US" w:eastAsia="en-US" w:bidi="ar-SA"/>
      </w:rPr>
    </w:lvl>
    <w:lvl w:ilvl="6">
      <w:numFmt w:val="bullet"/>
      <w:lvlText w:val="•"/>
      <w:lvlJc w:val="left"/>
      <w:pPr>
        <w:ind w:left="4834" w:hanging="360"/>
      </w:pPr>
      <w:rPr>
        <w:rFonts w:hint="default"/>
        <w:lang w:val="en-US" w:eastAsia="en-US" w:bidi="ar-SA"/>
      </w:rPr>
    </w:lvl>
    <w:lvl w:ilvl="7">
      <w:numFmt w:val="bullet"/>
      <w:lvlText w:val="•"/>
      <w:lvlJc w:val="left"/>
      <w:pPr>
        <w:ind w:left="5965" w:hanging="360"/>
      </w:pPr>
      <w:rPr>
        <w:rFonts w:hint="default"/>
        <w:lang w:val="en-US" w:eastAsia="en-US" w:bidi="ar-SA"/>
      </w:rPr>
    </w:lvl>
    <w:lvl w:ilvl="8">
      <w:numFmt w:val="bullet"/>
      <w:lvlText w:val="•"/>
      <w:lvlJc w:val="left"/>
      <w:pPr>
        <w:ind w:left="7097" w:hanging="360"/>
      </w:pPr>
      <w:rPr>
        <w:rFonts w:hint="default"/>
        <w:lang w:val="en-US" w:eastAsia="en-US" w:bidi="ar-SA"/>
      </w:rPr>
    </w:lvl>
  </w:abstractNum>
  <w:abstractNum w:abstractNumId="2" w15:restartNumberingAfterBreak="0">
    <w:nsid w:val="150753C8"/>
    <w:multiLevelType w:val="hybridMultilevel"/>
    <w:tmpl w:val="1FDA6A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4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A511F7"/>
    <w:multiLevelType w:val="hybridMultilevel"/>
    <w:tmpl w:val="D9C4E89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30A2F"/>
    <w:multiLevelType w:val="hybridMultilevel"/>
    <w:tmpl w:val="351601B2"/>
    <w:lvl w:ilvl="0" w:tplc="42AE7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4225D"/>
    <w:multiLevelType w:val="multilevel"/>
    <w:tmpl w:val="DC5E865C"/>
    <w:lvl w:ilvl="0">
      <w:start w:val="4"/>
      <w:numFmt w:val="decimal"/>
      <w:lvlText w:val="%1"/>
      <w:lvlJc w:val="left"/>
      <w:pPr>
        <w:ind w:left="0" w:hanging="480"/>
      </w:pPr>
      <w:rPr>
        <w:rFonts w:hint="default"/>
        <w:lang w:val="en-US" w:eastAsia="en-US" w:bidi="ar-SA"/>
      </w:rPr>
    </w:lvl>
    <w:lvl w:ilvl="1">
      <w:start w:val="1"/>
      <w:numFmt w:val="decimalZero"/>
      <w:lvlText w:val="%1.%2"/>
      <w:lvlJc w:val="left"/>
      <w:pPr>
        <w:ind w:left="0"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upperLetter"/>
      <w:lvlText w:val="%3."/>
      <w:lvlJc w:val="left"/>
      <w:pPr>
        <w:ind w:left="108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571" w:hanging="360"/>
      </w:pPr>
      <w:rPr>
        <w:rFonts w:hint="default"/>
        <w:lang w:val="en-US" w:eastAsia="en-US" w:bidi="ar-SA"/>
      </w:rPr>
    </w:lvl>
    <w:lvl w:ilvl="5">
      <w:numFmt w:val="bullet"/>
      <w:lvlText w:val="•"/>
      <w:lvlJc w:val="left"/>
      <w:pPr>
        <w:ind w:left="3702" w:hanging="360"/>
      </w:pPr>
      <w:rPr>
        <w:rFonts w:hint="default"/>
        <w:lang w:val="en-US" w:eastAsia="en-US" w:bidi="ar-SA"/>
      </w:rPr>
    </w:lvl>
    <w:lvl w:ilvl="6">
      <w:numFmt w:val="bullet"/>
      <w:lvlText w:val="•"/>
      <w:lvlJc w:val="left"/>
      <w:pPr>
        <w:ind w:left="4834" w:hanging="360"/>
      </w:pPr>
      <w:rPr>
        <w:rFonts w:hint="default"/>
        <w:lang w:val="en-US" w:eastAsia="en-US" w:bidi="ar-SA"/>
      </w:rPr>
    </w:lvl>
    <w:lvl w:ilvl="7">
      <w:numFmt w:val="bullet"/>
      <w:lvlText w:val="•"/>
      <w:lvlJc w:val="left"/>
      <w:pPr>
        <w:ind w:left="5965" w:hanging="360"/>
      </w:pPr>
      <w:rPr>
        <w:rFonts w:hint="default"/>
        <w:lang w:val="en-US" w:eastAsia="en-US" w:bidi="ar-SA"/>
      </w:rPr>
    </w:lvl>
    <w:lvl w:ilvl="8">
      <w:numFmt w:val="bullet"/>
      <w:lvlText w:val="•"/>
      <w:lvlJc w:val="left"/>
      <w:pPr>
        <w:ind w:left="7097" w:hanging="360"/>
      </w:pPr>
      <w:rPr>
        <w:rFonts w:hint="default"/>
        <w:lang w:val="en-US" w:eastAsia="en-US" w:bidi="ar-SA"/>
      </w:rPr>
    </w:lvl>
  </w:abstractNum>
  <w:abstractNum w:abstractNumId="6" w15:restartNumberingAfterBreak="0">
    <w:nsid w:val="173500F2"/>
    <w:multiLevelType w:val="hybridMultilevel"/>
    <w:tmpl w:val="D324A802"/>
    <w:lvl w:ilvl="0" w:tplc="E53609A8">
      <w:start w:val="1"/>
      <w:numFmt w:val="decimal"/>
      <w:lvlText w:val="%1."/>
      <w:lvlJc w:val="left"/>
      <w:pPr>
        <w:ind w:left="720" w:hanging="360"/>
      </w:pPr>
      <w:rPr>
        <w:rFonts w:asciiTheme="minorHAnsi" w:eastAsiaTheme="minorHAnsi" w:hAnsiTheme="minorHAnsi" w:cs="Tahoma"/>
        <w:sz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7414D"/>
    <w:multiLevelType w:val="hybridMultilevel"/>
    <w:tmpl w:val="4364A604"/>
    <w:lvl w:ilvl="0" w:tplc="FFFFFFFF">
      <w:start w:val="1"/>
      <w:numFmt w:val="upperLetter"/>
      <w:lvlText w:val="%1."/>
      <w:lvlJc w:val="left"/>
      <w:pPr>
        <w:ind w:left="7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04090019">
      <w:start w:val="1"/>
      <w:numFmt w:val="lowerLetter"/>
      <w:lvlText w:val="%2."/>
      <w:lvlJc w:val="left"/>
      <w:pPr>
        <w:ind w:left="1440" w:hanging="360"/>
      </w:pPr>
      <w:rPr>
        <w:rFonts w:cs="Times New Roman"/>
      </w:rPr>
    </w:lvl>
    <w:lvl w:ilvl="2" w:tplc="FFFFFFFF">
      <w:numFmt w:val="bullet"/>
      <w:lvlText w:val="•"/>
      <w:lvlJc w:val="left"/>
      <w:pPr>
        <w:ind w:left="2320" w:hanging="360"/>
      </w:pPr>
      <w:rPr>
        <w:rFonts w:hint="default"/>
        <w:lang w:val="en-US" w:eastAsia="en-US" w:bidi="ar-SA"/>
      </w:rPr>
    </w:lvl>
    <w:lvl w:ilvl="3" w:tplc="FFFFFFFF">
      <w:numFmt w:val="bullet"/>
      <w:lvlText w:val="•"/>
      <w:lvlJc w:val="left"/>
      <w:pPr>
        <w:ind w:left="320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4960" w:hanging="360"/>
      </w:pPr>
      <w:rPr>
        <w:rFonts w:hint="default"/>
        <w:lang w:val="en-US" w:eastAsia="en-US" w:bidi="ar-SA"/>
      </w:rPr>
    </w:lvl>
    <w:lvl w:ilvl="6" w:tplc="FFFFFFFF">
      <w:numFmt w:val="bullet"/>
      <w:lvlText w:val="•"/>
      <w:lvlJc w:val="left"/>
      <w:pPr>
        <w:ind w:left="5840" w:hanging="360"/>
      </w:pPr>
      <w:rPr>
        <w:rFonts w:hint="default"/>
        <w:lang w:val="en-US" w:eastAsia="en-US" w:bidi="ar-SA"/>
      </w:rPr>
    </w:lvl>
    <w:lvl w:ilvl="7" w:tplc="FFFFFFFF">
      <w:numFmt w:val="bullet"/>
      <w:lvlText w:val="•"/>
      <w:lvlJc w:val="left"/>
      <w:pPr>
        <w:ind w:left="6720" w:hanging="360"/>
      </w:pPr>
      <w:rPr>
        <w:rFonts w:hint="default"/>
        <w:lang w:val="en-US" w:eastAsia="en-US" w:bidi="ar-SA"/>
      </w:rPr>
    </w:lvl>
    <w:lvl w:ilvl="8" w:tplc="FFFFFFFF">
      <w:numFmt w:val="bullet"/>
      <w:lvlText w:val="•"/>
      <w:lvlJc w:val="left"/>
      <w:pPr>
        <w:ind w:left="7600" w:hanging="360"/>
      </w:pPr>
      <w:rPr>
        <w:rFonts w:hint="default"/>
        <w:lang w:val="en-US" w:eastAsia="en-US" w:bidi="ar-SA"/>
      </w:rPr>
    </w:lvl>
  </w:abstractNum>
  <w:abstractNum w:abstractNumId="8" w15:restartNumberingAfterBreak="0">
    <w:nsid w:val="222A6162"/>
    <w:multiLevelType w:val="hybridMultilevel"/>
    <w:tmpl w:val="895650AC"/>
    <w:lvl w:ilvl="0" w:tplc="E53609A8">
      <w:start w:val="1"/>
      <w:numFmt w:val="decimal"/>
      <w:lvlText w:val="%1."/>
      <w:lvlJc w:val="left"/>
      <w:pPr>
        <w:ind w:left="720" w:hanging="360"/>
      </w:pPr>
      <w:rPr>
        <w:rFonts w:asciiTheme="minorHAnsi" w:eastAsiaTheme="minorHAnsi" w:hAnsiTheme="minorHAnsi" w:cs="Tahoma"/>
        <w:sz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5A56DE"/>
    <w:multiLevelType w:val="multilevel"/>
    <w:tmpl w:val="37AC347E"/>
    <w:lvl w:ilvl="0">
      <w:start w:val="4"/>
      <w:numFmt w:val="decimal"/>
      <w:lvlText w:val="%1"/>
      <w:lvlJc w:val="left"/>
      <w:pPr>
        <w:ind w:left="479" w:hanging="480"/>
      </w:pPr>
      <w:rPr>
        <w:rFonts w:hint="default"/>
        <w:lang w:val="en-US" w:eastAsia="en-US" w:bidi="ar-SA"/>
      </w:rPr>
    </w:lvl>
    <w:lvl w:ilvl="1">
      <w:start w:val="10"/>
      <w:numFmt w:val="decimal"/>
      <w:lvlText w:val="%1.%2"/>
      <w:lvlJc w:val="left"/>
      <w:pPr>
        <w:ind w:left="479"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upperLetter"/>
      <w:lvlText w:val="%3."/>
      <w:lvlJc w:val="left"/>
      <w:pPr>
        <w:ind w:left="7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right"/>
      <w:pPr>
        <w:ind w:left="1440" w:hanging="360"/>
      </w:pPr>
    </w:lvl>
    <w:lvl w:ilvl="4">
      <w:numFmt w:val="bullet"/>
      <w:lvlText w:val="•"/>
      <w:lvlJc w:val="left"/>
      <w:pPr>
        <w:ind w:left="265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4891" w:hanging="360"/>
      </w:pPr>
      <w:rPr>
        <w:rFonts w:hint="default"/>
        <w:lang w:val="en-US" w:eastAsia="en-US" w:bidi="ar-SA"/>
      </w:rPr>
    </w:lvl>
    <w:lvl w:ilvl="7">
      <w:numFmt w:val="bullet"/>
      <w:lvlText w:val="•"/>
      <w:lvlJc w:val="left"/>
      <w:pPr>
        <w:ind w:left="6008" w:hanging="360"/>
      </w:pPr>
      <w:rPr>
        <w:rFonts w:hint="default"/>
        <w:lang w:val="en-US" w:eastAsia="en-US" w:bidi="ar-SA"/>
      </w:rPr>
    </w:lvl>
    <w:lvl w:ilvl="8">
      <w:numFmt w:val="bullet"/>
      <w:lvlText w:val="•"/>
      <w:lvlJc w:val="left"/>
      <w:pPr>
        <w:ind w:left="7125" w:hanging="360"/>
      </w:pPr>
      <w:rPr>
        <w:rFonts w:hint="default"/>
        <w:lang w:val="en-US" w:eastAsia="en-US" w:bidi="ar-SA"/>
      </w:rPr>
    </w:lvl>
  </w:abstractNum>
  <w:abstractNum w:abstractNumId="10" w15:restartNumberingAfterBreak="0">
    <w:nsid w:val="252A00F0"/>
    <w:multiLevelType w:val="multilevel"/>
    <w:tmpl w:val="51D4A460"/>
    <w:lvl w:ilvl="0">
      <w:start w:val="17"/>
      <w:numFmt w:val="decimal"/>
      <w:lvlText w:val="%1"/>
      <w:lvlJc w:val="left"/>
      <w:pPr>
        <w:ind w:left="680" w:hanging="680"/>
      </w:pPr>
      <w:rPr>
        <w:rFonts w:hint="default"/>
        <w:b/>
        <w:sz w:val="24"/>
      </w:rPr>
    </w:lvl>
    <w:lvl w:ilvl="1">
      <w:start w:val="44"/>
      <w:numFmt w:val="decimalZero"/>
      <w:lvlText w:val="%1.%2"/>
      <w:lvlJc w:val="left"/>
      <w:pPr>
        <w:ind w:left="720" w:hanging="72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2160" w:hanging="2160"/>
      </w:pPr>
      <w:rPr>
        <w:rFonts w:hint="default"/>
        <w:b/>
        <w:sz w:val="24"/>
      </w:rPr>
    </w:lvl>
  </w:abstractNum>
  <w:abstractNum w:abstractNumId="11" w15:restartNumberingAfterBreak="0">
    <w:nsid w:val="2578236D"/>
    <w:multiLevelType w:val="hybridMultilevel"/>
    <w:tmpl w:val="06E0F864"/>
    <w:lvl w:ilvl="0" w:tplc="04090019">
      <w:start w:val="1"/>
      <w:numFmt w:val="lowerLetter"/>
      <w:lvlText w:val="%1."/>
      <w:lvlJc w:val="left"/>
      <w:pPr>
        <w:ind w:left="720" w:hanging="360"/>
      </w:pPr>
      <w:rPr>
        <w:rFonts w:hint="default"/>
        <w:b w:val="0"/>
        <w:bCs w:val="0"/>
        <w:i w:val="0"/>
        <w:iCs w:val="0"/>
        <w:spacing w:val="0"/>
        <w:w w:val="99"/>
        <w:sz w:val="24"/>
        <w:szCs w:val="24"/>
        <w:lang w:val="en-US" w:eastAsia="en-US" w:bidi="ar-SA"/>
      </w:rPr>
    </w:lvl>
    <w:lvl w:ilvl="1" w:tplc="FFFFFFFF">
      <w:start w:val="1"/>
      <w:numFmt w:val="decimal"/>
      <w:lvlText w:val="(%2)"/>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2" w:tplc="FFFFFFFF">
      <w:numFmt w:val="bullet"/>
      <w:lvlText w:val="•"/>
      <w:lvlJc w:val="left"/>
      <w:pPr>
        <w:ind w:left="2320" w:hanging="360"/>
      </w:pPr>
      <w:rPr>
        <w:rFonts w:hint="default"/>
        <w:lang w:val="en-US" w:eastAsia="en-US" w:bidi="ar-SA"/>
      </w:rPr>
    </w:lvl>
    <w:lvl w:ilvl="3" w:tplc="FFFFFFFF">
      <w:numFmt w:val="bullet"/>
      <w:lvlText w:val="•"/>
      <w:lvlJc w:val="left"/>
      <w:pPr>
        <w:ind w:left="320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4960" w:hanging="360"/>
      </w:pPr>
      <w:rPr>
        <w:rFonts w:hint="default"/>
        <w:lang w:val="en-US" w:eastAsia="en-US" w:bidi="ar-SA"/>
      </w:rPr>
    </w:lvl>
    <w:lvl w:ilvl="6" w:tplc="FFFFFFFF">
      <w:numFmt w:val="bullet"/>
      <w:lvlText w:val="•"/>
      <w:lvlJc w:val="left"/>
      <w:pPr>
        <w:ind w:left="5840" w:hanging="360"/>
      </w:pPr>
      <w:rPr>
        <w:rFonts w:hint="default"/>
        <w:lang w:val="en-US" w:eastAsia="en-US" w:bidi="ar-SA"/>
      </w:rPr>
    </w:lvl>
    <w:lvl w:ilvl="7" w:tplc="FFFFFFFF">
      <w:numFmt w:val="bullet"/>
      <w:lvlText w:val="•"/>
      <w:lvlJc w:val="left"/>
      <w:pPr>
        <w:ind w:left="6720" w:hanging="360"/>
      </w:pPr>
      <w:rPr>
        <w:rFonts w:hint="default"/>
        <w:lang w:val="en-US" w:eastAsia="en-US" w:bidi="ar-SA"/>
      </w:rPr>
    </w:lvl>
    <w:lvl w:ilvl="8" w:tplc="FFFFFFFF">
      <w:numFmt w:val="bullet"/>
      <w:lvlText w:val="•"/>
      <w:lvlJc w:val="left"/>
      <w:pPr>
        <w:ind w:left="7600" w:hanging="360"/>
      </w:pPr>
      <w:rPr>
        <w:rFonts w:hint="default"/>
        <w:lang w:val="en-US" w:eastAsia="en-US" w:bidi="ar-SA"/>
      </w:rPr>
    </w:lvl>
  </w:abstractNum>
  <w:abstractNum w:abstractNumId="12" w15:restartNumberingAfterBreak="0">
    <w:nsid w:val="2E663354"/>
    <w:multiLevelType w:val="multilevel"/>
    <w:tmpl w:val="A358E85C"/>
    <w:lvl w:ilvl="0">
      <w:start w:val="4"/>
      <w:numFmt w:val="decimal"/>
      <w:lvlText w:val="%1"/>
      <w:lvlJc w:val="left"/>
      <w:pPr>
        <w:ind w:left="479" w:hanging="480"/>
      </w:pPr>
      <w:rPr>
        <w:rFonts w:hint="default"/>
        <w:lang w:val="en-US" w:eastAsia="en-US" w:bidi="ar-SA"/>
      </w:rPr>
    </w:lvl>
    <w:lvl w:ilvl="1">
      <w:start w:val="10"/>
      <w:numFmt w:val="decimal"/>
      <w:lvlText w:val="%1.%2"/>
      <w:lvlJc w:val="left"/>
      <w:pPr>
        <w:ind w:left="479"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upperLetter"/>
      <w:lvlText w:val="%3."/>
      <w:lvlJc w:val="left"/>
      <w:pPr>
        <w:ind w:left="7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decimal"/>
      <w:lvlText w:val="(%4)"/>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65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4891" w:hanging="360"/>
      </w:pPr>
      <w:rPr>
        <w:rFonts w:hint="default"/>
        <w:lang w:val="en-US" w:eastAsia="en-US" w:bidi="ar-SA"/>
      </w:rPr>
    </w:lvl>
    <w:lvl w:ilvl="7">
      <w:numFmt w:val="bullet"/>
      <w:lvlText w:val="•"/>
      <w:lvlJc w:val="left"/>
      <w:pPr>
        <w:ind w:left="6008" w:hanging="360"/>
      </w:pPr>
      <w:rPr>
        <w:rFonts w:hint="default"/>
        <w:lang w:val="en-US" w:eastAsia="en-US" w:bidi="ar-SA"/>
      </w:rPr>
    </w:lvl>
    <w:lvl w:ilvl="8">
      <w:numFmt w:val="bullet"/>
      <w:lvlText w:val="•"/>
      <w:lvlJc w:val="left"/>
      <w:pPr>
        <w:ind w:left="7125" w:hanging="360"/>
      </w:pPr>
      <w:rPr>
        <w:rFonts w:hint="default"/>
        <w:lang w:val="en-US" w:eastAsia="en-US" w:bidi="ar-SA"/>
      </w:rPr>
    </w:lvl>
  </w:abstractNum>
  <w:abstractNum w:abstractNumId="13" w15:restartNumberingAfterBreak="0">
    <w:nsid w:val="34251FA9"/>
    <w:multiLevelType w:val="hybridMultilevel"/>
    <w:tmpl w:val="7A348F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472956"/>
    <w:multiLevelType w:val="hybridMultilevel"/>
    <w:tmpl w:val="B15808D0"/>
    <w:lvl w:ilvl="0" w:tplc="91A04286">
      <w:start w:val="1"/>
      <w:numFmt w:val="upperLetter"/>
      <w:lvlText w:val="%1."/>
      <w:lvlJc w:val="left"/>
      <w:pPr>
        <w:ind w:left="7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66A2AF16">
      <w:start w:val="1"/>
      <w:numFmt w:val="decimal"/>
      <w:lvlText w:val="(%2)"/>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2" w:tplc="6696F278">
      <w:numFmt w:val="bullet"/>
      <w:lvlText w:val="•"/>
      <w:lvlJc w:val="left"/>
      <w:pPr>
        <w:ind w:left="2320" w:hanging="360"/>
      </w:pPr>
      <w:rPr>
        <w:rFonts w:hint="default"/>
        <w:lang w:val="en-US" w:eastAsia="en-US" w:bidi="ar-SA"/>
      </w:rPr>
    </w:lvl>
    <w:lvl w:ilvl="3" w:tplc="8264BE6A">
      <w:numFmt w:val="bullet"/>
      <w:lvlText w:val="•"/>
      <w:lvlJc w:val="left"/>
      <w:pPr>
        <w:ind w:left="3200" w:hanging="360"/>
      </w:pPr>
      <w:rPr>
        <w:rFonts w:hint="default"/>
        <w:lang w:val="en-US" w:eastAsia="en-US" w:bidi="ar-SA"/>
      </w:rPr>
    </w:lvl>
    <w:lvl w:ilvl="4" w:tplc="6FF474E2">
      <w:numFmt w:val="bullet"/>
      <w:lvlText w:val="•"/>
      <w:lvlJc w:val="left"/>
      <w:pPr>
        <w:ind w:left="4080" w:hanging="360"/>
      </w:pPr>
      <w:rPr>
        <w:rFonts w:hint="default"/>
        <w:lang w:val="en-US" w:eastAsia="en-US" w:bidi="ar-SA"/>
      </w:rPr>
    </w:lvl>
    <w:lvl w:ilvl="5" w:tplc="8E7477FA">
      <w:numFmt w:val="bullet"/>
      <w:lvlText w:val="•"/>
      <w:lvlJc w:val="left"/>
      <w:pPr>
        <w:ind w:left="4960" w:hanging="360"/>
      </w:pPr>
      <w:rPr>
        <w:rFonts w:hint="default"/>
        <w:lang w:val="en-US" w:eastAsia="en-US" w:bidi="ar-SA"/>
      </w:rPr>
    </w:lvl>
    <w:lvl w:ilvl="6" w:tplc="4EC8C65C">
      <w:numFmt w:val="bullet"/>
      <w:lvlText w:val="•"/>
      <w:lvlJc w:val="left"/>
      <w:pPr>
        <w:ind w:left="5840" w:hanging="360"/>
      </w:pPr>
      <w:rPr>
        <w:rFonts w:hint="default"/>
        <w:lang w:val="en-US" w:eastAsia="en-US" w:bidi="ar-SA"/>
      </w:rPr>
    </w:lvl>
    <w:lvl w:ilvl="7" w:tplc="2B7ECCD2">
      <w:numFmt w:val="bullet"/>
      <w:lvlText w:val="•"/>
      <w:lvlJc w:val="left"/>
      <w:pPr>
        <w:ind w:left="6720" w:hanging="360"/>
      </w:pPr>
      <w:rPr>
        <w:rFonts w:hint="default"/>
        <w:lang w:val="en-US" w:eastAsia="en-US" w:bidi="ar-SA"/>
      </w:rPr>
    </w:lvl>
    <w:lvl w:ilvl="8" w:tplc="35BCE6B0">
      <w:numFmt w:val="bullet"/>
      <w:lvlText w:val="•"/>
      <w:lvlJc w:val="left"/>
      <w:pPr>
        <w:ind w:left="7600" w:hanging="360"/>
      </w:pPr>
      <w:rPr>
        <w:rFonts w:hint="default"/>
        <w:lang w:val="en-US" w:eastAsia="en-US" w:bidi="ar-SA"/>
      </w:rPr>
    </w:lvl>
  </w:abstractNum>
  <w:abstractNum w:abstractNumId="15" w15:restartNumberingAfterBreak="0">
    <w:nsid w:val="3CF12109"/>
    <w:multiLevelType w:val="multilevel"/>
    <w:tmpl w:val="47E0CFB0"/>
    <w:lvl w:ilvl="0">
      <w:start w:val="1"/>
      <w:numFmt w:val="decimal"/>
      <w:lvlText w:val="%1"/>
      <w:lvlJc w:val="left"/>
      <w:pPr>
        <w:ind w:left="0" w:hanging="480"/>
      </w:pPr>
      <w:rPr>
        <w:rFonts w:hint="default"/>
        <w:lang w:val="en-US" w:eastAsia="en-US" w:bidi="ar-SA"/>
      </w:rPr>
    </w:lvl>
    <w:lvl w:ilvl="1">
      <w:start w:val="1"/>
      <w:numFmt w:val="decimalZero"/>
      <w:lvlText w:val="%1.%2"/>
      <w:lvlJc w:val="left"/>
      <w:pPr>
        <w:ind w:left="0" w:hanging="480"/>
      </w:pPr>
      <w:rPr>
        <w:rFonts w:ascii="Tahoma" w:eastAsia="Times New Roman" w:hAnsi="Tahoma" w:cs="Tahoma" w:hint="default"/>
        <w:b/>
        <w:bCs/>
        <w:i w:val="0"/>
        <w:iCs w:val="0"/>
        <w:spacing w:val="0"/>
        <w:w w:val="99"/>
        <w:sz w:val="24"/>
        <w:szCs w:val="24"/>
        <w:lang w:val="en-US" w:eastAsia="en-US" w:bidi="ar-SA"/>
      </w:rPr>
    </w:lvl>
    <w:lvl w:ilvl="2">
      <w:numFmt w:val="bullet"/>
      <w:lvlText w:val="•"/>
      <w:lvlJc w:val="left"/>
      <w:pPr>
        <w:ind w:left="1872" w:hanging="480"/>
      </w:pPr>
      <w:rPr>
        <w:rFonts w:hint="default"/>
        <w:lang w:val="en-US" w:eastAsia="en-US" w:bidi="ar-SA"/>
      </w:rPr>
    </w:lvl>
    <w:lvl w:ilvl="3">
      <w:numFmt w:val="bullet"/>
      <w:lvlText w:val="•"/>
      <w:lvlJc w:val="left"/>
      <w:pPr>
        <w:ind w:left="2808" w:hanging="480"/>
      </w:pPr>
      <w:rPr>
        <w:rFonts w:hint="default"/>
        <w:lang w:val="en-US" w:eastAsia="en-US" w:bidi="ar-SA"/>
      </w:rPr>
    </w:lvl>
    <w:lvl w:ilvl="4">
      <w:numFmt w:val="bullet"/>
      <w:lvlText w:val="•"/>
      <w:lvlJc w:val="left"/>
      <w:pPr>
        <w:ind w:left="3744" w:hanging="480"/>
      </w:pPr>
      <w:rPr>
        <w:rFonts w:hint="default"/>
        <w:lang w:val="en-US" w:eastAsia="en-US" w:bidi="ar-SA"/>
      </w:rPr>
    </w:lvl>
    <w:lvl w:ilvl="5">
      <w:numFmt w:val="bullet"/>
      <w:lvlText w:val="•"/>
      <w:lvlJc w:val="left"/>
      <w:pPr>
        <w:ind w:left="4680" w:hanging="480"/>
      </w:pPr>
      <w:rPr>
        <w:rFonts w:hint="default"/>
        <w:lang w:val="en-US" w:eastAsia="en-US" w:bidi="ar-SA"/>
      </w:rPr>
    </w:lvl>
    <w:lvl w:ilvl="6">
      <w:numFmt w:val="bullet"/>
      <w:lvlText w:val="•"/>
      <w:lvlJc w:val="left"/>
      <w:pPr>
        <w:ind w:left="5616" w:hanging="480"/>
      </w:pPr>
      <w:rPr>
        <w:rFonts w:hint="default"/>
        <w:lang w:val="en-US" w:eastAsia="en-US" w:bidi="ar-SA"/>
      </w:rPr>
    </w:lvl>
    <w:lvl w:ilvl="7">
      <w:numFmt w:val="bullet"/>
      <w:lvlText w:val="•"/>
      <w:lvlJc w:val="left"/>
      <w:pPr>
        <w:ind w:left="6552" w:hanging="480"/>
      </w:pPr>
      <w:rPr>
        <w:rFonts w:hint="default"/>
        <w:lang w:val="en-US" w:eastAsia="en-US" w:bidi="ar-SA"/>
      </w:rPr>
    </w:lvl>
    <w:lvl w:ilvl="8">
      <w:numFmt w:val="bullet"/>
      <w:lvlText w:val="•"/>
      <w:lvlJc w:val="left"/>
      <w:pPr>
        <w:ind w:left="7488" w:hanging="480"/>
      </w:pPr>
      <w:rPr>
        <w:rFonts w:hint="default"/>
        <w:lang w:val="en-US" w:eastAsia="en-US" w:bidi="ar-SA"/>
      </w:rPr>
    </w:lvl>
  </w:abstractNum>
  <w:abstractNum w:abstractNumId="16" w15:restartNumberingAfterBreak="0">
    <w:nsid w:val="444728D5"/>
    <w:multiLevelType w:val="multilevel"/>
    <w:tmpl w:val="39F4B8CA"/>
    <w:lvl w:ilvl="0">
      <w:start w:val="4"/>
      <w:numFmt w:val="decimal"/>
      <w:lvlText w:val="%1"/>
      <w:lvlJc w:val="left"/>
      <w:pPr>
        <w:ind w:left="479" w:hanging="480"/>
      </w:pPr>
      <w:rPr>
        <w:rFonts w:hint="default"/>
        <w:lang w:val="en-US" w:eastAsia="en-US" w:bidi="ar-SA"/>
      </w:rPr>
    </w:lvl>
    <w:lvl w:ilvl="1">
      <w:start w:val="10"/>
      <w:numFmt w:val="decimal"/>
      <w:lvlText w:val="%1.%2"/>
      <w:lvlJc w:val="left"/>
      <w:pPr>
        <w:ind w:left="479"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3."/>
      <w:lvlJc w:val="left"/>
      <w:pPr>
        <w:ind w:left="1440" w:hanging="360"/>
      </w:pPr>
    </w:lvl>
    <w:lvl w:ilvl="3">
      <w:start w:val="1"/>
      <w:numFmt w:val="decimal"/>
      <w:lvlText w:val="(%4)"/>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65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4891" w:hanging="360"/>
      </w:pPr>
      <w:rPr>
        <w:rFonts w:hint="default"/>
        <w:lang w:val="en-US" w:eastAsia="en-US" w:bidi="ar-SA"/>
      </w:rPr>
    </w:lvl>
    <w:lvl w:ilvl="7">
      <w:numFmt w:val="bullet"/>
      <w:lvlText w:val="•"/>
      <w:lvlJc w:val="left"/>
      <w:pPr>
        <w:ind w:left="6008" w:hanging="360"/>
      </w:pPr>
      <w:rPr>
        <w:rFonts w:hint="default"/>
        <w:lang w:val="en-US" w:eastAsia="en-US" w:bidi="ar-SA"/>
      </w:rPr>
    </w:lvl>
    <w:lvl w:ilvl="8">
      <w:numFmt w:val="bullet"/>
      <w:lvlText w:val="•"/>
      <w:lvlJc w:val="left"/>
      <w:pPr>
        <w:ind w:left="7125" w:hanging="360"/>
      </w:pPr>
      <w:rPr>
        <w:rFonts w:hint="default"/>
        <w:lang w:val="en-US" w:eastAsia="en-US" w:bidi="ar-SA"/>
      </w:rPr>
    </w:lvl>
  </w:abstractNum>
  <w:abstractNum w:abstractNumId="17" w15:restartNumberingAfterBreak="0">
    <w:nsid w:val="47EC62A8"/>
    <w:multiLevelType w:val="hybridMultilevel"/>
    <w:tmpl w:val="006A45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8076C0"/>
    <w:multiLevelType w:val="multilevel"/>
    <w:tmpl w:val="44D0456A"/>
    <w:lvl w:ilvl="0">
      <w:start w:val="4"/>
      <w:numFmt w:val="decimal"/>
      <w:lvlText w:val="%1"/>
      <w:lvlJc w:val="left"/>
      <w:pPr>
        <w:ind w:left="0" w:hanging="480"/>
      </w:pPr>
      <w:rPr>
        <w:rFonts w:hint="default"/>
        <w:lang w:val="en-US" w:eastAsia="en-US" w:bidi="ar-SA"/>
      </w:rPr>
    </w:lvl>
    <w:lvl w:ilvl="1">
      <w:start w:val="1"/>
      <w:numFmt w:val="decimalZero"/>
      <w:lvlText w:val="%1.%2"/>
      <w:lvlJc w:val="left"/>
      <w:pPr>
        <w:ind w:left="0"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lowerLetter"/>
      <w:lvlText w:val="%3."/>
      <w:lvlJc w:val="left"/>
      <w:pPr>
        <w:ind w:left="1080" w:hanging="360"/>
      </w:pPr>
      <w:rPr>
        <w:rFonts w:cs="Times New Roman"/>
      </w:rPr>
    </w:lvl>
    <w:lvl w:ilvl="3">
      <w:start w:val="1"/>
      <w:numFmt w:val="lowerLetter"/>
      <w:lvlText w:val="%4."/>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571" w:hanging="360"/>
      </w:pPr>
      <w:rPr>
        <w:rFonts w:hint="default"/>
        <w:lang w:val="en-US" w:eastAsia="en-US" w:bidi="ar-SA"/>
      </w:rPr>
    </w:lvl>
    <w:lvl w:ilvl="5">
      <w:numFmt w:val="bullet"/>
      <w:lvlText w:val="•"/>
      <w:lvlJc w:val="left"/>
      <w:pPr>
        <w:ind w:left="3702" w:hanging="360"/>
      </w:pPr>
      <w:rPr>
        <w:rFonts w:hint="default"/>
        <w:lang w:val="en-US" w:eastAsia="en-US" w:bidi="ar-SA"/>
      </w:rPr>
    </w:lvl>
    <w:lvl w:ilvl="6">
      <w:numFmt w:val="bullet"/>
      <w:lvlText w:val="•"/>
      <w:lvlJc w:val="left"/>
      <w:pPr>
        <w:ind w:left="4834" w:hanging="360"/>
      </w:pPr>
      <w:rPr>
        <w:rFonts w:hint="default"/>
        <w:lang w:val="en-US" w:eastAsia="en-US" w:bidi="ar-SA"/>
      </w:rPr>
    </w:lvl>
    <w:lvl w:ilvl="7">
      <w:numFmt w:val="bullet"/>
      <w:lvlText w:val="•"/>
      <w:lvlJc w:val="left"/>
      <w:pPr>
        <w:ind w:left="5965" w:hanging="360"/>
      </w:pPr>
      <w:rPr>
        <w:rFonts w:hint="default"/>
        <w:lang w:val="en-US" w:eastAsia="en-US" w:bidi="ar-SA"/>
      </w:rPr>
    </w:lvl>
    <w:lvl w:ilvl="8">
      <w:numFmt w:val="bullet"/>
      <w:lvlText w:val="•"/>
      <w:lvlJc w:val="left"/>
      <w:pPr>
        <w:ind w:left="7097" w:hanging="360"/>
      </w:pPr>
      <w:rPr>
        <w:rFonts w:hint="default"/>
        <w:lang w:val="en-US" w:eastAsia="en-US" w:bidi="ar-SA"/>
      </w:rPr>
    </w:lvl>
  </w:abstractNum>
  <w:abstractNum w:abstractNumId="19" w15:restartNumberingAfterBreak="0">
    <w:nsid w:val="4A6A0BDD"/>
    <w:multiLevelType w:val="multilevel"/>
    <w:tmpl w:val="E6EEF384"/>
    <w:lvl w:ilvl="0">
      <w:start w:val="4"/>
      <w:numFmt w:val="decimal"/>
      <w:lvlText w:val="%1"/>
      <w:lvlJc w:val="left"/>
      <w:pPr>
        <w:ind w:left="479" w:hanging="480"/>
      </w:pPr>
      <w:rPr>
        <w:rFonts w:hint="default"/>
        <w:lang w:val="en-US" w:eastAsia="en-US" w:bidi="ar-SA"/>
      </w:rPr>
    </w:lvl>
    <w:lvl w:ilvl="1">
      <w:start w:val="10"/>
      <w:numFmt w:val="decimal"/>
      <w:lvlText w:val="%1.%2"/>
      <w:lvlJc w:val="left"/>
      <w:pPr>
        <w:ind w:left="479"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3."/>
      <w:lvlJc w:val="left"/>
      <w:pPr>
        <w:ind w:left="1440" w:hanging="360"/>
      </w:pPr>
    </w:lvl>
    <w:lvl w:ilvl="3">
      <w:start w:val="1"/>
      <w:numFmt w:val="lowerLetter"/>
      <w:lvlText w:val="%4."/>
      <w:lvlJc w:val="left"/>
      <w:pPr>
        <w:ind w:left="1440" w:hanging="360"/>
      </w:pPr>
    </w:lvl>
    <w:lvl w:ilvl="4">
      <w:numFmt w:val="bullet"/>
      <w:lvlText w:val="•"/>
      <w:lvlJc w:val="left"/>
      <w:pPr>
        <w:ind w:left="265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4891" w:hanging="360"/>
      </w:pPr>
      <w:rPr>
        <w:rFonts w:hint="default"/>
        <w:lang w:val="en-US" w:eastAsia="en-US" w:bidi="ar-SA"/>
      </w:rPr>
    </w:lvl>
    <w:lvl w:ilvl="7">
      <w:numFmt w:val="bullet"/>
      <w:lvlText w:val="•"/>
      <w:lvlJc w:val="left"/>
      <w:pPr>
        <w:ind w:left="6008" w:hanging="360"/>
      </w:pPr>
      <w:rPr>
        <w:rFonts w:hint="default"/>
        <w:lang w:val="en-US" w:eastAsia="en-US" w:bidi="ar-SA"/>
      </w:rPr>
    </w:lvl>
    <w:lvl w:ilvl="8">
      <w:numFmt w:val="bullet"/>
      <w:lvlText w:val="•"/>
      <w:lvlJc w:val="left"/>
      <w:pPr>
        <w:ind w:left="7125" w:hanging="360"/>
      </w:pPr>
      <w:rPr>
        <w:rFonts w:hint="default"/>
        <w:lang w:val="en-US" w:eastAsia="en-US" w:bidi="ar-SA"/>
      </w:rPr>
    </w:lvl>
  </w:abstractNum>
  <w:abstractNum w:abstractNumId="20" w15:restartNumberingAfterBreak="0">
    <w:nsid w:val="4ED63C51"/>
    <w:multiLevelType w:val="hybridMultilevel"/>
    <w:tmpl w:val="C28AA0D4"/>
    <w:lvl w:ilvl="0" w:tplc="FFFFFFFF">
      <w:start w:val="1"/>
      <w:numFmt w:val="upperLetter"/>
      <w:lvlText w:val="%1."/>
      <w:lvlJc w:val="left"/>
      <w:pPr>
        <w:ind w:left="7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E53609A8">
      <w:start w:val="1"/>
      <w:numFmt w:val="decimal"/>
      <w:lvlText w:val="%2."/>
      <w:lvlJc w:val="left"/>
      <w:pPr>
        <w:ind w:left="1440" w:hanging="360"/>
      </w:pPr>
      <w:rPr>
        <w:rFonts w:asciiTheme="minorHAnsi" w:eastAsiaTheme="minorHAnsi" w:hAnsiTheme="minorHAnsi" w:cs="Tahoma"/>
        <w:sz w:val="22"/>
      </w:rPr>
    </w:lvl>
    <w:lvl w:ilvl="2" w:tplc="FFFFFFFF">
      <w:numFmt w:val="bullet"/>
      <w:lvlText w:val="•"/>
      <w:lvlJc w:val="left"/>
      <w:pPr>
        <w:ind w:left="2320" w:hanging="360"/>
      </w:pPr>
      <w:rPr>
        <w:rFonts w:hint="default"/>
        <w:lang w:val="en-US" w:eastAsia="en-US" w:bidi="ar-SA"/>
      </w:rPr>
    </w:lvl>
    <w:lvl w:ilvl="3" w:tplc="FFFFFFFF">
      <w:numFmt w:val="bullet"/>
      <w:lvlText w:val="•"/>
      <w:lvlJc w:val="left"/>
      <w:pPr>
        <w:ind w:left="320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4960" w:hanging="360"/>
      </w:pPr>
      <w:rPr>
        <w:rFonts w:hint="default"/>
        <w:lang w:val="en-US" w:eastAsia="en-US" w:bidi="ar-SA"/>
      </w:rPr>
    </w:lvl>
    <w:lvl w:ilvl="6" w:tplc="FFFFFFFF">
      <w:numFmt w:val="bullet"/>
      <w:lvlText w:val="•"/>
      <w:lvlJc w:val="left"/>
      <w:pPr>
        <w:ind w:left="5840" w:hanging="360"/>
      </w:pPr>
      <w:rPr>
        <w:rFonts w:hint="default"/>
        <w:lang w:val="en-US" w:eastAsia="en-US" w:bidi="ar-SA"/>
      </w:rPr>
    </w:lvl>
    <w:lvl w:ilvl="7" w:tplc="FFFFFFFF">
      <w:numFmt w:val="bullet"/>
      <w:lvlText w:val="•"/>
      <w:lvlJc w:val="left"/>
      <w:pPr>
        <w:ind w:left="6720" w:hanging="360"/>
      </w:pPr>
      <w:rPr>
        <w:rFonts w:hint="default"/>
        <w:lang w:val="en-US" w:eastAsia="en-US" w:bidi="ar-SA"/>
      </w:rPr>
    </w:lvl>
    <w:lvl w:ilvl="8" w:tplc="FFFFFFFF">
      <w:numFmt w:val="bullet"/>
      <w:lvlText w:val="•"/>
      <w:lvlJc w:val="left"/>
      <w:pPr>
        <w:ind w:left="7600" w:hanging="360"/>
      </w:pPr>
      <w:rPr>
        <w:rFonts w:hint="default"/>
        <w:lang w:val="en-US" w:eastAsia="en-US" w:bidi="ar-SA"/>
      </w:rPr>
    </w:lvl>
  </w:abstractNum>
  <w:abstractNum w:abstractNumId="21" w15:restartNumberingAfterBreak="0">
    <w:nsid w:val="50980E6C"/>
    <w:multiLevelType w:val="hybridMultilevel"/>
    <w:tmpl w:val="FEF21CF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E335C0"/>
    <w:multiLevelType w:val="multilevel"/>
    <w:tmpl w:val="DB7E05EE"/>
    <w:lvl w:ilvl="0">
      <w:start w:val="4"/>
      <w:numFmt w:val="decimal"/>
      <w:lvlText w:val="%1"/>
      <w:lvlJc w:val="left"/>
      <w:pPr>
        <w:ind w:left="479" w:hanging="480"/>
      </w:pPr>
      <w:rPr>
        <w:rFonts w:hint="default"/>
        <w:lang w:val="en-US" w:eastAsia="en-US" w:bidi="ar-SA"/>
      </w:rPr>
    </w:lvl>
    <w:lvl w:ilvl="1">
      <w:start w:val="10"/>
      <w:numFmt w:val="decimal"/>
      <w:lvlText w:val="%1.%2"/>
      <w:lvlJc w:val="left"/>
      <w:pPr>
        <w:ind w:left="479"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upperLetter"/>
      <w:lvlText w:val="%3."/>
      <w:lvlJc w:val="left"/>
      <w:pPr>
        <w:ind w:left="7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1440" w:hanging="360"/>
      </w:pPr>
      <w:rPr>
        <w:rFonts w:cs="Times New Roman"/>
      </w:rPr>
    </w:lvl>
    <w:lvl w:ilvl="4">
      <w:numFmt w:val="bullet"/>
      <w:lvlText w:val="•"/>
      <w:lvlJc w:val="left"/>
      <w:pPr>
        <w:ind w:left="265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4891" w:hanging="360"/>
      </w:pPr>
      <w:rPr>
        <w:rFonts w:hint="default"/>
        <w:lang w:val="en-US" w:eastAsia="en-US" w:bidi="ar-SA"/>
      </w:rPr>
    </w:lvl>
    <w:lvl w:ilvl="7">
      <w:numFmt w:val="bullet"/>
      <w:lvlText w:val="•"/>
      <w:lvlJc w:val="left"/>
      <w:pPr>
        <w:ind w:left="6008" w:hanging="360"/>
      </w:pPr>
      <w:rPr>
        <w:rFonts w:hint="default"/>
        <w:lang w:val="en-US" w:eastAsia="en-US" w:bidi="ar-SA"/>
      </w:rPr>
    </w:lvl>
    <w:lvl w:ilvl="8">
      <w:numFmt w:val="bullet"/>
      <w:lvlText w:val="•"/>
      <w:lvlJc w:val="left"/>
      <w:pPr>
        <w:ind w:left="7125" w:hanging="360"/>
      </w:pPr>
      <w:rPr>
        <w:rFonts w:hint="default"/>
        <w:lang w:val="en-US" w:eastAsia="en-US" w:bidi="ar-SA"/>
      </w:rPr>
    </w:lvl>
  </w:abstractNum>
  <w:abstractNum w:abstractNumId="23" w15:restartNumberingAfterBreak="0">
    <w:nsid w:val="57702F87"/>
    <w:multiLevelType w:val="hybridMultilevel"/>
    <w:tmpl w:val="21B0C45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230766"/>
    <w:multiLevelType w:val="multilevel"/>
    <w:tmpl w:val="472A8244"/>
    <w:lvl w:ilvl="0">
      <w:start w:val="4"/>
      <w:numFmt w:val="decimal"/>
      <w:lvlText w:val="%1"/>
      <w:lvlJc w:val="left"/>
      <w:pPr>
        <w:ind w:left="0" w:hanging="480"/>
      </w:pPr>
      <w:rPr>
        <w:rFonts w:hint="default"/>
        <w:lang w:val="en-US" w:eastAsia="en-US" w:bidi="ar-SA"/>
      </w:rPr>
    </w:lvl>
    <w:lvl w:ilvl="1">
      <w:start w:val="1"/>
      <w:numFmt w:val="decimal"/>
      <w:lvlText w:val="%2."/>
      <w:lvlJc w:val="left"/>
      <w:pPr>
        <w:ind w:left="720" w:hanging="360"/>
      </w:pPr>
    </w:lvl>
    <w:lvl w:ilvl="2">
      <w:start w:val="1"/>
      <w:numFmt w:val="lowerLetter"/>
      <w:lvlText w:val="%3."/>
      <w:lvlJc w:val="left"/>
      <w:pPr>
        <w:ind w:left="1080" w:hanging="360"/>
      </w:pPr>
      <w:rPr>
        <w:rFonts w:cs="Times New Roman"/>
      </w:rPr>
    </w:lvl>
    <w:lvl w:ilvl="3">
      <w:start w:val="1"/>
      <w:numFmt w:val="lowerLetter"/>
      <w:lvlText w:val="%4."/>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571" w:hanging="360"/>
      </w:pPr>
      <w:rPr>
        <w:rFonts w:hint="default"/>
        <w:lang w:val="en-US" w:eastAsia="en-US" w:bidi="ar-SA"/>
      </w:rPr>
    </w:lvl>
    <w:lvl w:ilvl="5">
      <w:numFmt w:val="bullet"/>
      <w:lvlText w:val="•"/>
      <w:lvlJc w:val="left"/>
      <w:pPr>
        <w:ind w:left="3702" w:hanging="360"/>
      </w:pPr>
      <w:rPr>
        <w:rFonts w:hint="default"/>
        <w:lang w:val="en-US" w:eastAsia="en-US" w:bidi="ar-SA"/>
      </w:rPr>
    </w:lvl>
    <w:lvl w:ilvl="6">
      <w:numFmt w:val="bullet"/>
      <w:lvlText w:val="•"/>
      <w:lvlJc w:val="left"/>
      <w:pPr>
        <w:ind w:left="4834" w:hanging="360"/>
      </w:pPr>
      <w:rPr>
        <w:rFonts w:hint="default"/>
        <w:lang w:val="en-US" w:eastAsia="en-US" w:bidi="ar-SA"/>
      </w:rPr>
    </w:lvl>
    <w:lvl w:ilvl="7">
      <w:numFmt w:val="bullet"/>
      <w:lvlText w:val="•"/>
      <w:lvlJc w:val="left"/>
      <w:pPr>
        <w:ind w:left="5965" w:hanging="360"/>
      </w:pPr>
      <w:rPr>
        <w:rFonts w:hint="default"/>
        <w:lang w:val="en-US" w:eastAsia="en-US" w:bidi="ar-SA"/>
      </w:rPr>
    </w:lvl>
    <w:lvl w:ilvl="8">
      <w:numFmt w:val="bullet"/>
      <w:lvlText w:val="•"/>
      <w:lvlJc w:val="left"/>
      <w:pPr>
        <w:ind w:left="7097" w:hanging="360"/>
      </w:pPr>
      <w:rPr>
        <w:rFonts w:hint="default"/>
        <w:lang w:val="en-US" w:eastAsia="en-US" w:bidi="ar-SA"/>
      </w:rPr>
    </w:lvl>
  </w:abstractNum>
  <w:abstractNum w:abstractNumId="25" w15:restartNumberingAfterBreak="0">
    <w:nsid w:val="5C3F2BCC"/>
    <w:multiLevelType w:val="multilevel"/>
    <w:tmpl w:val="4B987696"/>
    <w:lvl w:ilvl="0">
      <w:start w:val="4"/>
      <w:numFmt w:val="decimal"/>
      <w:lvlText w:val="%1"/>
      <w:lvlJc w:val="left"/>
      <w:pPr>
        <w:ind w:left="0" w:hanging="480"/>
      </w:pPr>
      <w:rPr>
        <w:rFonts w:hint="default"/>
        <w:lang w:val="en-US" w:eastAsia="en-US" w:bidi="ar-SA"/>
      </w:rPr>
    </w:lvl>
    <w:lvl w:ilvl="1">
      <w:start w:val="1"/>
      <w:numFmt w:val="decimal"/>
      <w:lvlText w:val="%2."/>
      <w:lvlJc w:val="left"/>
      <w:pPr>
        <w:ind w:left="720" w:hanging="360"/>
      </w:pPr>
      <w:rPr>
        <w:b w:val="0"/>
        <w:bCs/>
      </w:rPr>
    </w:lvl>
    <w:lvl w:ilvl="2">
      <w:start w:val="1"/>
      <w:numFmt w:val="upperLetter"/>
      <w:lvlText w:val="%3."/>
      <w:lvlJc w:val="left"/>
      <w:pPr>
        <w:ind w:left="108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571" w:hanging="360"/>
      </w:pPr>
      <w:rPr>
        <w:rFonts w:hint="default"/>
        <w:lang w:val="en-US" w:eastAsia="en-US" w:bidi="ar-SA"/>
      </w:rPr>
    </w:lvl>
    <w:lvl w:ilvl="5">
      <w:numFmt w:val="bullet"/>
      <w:lvlText w:val="•"/>
      <w:lvlJc w:val="left"/>
      <w:pPr>
        <w:ind w:left="3702" w:hanging="360"/>
      </w:pPr>
      <w:rPr>
        <w:rFonts w:hint="default"/>
        <w:lang w:val="en-US" w:eastAsia="en-US" w:bidi="ar-SA"/>
      </w:rPr>
    </w:lvl>
    <w:lvl w:ilvl="6">
      <w:numFmt w:val="bullet"/>
      <w:lvlText w:val="•"/>
      <w:lvlJc w:val="left"/>
      <w:pPr>
        <w:ind w:left="4834" w:hanging="360"/>
      </w:pPr>
      <w:rPr>
        <w:rFonts w:hint="default"/>
        <w:lang w:val="en-US" w:eastAsia="en-US" w:bidi="ar-SA"/>
      </w:rPr>
    </w:lvl>
    <w:lvl w:ilvl="7">
      <w:numFmt w:val="bullet"/>
      <w:lvlText w:val="•"/>
      <w:lvlJc w:val="left"/>
      <w:pPr>
        <w:ind w:left="5965" w:hanging="360"/>
      </w:pPr>
      <w:rPr>
        <w:rFonts w:hint="default"/>
        <w:lang w:val="en-US" w:eastAsia="en-US" w:bidi="ar-SA"/>
      </w:rPr>
    </w:lvl>
    <w:lvl w:ilvl="8">
      <w:numFmt w:val="bullet"/>
      <w:lvlText w:val="•"/>
      <w:lvlJc w:val="left"/>
      <w:pPr>
        <w:ind w:left="7097" w:hanging="360"/>
      </w:pPr>
      <w:rPr>
        <w:rFonts w:hint="default"/>
        <w:lang w:val="en-US" w:eastAsia="en-US" w:bidi="ar-SA"/>
      </w:rPr>
    </w:lvl>
  </w:abstractNum>
  <w:abstractNum w:abstractNumId="26" w15:restartNumberingAfterBreak="0">
    <w:nsid w:val="603B0927"/>
    <w:multiLevelType w:val="hybridMultilevel"/>
    <w:tmpl w:val="E84EC068"/>
    <w:lvl w:ilvl="0" w:tplc="526C480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2A168A"/>
    <w:multiLevelType w:val="multilevel"/>
    <w:tmpl w:val="39F4B8CA"/>
    <w:lvl w:ilvl="0">
      <w:start w:val="4"/>
      <w:numFmt w:val="decimal"/>
      <w:lvlText w:val="%1"/>
      <w:lvlJc w:val="left"/>
      <w:pPr>
        <w:ind w:left="479" w:hanging="480"/>
      </w:pPr>
      <w:rPr>
        <w:rFonts w:hint="default"/>
        <w:lang w:val="en-US" w:eastAsia="en-US" w:bidi="ar-SA"/>
      </w:rPr>
    </w:lvl>
    <w:lvl w:ilvl="1">
      <w:start w:val="10"/>
      <w:numFmt w:val="decimal"/>
      <w:lvlText w:val="%1.%2"/>
      <w:lvlJc w:val="left"/>
      <w:pPr>
        <w:ind w:left="479"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3."/>
      <w:lvlJc w:val="left"/>
      <w:pPr>
        <w:ind w:left="1440" w:hanging="360"/>
      </w:pPr>
    </w:lvl>
    <w:lvl w:ilvl="3">
      <w:start w:val="1"/>
      <w:numFmt w:val="decimal"/>
      <w:lvlText w:val="(%4)"/>
      <w:lvlJc w:val="left"/>
      <w:pPr>
        <w:ind w:left="144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65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4891" w:hanging="360"/>
      </w:pPr>
      <w:rPr>
        <w:rFonts w:hint="default"/>
        <w:lang w:val="en-US" w:eastAsia="en-US" w:bidi="ar-SA"/>
      </w:rPr>
    </w:lvl>
    <w:lvl w:ilvl="7">
      <w:numFmt w:val="bullet"/>
      <w:lvlText w:val="•"/>
      <w:lvlJc w:val="left"/>
      <w:pPr>
        <w:ind w:left="6008" w:hanging="360"/>
      </w:pPr>
      <w:rPr>
        <w:rFonts w:hint="default"/>
        <w:lang w:val="en-US" w:eastAsia="en-US" w:bidi="ar-SA"/>
      </w:rPr>
    </w:lvl>
    <w:lvl w:ilvl="8">
      <w:numFmt w:val="bullet"/>
      <w:lvlText w:val="•"/>
      <w:lvlJc w:val="left"/>
      <w:pPr>
        <w:ind w:left="7125" w:hanging="360"/>
      </w:pPr>
      <w:rPr>
        <w:rFonts w:hint="default"/>
        <w:lang w:val="en-US" w:eastAsia="en-US" w:bidi="ar-SA"/>
      </w:rPr>
    </w:lvl>
  </w:abstractNum>
  <w:abstractNum w:abstractNumId="28" w15:restartNumberingAfterBreak="0">
    <w:nsid w:val="6C3C78CC"/>
    <w:multiLevelType w:val="hybridMultilevel"/>
    <w:tmpl w:val="4FE226B4"/>
    <w:lvl w:ilvl="0" w:tplc="FFFFFFFF">
      <w:start w:val="1"/>
      <w:numFmt w:val="upperLetter"/>
      <w:lvlText w:val="%1."/>
      <w:lvlJc w:val="left"/>
      <w:pPr>
        <w:ind w:left="7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0409000F">
      <w:start w:val="1"/>
      <w:numFmt w:val="decimal"/>
      <w:lvlText w:val="%2."/>
      <w:lvlJc w:val="left"/>
      <w:pPr>
        <w:ind w:left="1440" w:hanging="360"/>
      </w:pPr>
    </w:lvl>
    <w:lvl w:ilvl="2" w:tplc="FFFFFFFF">
      <w:numFmt w:val="bullet"/>
      <w:lvlText w:val="•"/>
      <w:lvlJc w:val="left"/>
      <w:pPr>
        <w:ind w:left="2320" w:hanging="360"/>
      </w:pPr>
      <w:rPr>
        <w:rFonts w:hint="default"/>
        <w:lang w:val="en-US" w:eastAsia="en-US" w:bidi="ar-SA"/>
      </w:rPr>
    </w:lvl>
    <w:lvl w:ilvl="3" w:tplc="FFFFFFFF">
      <w:numFmt w:val="bullet"/>
      <w:lvlText w:val="•"/>
      <w:lvlJc w:val="left"/>
      <w:pPr>
        <w:ind w:left="320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4960" w:hanging="360"/>
      </w:pPr>
      <w:rPr>
        <w:rFonts w:hint="default"/>
        <w:lang w:val="en-US" w:eastAsia="en-US" w:bidi="ar-SA"/>
      </w:rPr>
    </w:lvl>
    <w:lvl w:ilvl="6" w:tplc="FFFFFFFF">
      <w:numFmt w:val="bullet"/>
      <w:lvlText w:val="•"/>
      <w:lvlJc w:val="left"/>
      <w:pPr>
        <w:ind w:left="5840" w:hanging="360"/>
      </w:pPr>
      <w:rPr>
        <w:rFonts w:hint="default"/>
        <w:lang w:val="en-US" w:eastAsia="en-US" w:bidi="ar-SA"/>
      </w:rPr>
    </w:lvl>
    <w:lvl w:ilvl="7" w:tplc="FFFFFFFF">
      <w:numFmt w:val="bullet"/>
      <w:lvlText w:val="•"/>
      <w:lvlJc w:val="left"/>
      <w:pPr>
        <w:ind w:left="6720" w:hanging="360"/>
      </w:pPr>
      <w:rPr>
        <w:rFonts w:hint="default"/>
        <w:lang w:val="en-US" w:eastAsia="en-US" w:bidi="ar-SA"/>
      </w:rPr>
    </w:lvl>
    <w:lvl w:ilvl="8" w:tplc="FFFFFFFF">
      <w:numFmt w:val="bullet"/>
      <w:lvlText w:val="•"/>
      <w:lvlJc w:val="left"/>
      <w:pPr>
        <w:ind w:left="7600" w:hanging="360"/>
      </w:pPr>
      <w:rPr>
        <w:rFonts w:hint="default"/>
        <w:lang w:val="en-US" w:eastAsia="en-US" w:bidi="ar-SA"/>
      </w:rPr>
    </w:lvl>
  </w:abstractNum>
  <w:abstractNum w:abstractNumId="29" w15:restartNumberingAfterBreak="0">
    <w:nsid w:val="76560DC3"/>
    <w:multiLevelType w:val="hybridMultilevel"/>
    <w:tmpl w:val="7002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CE1D25"/>
    <w:multiLevelType w:val="multilevel"/>
    <w:tmpl w:val="100630F0"/>
    <w:lvl w:ilvl="0">
      <w:start w:val="4"/>
      <w:numFmt w:val="decimal"/>
      <w:lvlText w:val="%1"/>
      <w:lvlJc w:val="left"/>
      <w:pPr>
        <w:ind w:left="479" w:hanging="480"/>
      </w:pPr>
      <w:rPr>
        <w:rFonts w:hint="default"/>
        <w:lang w:val="en-US" w:eastAsia="en-US" w:bidi="ar-SA"/>
      </w:rPr>
    </w:lvl>
    <w:lvl w:ilvl="1">
      <w:start w:val="10"/>
      <w:numFmt w:val="decimal"/>
      <w:lvlText w:val="%1.%2"/>
      <w:lvlJc w:val="left"/>
      <w:pPr>
        <w:ind w:left="479" w:hanging="480"/>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3."/>
      <w:lvlJc w:val="left"/>
      <w:pPr>
        <w:ind w:left="1440" w:hanging="360"/>
      </w:pPr>
    </w:lvl>
    <w:lvl w:ilvl="3">
      <w:start w:val="1"/>
      <w:numFmt w:val="lowerLetter"/>
      <w:lvlText w:val="%4."/>
      <w:lvlJc w:val="left"/>
      <w:pPr>
        <w:ind w:left="1440" w:hanging="360"/>
      </w:pPr>
      <w:rPr>
        <w:rFonts w:cs="Times New Roman"/>
      </w:rPr>
    </w:lvl>
    <w:lvl w:ilvl="4">
      <w:numFmt w:val="bullet"/>
      <w:lvlText w:val="•"/>
      <w:lvlJc w:val="left"/>
      <w:pPr>
        <w:ind w:left="2657" w:hanging="360"/>
      </w:pPr>
      <w:rPr>
        <w:rFonts w:hint="default"/>
        <w:lang w:val="en-US" w:eastAsia="en-US" w:bidi="ar-SA"/>
      </w:rPr>
    </w:lvl>
    <w:lvl w:ilvl="5">
      <w:numFmt w:val="bullet"/>
      <w:lvlText w:val="•"/>
      <w:lvlJc w:val="left"/>
      <w:pPr>
        <w:ind w:left="3774" w:hanging="360"/>
      </w:pPr>
      <w:rPr>
        <w:rFonts w:hint="default"/>
        <w:lang w:val="en-US" w:eastAsia="en-US" w:bidi="ar-SA"/>
      </w:rPr>
    </w:lvl>
    <w:lvl w:ilvl="6">
      <w:numFmt w:val="bullet"/>
      <w:lvlText w:val="•"/>
      <w:lvlJc w:val="left"/>
      <w:pPr>
        <w:ind w:left="4891" w:hanging="360"/>
      </w:pPr>
      <w:rPr>
        <w:rFonts w:hint="default"/>
        <w:lang w:val="en-US" w:eastAsia="en-US" w:bidi="ar-SA"/>
      </w:rPr>
    </w:lvl>
    <w:lvl w:ilvl="7">
      <w:numFmt w:val="bullet"/>
      <w:lvlText w:val="•"/>
      <w:lvlJc w:val="left"/>
      <w:pPr>
        <w:ind w:left="6008" w:hanging="360"/>
      </w:pPr>
      <w:rPr>
        <w:rFonts w:hint="default"/>
        <w:lang w:val="en-US" w:eastAsia="en-US" w:bidi="ar-SA"/>
      </w:rPr>
    </w:lvl>
    <w:lvl w:ilvl="8">
      <w:numFmt w:val="bullet"/>
      <w:lvlText w:val="•"/>
      <w:lvlJc w:val="left"/>
      <w:pPr>
        <w:ind w:left="7125" w:hanging="360"/>
      </w:pPr>
      <w:rPr>
        <w:rFonts w:hint="default"/>
        <w:lang w:val="en-US" w:eastAsia="en-US" w:bidi="ar-SA"/>
      </w:rPr>
    </w:lvl>
  </w:abstractNum>
  <w:abstractNum w:abstractNumId="31" w15:restartNumberingAfterBreak="0">
    <w:nsid w:val="7CE709E3"/>
    <w:multiLevelType w:val="hybridMultilevel"/>
    <w:tmpl w:val="D990261C"/>
    <w:lvl w:ilvl="0" w:tplc="E53609A8">
      <w:start w:val="1"/>
      <w:numFmt w:val="decimal"/>
      <w:lvlText w:val="%1."/>
      <w:lvlJc w:val="left"/>
      <w:pPr>
        <w:ind w:left="720" w:hanging="360"/>
      </w:pPr>
      <w:rPr>
        <w:rFonts w:asciiTheme="minorHAnsi" w:eastAsiaTheme="minorHAnsi" w:hAnsiTheme="minorHAnsi" w:cs="Tahoma"/>
        <w:sz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5812539">
    <w:abstractNumId w:val="14"/>
  </w:num>
  <w:num w:numId="2" w16cid:durableId="1925409050">
    <w:abstractNumId w:val="12"/>
  </w:num>
  <w:num w:numId="3" w16cid:durableId="1182356573">
    <w:abstractNumId w:val="25"/>
  </w:num>
  <w:num w:numId="4" w16cid:durableId="882255748">
    <w:abstractNumId w:val="15"/>
  </w:num>
  <w:num w:numId="5" w16cid:durableId="353583273">
    <w:abstractNumId w:val="5"/>
  </w:num>
  <w:num w:numId="6" w16cid:durableId="1088040335">
    <w:abstractNumId w:val="10"/>
  </w:num>
  <w:num w:numId="7" w16cid:durableId="1627540662">
    <w:abstractNumId w:val="29"/>
  </w:num>
  <w:num w:numId="8" w16cid:durableId="154809147">
    <w:abstractNumId w:val="24"/>
  </w:num>
  <w:num w:numId="9" w16cid:durableId="1708066449">
    <w:abstractNumId w:val="18"/>
  </w:num>
  <w:num w:numId="10" w16cid:durableId="2070691556">
    <w:abstractNumId w:val="1"/>
  </w:num>
  <w:num w:numId="11" w16cid:durableId="1979333136">
    <w:abstractNumId w:val="26"/>
  </w:num>
  <w:num w:numId="12" w16cid:durableId="1301112158">
    <w:abstractNumId w:val="11"/>
  </w:num>
  <w:num w:numId="13" w16cid:durableId="1101415283">
    <w:abstractNumId w:val="20"/>
  </w:num>
  <w:num w:numId="14" w16cid:durableId="1984775073">
    <w:abstractNumId w:val="0"/>
  </w:num>
  <w:num w:numId="15" w16cid:durableId="2129808732">
    <w:abstractNumId w:val="28"/>
  </w:num>
  <w:num w:numId="16" w16cid:durableId="1358775133">
    <w:abstractNumId w:val="31"/>
  </w:num>
  <w:num w:numId="17" w16cid:durableId="2065058561">
    <w:abstractNumId w:val="6"/>
  </w:num>
  <w:num w:numId="18" w16cid:durableId="1807357253">
    <w:abstractNumId w:val="8"/>
  </w:num>
  <w:num w:numId="19" w16cid:durableId="1299070876">
    <w:abstractNumId w:val="2"/>
  </w:num>
  <w:num w:numId="20" w16cid:durableId="1549337113">
    <w:abstractNumId w:val="7"/>
  </w:num>
  <w:num w:numId="21" w16cid:durableId="1647780599">
    <w:abstractNumId w:val="27"/>
  </w:num>
  <w:num w:numId="22" w16cid:durableId="1519345887">
    <w:abstractNumId w:val="9"/>
  </w:num>
  <w:num w:numId="23" w16cid:durableId="1082486630">
    <w:abstractNumId w:val="22"/>
  </w:num>
  <w:num w:numId="24" w16cid:durableId="994843941">
    <w:abstractNumId w:val="16"/>
  </w:num>
  <w:num w:numId="25" w16cid:durableId="1548293955">
    <w:abstractNumId w:val="30"/>
  </w:num>
  <w:num w:numId="26" w16cid:durableId="1970044197">
    <w:abstractNumId w:val="23"/>
  </w:num>
  <w:num w:numId="27" w16cid:durableId="1934632413">
    <w:abstractNumId w:val="17"/>
  </w:num>
  <w:num w:numId="28" w16cid:durableId="1617642148">
    <w:abstractNumId w:val="21"/>
  </w:num>
  <w:num w:numId="29" w16cid:durableId="588924696">
    <w:abstractNumId w:val="3"/>
  </w:num>
  <w:num w:numId="30" w16cid:durableId="1482304418">
    <w:abstractNumId w:val="13"/>
  </w:num>
  <w:num w:numId="31" w16cid:durableId="1447390843">
    <w:abstractNumId w:val="4"/>
  </w:num>
  <w:num w:numId="32" w16cid:durableId="11584264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3CD"/>
    <w:rsid w:val="001277CA"/>
    <w:rsid w:val="001F5883"/>
    <w:rsid w:val="003D34DD"/>
    <w:rsid w:val="009530A0"/>
    <w:rsid w:val="009621CF"/>
    <w:rsid w:val="00A21093"/>
    <w:rsid w:val="00A623CD"/>
    <w:rsid w:val="00CA1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990B7"/>
  <w15:chartTrackingRefBased/>
  <w15:docId w15:val="{C9783232-D0D5-460D-9803-DED2A0B9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3CD"/>
  </w:style>
  <w:style w:type="paragraph" w:styleId="Heading1">
    <w:name w:val="heading 1"/>
    <w:basedOn w:val="Normal"/>
    <w:next w:val="Normal"/>
    <w:link w:val="Heading1Char"/>
    <w:uiPriority w:val="9"/>
    <w:qFormat/>
    <w:rsid w:val="00A623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3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3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3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3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3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3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3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3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3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3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3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3CD"/>
    <w:rPr>
      <w:rFonts w:eastAsiaTheme="majorEastAsia" w:cstheme="majorBidi"/>
      <w:color w:val="272727" w:themeColor="text1" w:themeTint="D8"/>
    </w:rPr>
  </w:style>
  <w:style w:type="paragraph" w:styleId="Title">
    <w:name w:val="Title"/>
    <w:basedOn w:val="Normal"/>
    <w:next w:val="Normal"/>
    <w:link w:val="TitleChar"/>
    <w:uiPriority w:val="10"/>
    <w:qFormat/>
    <w:rsid w:val="00A623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3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3CD"/>
    <w:pPr>
      <w:spacing w:before="160"/>
      <w:jc w:val="center"/>
    </w:pPr>
    <w:rPr>
      <w:i/>
      <w:iCs/>
      <w:color w:val="404040" w:themeColor="text1" w:themeTint="BF"/>
    </w:rPr>
  </w:style>
  <w:style w:type="character" w:customStyle="1" w:styleId="QuoteChar">
    <w:name w:val="Quote Char"/>
    <w:basedOn w:val="DefaultParagraphFont"/>
    <w:link w:val="Quote"/>
    <w:uiPriority w:val="29"/>
    <w:rsid w:val="00A623CD"/>
    <w:rPr>
      <w:i/>
      <w:iCs/>
      <w:color w:val="404040" w:themeColor="text1" w:themeTint="BF"/>
    </w:rPr>
  </w:style>
  <w:style w:type="paragraph" w:styleId="ListParagraph">
    <w:name w:val="List Paragraph"/>
    <w:basedOn w:val="Normal"/>
    <w:uiPriority w:val="1"/>
    <w:qFormat/>
    <w:rsid w:val="00A623CD"/>
    <w:pPr>
      <w:ind w:left="720"/>
      <w:contextualSpacing/>
    </w:pPr>
  </w:style>
  <w:style w:type="character" w:styleId="IntenseEmphasis">
    <w:name w:val="Intense Emphasis"/>
    <w:basedOn w:val="DefaultParagraphFont"/>
    <w:uiPriority w:val="21"/>
    <w:qFormat/>
    <w:rsid w:val="00A623CD"/>
    <w:rPr>
      <w:i/>
      <w:iCs/>
      <w:color w:val="0F4761" w:themeColor="accent1" w:themeShade="BF"/>
    </w:rPr>
  </w:style>
  <w:style w:type="paragraph" w:styleId="IntenseQuote">
    <w:name w:val="Intense Quote"/>
    <w:basedOn w:val="Normal"/>
    <w:next w:val="Normal"/>
    <w:link w:val="IntenseQuoteChar"/>
    <w:uiPriority w:val="30"/>
    <w:qFormat/>
    <w:rsid w:val="00A623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3CD"/>
    <w:rPr>
      <w:i/>
      <w:iCs/>
      <w:color w:val="0F4761" w:themeColor="accent1" w:themeShade="BF"/>
    </w:rPr>
  </w:style>
  <w:style w:type="character" w:styleId="IntenseReference">
    <w:name w:val="Intense Reference"/>
    <w:basedOn w:val="DefaultParagraphFont"/>
    <w:uiPriority w:val="32"/>
    <w:qFormat/>
    <w:rsid w:val="00A623CD"/>
    <w:rPr>
      <w:b/>
      <w:bCs/>
      <w:smallCaps/>
      <w:color w:val="0F4761" w:themeColor="accent1" w:themeShade="BF"/>
      <w:spacing w:val="5"/>
    </w:rPr>
  </w:style>
  <w:style w:type="paragraph" w:styleId="BodyText">
    <w:name w:val="Body Text"/>
    <w:basedOn w:val="Normal"/>
    <w:link w:val="BodyTextChar"/>
    <w:uiPriority w:val="1"/>
    <w:qFormat/>
    <w:rsid w:val="00A623CD"/>
    <w:pPr>
      <w:widowControl w:val="0"/>
      <w:autoSpaceDE w:val="0"/>
      <w:autoSpaceDN w:val="0"/>
      <w:spacing w:before="161" w:after="0" w:line="240" w:lineRule="auto"/>
      <w:ind w:hanging="36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A623CD"/>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A623CD"/>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A623CD"/>
    <w:pPr>
      <w:widowControl w:val="0"/>
      <w:tabs>
        <w:tab w:val="center" w:pos="4680"/>
        <w:tab w:val="right" w:pos="9360"/>
      </w:tabs>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HeaderChar">
    <w:name w:val="Header Char"/>
    <w:basedOn w:val="DefaultParagraphFont"/>
    <w:link w:val="Header"/>
    <w:uiPriority w:val="99"/>
    <w:rsid w:val="00A623CD"/>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A623CD"/>
    <w:pPr>
      <w:widowControl w:val="0"/>
      <w:tabs>
        <w:tab w:val="center" w:pos="4680"/>
        <w:tab w:val="right" w:pos="9360"/>
      </w:tabs>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FooterChar">
    <w:name w:val="Footer Char"/>
    <w:basedOn w:val="DefaultParagraphFont"/>
    <w:link w:val="Footer"/>
    <w:uiPriority w:val="99"/>
    <w:rsid w:val="00A623CD"/>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2741</Words>
  <Characters>15628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Wausau Clerk</dc:creator>
  <cp:keywords/>
  <dc:description/>
  <cp:lastModifiedBy>Town of Wausau Clerk</cp:lastModifiedBy>
  <cp:revision>2</cp:revision>
  <dcterms:created xsi:type="dcterms:W3CDTF">2026-07-14T22:00:00Z</dcterms:created>
  <dcterms:modified xsi:type="dcterms:W3CDTF">2026-07-14T22:27:00Z</dcterms:modified>
</cp:coreProperties>
</file>