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50C66" w14:textId="53AB9E6F" w:rsidR="00F66A16" w:rsidRPr="00F66A16" w:rsidRDefault="00F66A16" w:rsidP="00F66A16">
      <w:pPr>
        <w:spacing w:after="120" w:line="240" w:lineRule="auto"/>
        <w:jc w:val="center"/>
        <w:rPr>
          <w:rFonts w:ascii="Arial" w:hAnsi="Arial" w:cs="Arial"/>
          <w:b/>
          <w:bCs/>
          <w:sz w:val="32"/>
          <w:szCs w:val="32"/>
        </w:rPr>
      </w:pPr>
      <w:r w:rsidRPr="00F66A16">
        <w:rPr>
          <w:rFonts w:ascii="Arial" w:hAnsi="Arial" w:cs="Arial"/>
          <w:b/>
          <w:bCs/>
          <w:sz w:val="32"/>
          <w:szCs w:val="32"/>
        </w:rPr>
        <w:t>Town of spring prairie</w:t>
      </w:r>
    </w:p>
    <w:p w14:paraId="201445B7" w14:textId="77777777" w:rsidR="00F66A16" w:rsidRPr="00F66A16" w:rsidRDefault="00F66A16" w:rsidP="00F66A16">
      <w:pPr>
        <w:spacing w:after="120" w:line="240" w:lineRule="auto"/>
        <w:jc w:val="center"/>
        <w:rPr>
          <w:rFonts w:ascii="Arial" w:hAnsi="Arial" w:cs="Arial"/>
          <w:b/>
          <w:bCs/>
          <w:sz w:val="28"/>
          <w:szCs w:val="28"/>
        </w:rPr>
      </w:pPr>
    </w:p>
    <w:p w14:paraId="7133E16B" w14:textId="79D7C9BA" w:rsidR="00F66A16" w:rsidRPr="00F66A16" w:rsidRDefault="00F66A16" w:rsidP="00F66A16">
      <w:pPr>
        <w:spacing w:after="120" w:line="240" w:lineRule="auto"/>
        <w:jc w:val="center"/>
        <w:rPr>
          <w:rFonts w:ascii="Arial" w:hAnsi="Arial" w:cs="Arial"/>
          <w:b/>
          <w:bCs/>
          <w:sz w:val="24"/>
          <w:szCs w:val="24"/>
        </w:rPr>
      </w:pPr>
      <w:r w:rsidRPr="00F66A16">
        <w:rPr>
          <w:rFonts w:ascii="Arial" w:hAnsi="Arial" w:cs="Arial"/>
          <w:b/>
          <w:bCs/>
          <w:sz w:val="24"/>
          <w:szCs w:val="24"/>
        </w:rPr>
        <w:t>STATE OF WISCONSIN</w:t>
      </w:r>
      <w:r w:rsidRPr="00F66A16">
        <w:rPr>
          <w:rFonts w:ascii="Arial" w:hAnsi="Arial" w:cs="Arial"/>
          <w:b/>
          <w:bCs/>
          <w:sz w:val="24"/>
          <w:szCs w:val="24"/>
        </w:rPr>
        <w:tab/>
        <w:t>TOWN OF SPRING PRAIRIE</w:t>
      </w:r>
      <w:r w:rsidRPr="00F66A16">
        <w:rPr>
          <w:rFonts w:ascii="Arial" w:hAnsi="Arial" w:cs="Arial"/>
          <w:b/>
          <w:bCs/>
          <w:sz w:val="24"/>
          <w:szCs w:val="24"/>
        </w:rPr>
        <w:tab/>
        <w:t>WALWORTH COUNTY</w:t>
      </w:r>
    </w:p>
    <w:p w14:paraId="1133E1EB" w14:textId="77777777" w:rsidR="00F66A16" w:rsidRPr="00F66A16" w:rsidRDefault="00F66A16" w:rsidP="00F66A16">
      <w:pPr>
        <w:spacing w:after="120" w:line="240" w:lineRule="auto"/>
        <w:jc w:val="center"/>
        <w:rPr>
          <w:rFonts w:ascii="Arial" w:hAnsi="Arial" w:cs="Arial"/>
          <w:sz w:val="24"/>
          <w:szCs w:val="24"/>
        </w:rPr>
      </w:pPr>
    </w:p>
    <w:p w14:paraId="616B3B07" w14:textId="44C33E25" w:rsidR="00F66A16" w:rsidRPr="00F66A16" w:rsidRDefault="00F66A16" w:rsidP="00F66A16">
      <w:pPr>
        <w:spacing w:after="120" w:line="240" w:lineRule="auto"/>
        <w:jc w:val="center"/>
        <w:rPr>
          <w:rFonts w:ascii="Arial" w:hAnsi="Arial" w:cs="Arial"/>
          <w:sz w:val="24"/>
          <w:szCs w:val="24"/>
        </w:rPr>
      </w:pPr>
      <w:r w:rsidRPr="00F66A16">
        <w:rPr>
          <w:rFonts w:ascii="Arial" w:hAnsi="Arial" w:cs="Arial"/>
          <w:sz w:val="24"/>
          <w:szCs w:val="24"/>
        </w:rPr>
        <w:t>ORDINANCE NO. [</w:t>
      </w:r>
      <w:r w:rsidRPr="00CD656B">
        <w:rPr>
          <w:rFonts w:ascii="Arial" w:hAnsi="Arial" w:cs="Arial"/>
          <w:sz w:val="24"/>
          <w:szCs w:val="24"/>
        </w:rPr>
        <w:t>INSERT</w:t>
      </w:r>
      <w:r w:rsidRPr="00F66A16">
        <w:rPr>
          <w:rFonts w:ascii="Arial" w:hAnsi="Arial" w:cs="Arial"/>
          <w:sz w:val="24"/>
          <w:szCs w:val="24"/>
        </w:rPr>
        <w:t>]</w:t>
      </w:r>
    </w:p>
    <w:p w14:paraId="46A2BC12" w14:textId="77777777" w:rsidR="00F66A16" w:rsidRPr="00F66A16" w:rsidRDefault="00F66A16" w:rsidP="00F66A16">
      <w:pPr>
        <w:spacing w:after="120" w:line="240" w:lineRule="auto"/>
        <w:jc w:val="center"/>
        <w:rPr>
          <w:rFonts w:ascii="Arial" w:hAnsi="Arial" w:cs="Arial"/>
          <w:sz w:val="24"/>
          <w:szCs w:val="24"/>
        </w:rPr>
      </w:pPr>
    </w:p>
    <w:p w14:paraId="4E4DC3B7" w14:textId="77C4FF42" w:rsidR="0044598D" w:rsidRPr="0044598D" w:rsidRDefault="00F66A16" w:rsidP="0044598D">
      <w:pPr>
        <w:spacing w:line="240" w:lineRule="auto"/>
        <w:jc w:val="center"/>
        <w:rPr>
          <w:rFonts w:ascii="Arial" w:hAnsi="Arial" w:cs="Arial"/>
          <w:sz w:val="24"/>
          <w:szCs w:val="24"/>
        </w:rPr>
      </w:pPr>
      <w:r w:rsidRPr="00F66A16">
        <w:rPr>
          <w:rFonts w:ascii="Arial" w:hAnsi="Arial" w:cs="Arial"/>
          <w:sz w:val="24"/>
          <w:szCs w:val="24"/>
        </w:rPr>
        <w:t>AN ORDINANCE TO DESIGNATE ALL TOWN ROADS AS ATV/UTV ROUTES</w:t>
      </w:r>
    </w:p>
    <w:p w14:paraId="2E863942" w14:textId="77777777" w:rsidR="0044598D" w:rsidRDefault="0044598D" w:rsidP="0044598D">
      <w:pPr>
        <w:spacing w:after="0" w:line="240" w:lineRule="auto"/>
        <w:ind w:firstLine="720"/>
        <w:jc w:val="both"/>
        <w:rPr>
          <w:rFonts w:ascii="Arial" w:hAnsi="Arial" w:cs="Arial"/>
          <w:b/>
          <w:bCs/>
          <w:sz w:val="24"/>
          <w:szCs w:val="24"/>
        </w:rPr>
      </w:pPr>
    </w:p>
    <w:p w14:paraId="57653EF5" w14:textId="2F5A1938" w:rsidR="0044598D" w:rsidRDefault="0044598D" w:rsidP="0044598D">
      <w:pPr>
        <w:spacing w:line="240" w:lineRule="auto"/>
        <w:ind w:firstLine="720"/>
        <w:jc w:val="both"/>
        <w:rPr>
          <w:rFonts w:ascii="Arial" w:hAnsi="Arial" w:cs="Arial"/>
          <w:sz w:val="24"/>
          <w:szCs w:val="24"/>
        </w:rPr>
      </w:pPr>
      <w:proofErr w:type="gramStart"/>
      <w:r w:rsidRPr="0044598D">
        <w:rPr>
          <w:rFonts w:ascii="Arial" w:hAnsi="Arial" w:cs="Arial"/>
          <w:b/>
          <w:bCs/>
          <w:sz w:val="24"/>
          <w:szCs w:val="24"/>
        </w:rPr>
        <w:t>WHEREAS</w:t>
      </w:r>
      <w:r w:rsidRPr="0044598D">
        <w:rPr>
          <w:rFonts w:ascii="Arial" w:hAnsi="Arial" w:cs="Arial"/>
          <w:sz w:val="24"/>
          <w:szCs w:val="24"/>
        </w:rPr>
        <w:t>,</w:t>
      </w:r>
      <w:proofErr w:type="gramEnd"/>
      <w:r>
        <w:rPr>
          <w:rFonts w:ascii="Arial" w:hAnsi="Arial" w:cs="Arial"/>
          <w:b/>
          <w:bCs/>
          <w:sz w:val="24"/>
          <w:szCs w:val="24"/>
        </w:rPr>
        <w:t xml:space="preserve"> </w:t>
      </w:r>
      <w:r w:rsidRPr="0044598D">
        <w:rPr>
          <w:rFonts w:ascii="Arial" w:hAnsi="Arial" w:cs="Arial"/>
          <w:sz w:val="24"/>
          <w:szCs w:val="24"/>
        </w:rPr>
        <w:t>Wisconsin Statutes Section 23.33 allows municipalities to designate some or all of their roads as All-Terrain Vehicle (ATV) and Utility-Terrain Vehicle (UTV) routes; and</w:t>
      </w:r>
    </w:p>
    <w:p w14:paraId="1D7C3C5C" w14:textId="77777777" w:rsidR="0044598D" w:rsidRPr="0044598D" w:rsidRDefault="0044598D" w:rsidP="0044598D">
      <w:pPr>
        <w:spacing w:after="0" w:line="240" w:lineRule="auto"/>
        <w:ind w:firstLine="720"/>
        <w:jc w:val="both"/>
        <w:rPr>
          <w:rFonts w:ascii="Arial" w:hAnsi="Arial" w:cs="Arial"/>
          <w:b/>
          <w:bCs/>
          <w:sz w:val="24"/>
          <w:szCs w:val="24"/>
        </w:rPr>
      </w:pPr>
    </w:p>
    <w:p w14:paraId="75E0B900" w14:textId="01CCD058" w:rsidR="0044598D" w:rsidRDefault="0044598D" w:rsidP="0044598D">
      <w:pPr>
        <w:spacing w:line="240" w:lineRule="auto"/>
        <w:ind w:firstLine="720"/>
        <w:jc w:val="both"/>
        <w:rPr>
          <w:rFonts w:ascii="Arial" w:hAnsi="Arial" w:cs="Arial"/>
          <w:sz w:val="24"/>
          <w:szCs w:val="24"/>
        </w:rPr>
      </w:pPr>
      <w:proofErr w:type="gramStart"/>
      <w:r w:rsidRPr="0044598D">
        <w:rPr>
          <w:rFonts w:ascii="Arial" w:hAnsi="Arial" w:cs="Arial"/>
          <w:b/>
          <w:bCs/>
          <w:sz w:val="24"/>
          <w:szCs w:val="24"/>
        </w:rPr>
        <w:t>WHEREAS</w:t>
      </w:r>
      <w:r w:rsidRPr="0044598D">
        <w:rPr>
          <w:rFonts w:ascii="Arial" w:hAnsi="Arial" w:cs="Arial"/>
          <w:sz w:val="24"/>
          <w:szCs w:val="24"/>
        </w:rPr>
        <w:t>,</w:t>
      </w:r>
      <w:proofErr w:type="gramEnd"/>
      <w:r>
        <w:rPr>
          <w:rFonts w:ascii="Arial" w:hAnsi="Arial" w:cs="Arial"/>
          <w:b/>
          <w:bCs/>
          <w:sz w:val="24"/>
          <w:szCs w:val="24"/>
        </w:rPr>
        <w:t xml:space="preserve"> </w:t>
      </w:r>
      <w:r w:rsidR="00AD7A06" w:rsidRPr="00AD7A06">
        <w:rPr>
          <w:rFonts w:ascii="Arial" w:hAnsi="Arial" w:cs="Arial"/>
          <w:sz w:val="24"/>
          <w:szCs w:val="24"/>
        </w:rPr>
        <w:t xml:space="preserve">several </w:t>
      </w:r>
      <w:r w:rsidRPr="0044598D">
        <w:rPr>
          <w:rFonts w:ascii="Arial" w:hAnsi="Arial" w:cs="Arial"/>
          <w:sz w:val="24"/>
          <w:szCs w:val="24"/>
        </w:rPr>
        <w:t xml:space="preserve">municipalities </w:t>
      </w:r>
      <w:r w:rsidR="00AD7A06">
        <w:rPr>
          <w:rFonts w:ascii="Arial" w:hAnsi="Arial" w:cs="Arial"/>
          <w:sz w:val="24"/>
          <w:szCs w:val="24"/>
        </w:rPr>
        <w:t xml:space="preserve">in </w:t>
      </w:r>
      <w:r w:rsidRPr="0044598D">
        <w:rPr>
          <w:rFonts w:ascii="Arial" w:hAnsi="Arial" w:cs="Arial"/>
          <w:sz w:val="24"/>
          <w:szCs w:val="24"/>
        </w:rPr>
        <w:t xml:space="preserve">Walworth County have begun </w:t>
      </w:r>
      <w:r w:rsidR="00AD7A06">
        <w:rPr>
          <w:rFonts w:ascii="Arial" w:hAnsi="Arial" w:cs="Arial"/>
          <w:sz w:val="24"/>
          <w:szCs w:val="24"/>
        </w:rPr>
        <w:t xml:space="preserve">considering and/or </w:t>
      </w:r>
      <w:r w:rsidRPr="0044598D">
        <w:rPr>
          <w:rFonts w:ascii="Arial" w:hAnsi="Arial" w:cs="Arial"/>
          <w:sz w:val="24"/>
          <w:szCs w:val="24"/>
        </w:rPr>
        <w:t>designating their roads as ATV/UTV routes; and</w:t>
      </w:r>
    </w:p>
    <w:p w14:paraId="07D0916B" w14:textId="77777777" w:rsidR="0044598D" w:rsidRPr="0044598D" w:rsidRDefault="0044598D" w:rsidP="0044598D">
      <w:pPr>
        <w:spacing w:after="0" w:line="240" w:lineRule="auto"/>
        <w:ind w:firstLine="720"/>
        <w:jc w:val="both"/>
        <w:rPr>
          <w:rFonts w:ascii="Arial" w:hAnsi="Arial" w:cs="Arial"/>
          <w:b/>
          <w:bCs/>
          <w:sz w:val="24"/>
          <w:szCs w:val="24"/>
        </w:rPr>
      </w:pPr>
    </w:p>
    <w:p w14:paraId="59E51CDC" w14:textId="71205F01" w:rsidR="0044598D" w:rsidRDefault="0044598D" w:rsidP="0044598D">
      <w:pPr>
        <w:spacing w:line="240" w:lineRule="auto"/>
        <w:ind w:firstLine="720"/>
        <w:jc w:val="both"/>
        <w:rPr>
          <w:rFonts w:ascii="Arial" w:hAnsi="Arial" w:cs="Arial"/>
          <w:sz w:val="24"/>
          <w:szCs w:val="24"/>
        </w:rPr>
      </w:pPr>
      <w:r w:rsidRPr="0044598D">
        <w:rPr>
          <w:rFonts w:ascii="Arial" w:hAnsi="Arial" w:cs="Arial"/>
          <w:b/>
          <w:bCs/>
          <w:sz w:val="24"/>
          <w:szCs w:val="24"/>
        </w:rPr>
        <w:t>WHEREAS</w:t>
      </w:r>
      <w:r w:rsidRPr="0044598D">
        <w:rPr>
          <w:rFonts w:ascii="Arial" w:hAnsi="Arial" w:cs="Arial"/>
          <w:sz w:val="24"/>
          <w:szCs w:val="24"/>
        </w:rPr>
        <w:t>,</w:t>
      </w:r>
      <w:r w:rsidRPr="0044598D">
        <w:rPr>
          <w:rFonts w:ascii="Arial" w:hAnsi="Arial" w:cs="Arial"/>
          <w:b/>
          <w:bCs/>
          <w:sz w:val="24"/>
          <w:szCs w:val="24"/>
        </w:rPr>
        <w:t xml:space="preserve"> </w:t>
      </w:r>
      <w:r w:rsidRPr="0044598D">
        <w:rPr>
          <w:rFonts w:ascii="Arial" w:hAnsi="Arial" w:cs="Arial"/>
          <w:sz w:val="24"/>
          <w:szCs w:val="24"/>
        </w:rPr>
        <w:t>the County Board of Supervisors for Walworth County has designated all county highways as ATV/UTV routes; and</w:t>
      </w:r>
    </w:p>
    <w:p w14:paraId="02BD69FA" w14:textId="77777777" w:rsidR="0044598D" w:rsidRPr="0044598D" w:rsidRDefault="0044598D" w:rsidP="0044598D">
      <w:pPr>
        <w:spacing w:after="0" w:line="240" w:lineRule="auto"/>
        <w:ind w:firstLine="720"/>
        <w:jc w:val="both"/>
        <w:rPr>
          <w:rFonts w:ascii="Arial" w:hAnsi="Arial" w:cs="Arial"/>
          <w:b/>
          <w:bCs/>
          <w:sz w:val="24"/>
          <w:szCs w:val="24"/>
        </w:rPr>
      </w:pPr>
    </w:p>
    <w:p w14:paraId="4EFB4061" w14:textId="72F985C9" w:rsidR="00A41C83" w:rsidRPr="004C2C5A" w:rsidRDefault="0044598D" w:rsidP="0044598D">
      <w:pPr>
        <w:spacing w:line="240" w:lineRule="auto"/>
        <w:ind w:firstLine="720"/>
        <w:jc w:val="both"/>
        <w:rPr>
          <w:rFonts w:ascii="Arial" w:hAnsi="Arial" w:cs="Arial"/>
          <w:sz w:val="24"/>
          <w:szCs w:val="24"/>
        </w:rPr>
      </w:pPr>
      <w:r w:rsidRPr="0044598D">
        <w:rPr>
          <w:rFonts w:ascii="Arial" w:hAnsi="Arial" w:cs="Arial"/>
          <w:b/>
          <w:bCs/>
          <w:sz w:val="24"/>
          <w:szCs w:val="24"/>
        </w:rPr>
        <w:t>WHEREAS</w:t>
      </w:r>
      <w:r w:rsidRPr="0044598D">
        <w:rPr>
          <w:rFonts w:ascii="Arial" w:hAnsi="Arial" w:cs="Arial"/>
          <w:sz w:val="24"/>
          <w:szCs w:val="24"/>
        </w:rPr>
        <w:t>,</w:t>
      </w:r>
      <w:r w:rsidRPr="0044598D">
        <w:rPr>
          <w:rFonts w:ascii="Arial" w:hAnsi="Arial" w:cs="Arial"/>
          <w:b/>
          <w:bCs/>
          <w:sz w:val="24"/>
          <w:szCs w:val="24"/>
        </w:rPr>
        <w:t xml:space="preserve"> </w:t>
      </w:r>
      <w:r w:rsidR="00FA6505">
        <w:rPr>
          <w:rFonts w:ascii="Arial" w:hAnsi="Arial" w:cs="Arial"/>
          <w:sz w:val="24"/>
          <w:szCs w:val="24"/>
        </w:rPr>
        <w:t>after</w:t>
      </w:r>
      <w:r w:rsidR="004C2C5A" w:rsidRPr="004C2C5A">
        <w:rPr>
          <w:rFonts w:ascii="Arial" w:hAnsi="Arial" w:cs="Arial"/>
          <w:sz w:val="24"/>
          <w:szCs w:val="24"/>
        </w:rPr>
        <w:t xml:space="preserve"> due consideration of the recreational value of ATV and UTV use in the </w:t>
      </w:r>
      <w:r w:rsidR="004C2C5A">
        <w:rPr>
          <w:rFonts w:ascii="Arial" w:hAnsi="Arial" w:cs="Arial"/>
          <w:sz w:val="24"/>
          <w:szCs w:val="24"/>
        </w:rPr>
        <w:t>Town of Spring Prairie</w:t>
      </w:r>
      <w:r w:rsidR="004C2C5A" w:rsidRPr="004C2C5A">
        <w:rPr>
          <w:rFonts w:ascii="Arial" w:hAnsi="Arial" w:cs="Arial"/>
          <w:sz w:val="24"/>
          <w:szCs w:val="24"/>
        </w:rPr>
        <w:t xml:space="preserve">, including but not limited  to outdoor enjoyment, sight-seeing, and the connection of trail opportunities and weighed against possible dangers of such ATV and UTV use  to the public health, safety and welfare, such as liability aspects, the risk of injury over the terrain involved, maintenance of roads and </w:t>
      </w:r>
      <w:proofErr w:type="spellStart"/>
      <w:r w:rsidR="004C2C5A" w:rsidRPr="004C2C5A">
        <w:rPr>
          <w:rFonts w:ascii="Arial" w:hAnsi="Arial" w:cs="Arial"/>
          <w:sz w:val="24"/>
          <w:szCs w:val="24"/>
        </w:rPr>
        <w:t>right-of-ways</w:t>
      </w:r>
      <w:proofErr w:type="spellEnd"/>
      <w:r w:rsidR="004C2C5A" w:rsidRPr="004C2C5A">
        <w:rPr>
          <w:rFonts w:ascii="Arial" w:hAnsi="Arial" w:cs="Arial"/>
          <w:sz w:val="24"/>
          <w:szCs w:val="24"/>
        </w:rPr>
        <w:t xml:space="preserve"> and the relationship between ATV and UTV use with vehicular or pedestrian traffic and traffic density on </w:t>
      </w:r>
      <w:r w:rsidR="00B021A3">
        <w:rPr>
          <w:rFonts w:ascii="Arial" w:hAnsi="Arial" w:cs="Arial"/>
          <w:sz w:val="24"/>
          <w:szCs w:val="24"/>
        </w:rPr>
        <w:t>Town</w:t>
      </w:r>
      <w:r w:rsidR="004C2C5A" w:rsidRPr="004C2C5A">
        <w:rPr>
          <w:rFonts w:ascii="Arial" w:hAnsi="Arial" w:cs="Arial"/>
          <w:sz w:val="24"/>
          <w:szCs w:val="24"/>
        </w:rPr>
        <w:t xml:space="preserve"> roads, th</w:t>
      </w:r>
      <w:r w:rsidR="00690AF8">
        <w:rPr>
          <w:rFonts w:ascii="Arial" w:hAnsi="Arial" w:cs="Arial"/>
          <w:sz w:val="24"/>
          <w:szCs w:val="24"/>
        </w:rPr>
        <w:t xml:space="preserve">e Town seeks to allow </w:t>
      </w:r>
      <w:r w:rsidR="00FA6505">
        <w:rPr>
          <w:rFonts w:ascii="Arial" w:hAnsi="Arial" w:cs="Arial"/>
          <w:sz w:val="24"/>
          <w:szCs w:val="24"/>
        </w:rPr>
        <w:t xml:space="preserve">ATV/UTV </w:t>
      </w:r>
      <w:r w:rsidR="00690AF8">
        <w:rPr>
          <w:rFonts w:ascii="Arial" w:hAnsi="Arial" w:cs="Arial"/>
          <w:sz w:val="24"/>
          <w:szCs w:val="24"/>
        </w:rPr>
        <w:t xml:space="preserve">use on its roads </w:t>
      </w:r>
      <w:r w:rsidR="00FA6505">
        <w:rPr>
          <w:rFonts w:ascii="Arial" w:hAnsi="Arial" w:cs="Arial"/>
          <w:sz w:val="24"/>
          <w:szCs w:val="24"/>
        </w:rPr>
        <w:t xml:space="preserve">by passing an ordinance </w:t>
      </w:r>
      <w:r w:rsidR="00690AF8">
        <w:rPr>
          <w:rFonts w:ascii="Arial" w:hAnsi="Arial" w:cs="Arial"/>
          <w:sz w:val="24"/>
          <w:szCs w:val="24"/>
        </w:rPr>
        <w:t>as allowed by Section 23.33,</w:t>
      </w:r>
    </w:p>
    <w:p w14:paraId="696930B9" w14:textId="78619BE2" w:rsidR="0044598D" w:rsidRPr="00A41C83" w:rsidRDefault="00A41C83" w:rsidP="0044598D">
      <w:pPr>
        <w:spacing w:line="240" w:lineRule="auto"/>
        <w:ind w:firstLine="720"/>
        <w:jc w:val="both"/>
        <w:rPr>
          <w:rFonts w:ascii="Arial" w:hAnsi="Arial" w:cs="Arial"/>
          <w:b/>
          <w:bCs/>
          <w:sz w:val="24"/>
          <w:szCs w:val="24"/>
        </w:rPr>
      </w:pPr>
      <w:proofErr w:type="gramStart"/>
      <w:r w:rsidRPr="0044598D">
        <w:rPr>
          <w:rFonts w:ascii="Arial" w:hAnsi="Arial" w:cs="Arial"/>
          <w:b/>
          <w:bCs/>
          <w:sz w:val="24"/>
          <w:szCs w:val="24"/>
        </w:rPr>
        <w:t>WHEREAS</w:t>
      </w:r>
      <w:r w:rsidRPr="0044598D">
        <w:rPr>
          <w:rFonts w:ascii="Arial" w:hAnsi="Arial" w:cs="Arial"/>
          <w:sz w:val="24"/>
          <w:szCs w:val="24"/>
        </w:rPr>
        <w:t>,</w:t>
      </w:r>
      <w:proofErr w:type="gramEnd"/>
      <w:r w:rsidRPr="0044598D">
        <w:rPr>
          <w:rFonts w:ascii="Arial" w:hAnsi="Arial" w:cs="Arial"/>
          <w:b/>
          <w:bCs/>
          <w:sz w:val="24"/>
          <w:szCs w:val="24"/>
        </w:rPr>
        <w:t xml:space="preserve"> </w:t>
      </w:r>
      <w:r w:rsidR="0044598D" w:rsidRPr="0044598D">
        <w:rPr>
          <w:rFonts w:ascii="Arial" w:hAnsi="Arial" w:cs="Arial"/>
          <w:sz w:val="24"/>
          <w:szCs w:val="24"/>
        </w:rPr>
        <w:t>the Town Board for the Town of Spring Prairie finds it in the best interest of its residents to align with Walworth County and surrounding municipalities by designating all town roads as ATV/UTV routes;</w:t>
      </w:r>
    </w:p>
    <w:p w14:paraId="4314A4EC" w14:textId="77777777" w:rsidR="0044598D" w:rsidRPr="0044598D" w:rsidRDefault="0044598D" w:rsidP="0044598D">
      <w:pPr>
        <w:spacing w:after="0" w:line="240" w:lineRule="auto"/>
        <w:ind w:firstLine="720"/>
        <w:jc w:val="both"/>
        <w:rPr>
          <w:rFonts w:ascii="Arial" w:hAnsi="Arial" w:cs="Arial"/>
          <w:b/>
          <w:bCs/>
          <w:sz w:val="24"/>
          <w:szCs w:val="24"/>
        </w:rPr>
      </w:pPr>
    </w:p>
    <w:p w14:paraId="54C03073" w14:textId="037F0692" w:rsidR="00F66A16" w:rsidRDefault="0044598D" w:rsidP="0044598D">
      <w:pPr>
        <w:spacing w:line="240" w:lineRule="auto"/>
        <w:ind w:firstLine="720"/>
        <w:jc w:val="both"/>
        <w:rPr>
          <w:rFonts w:ascii="Arial" w:hAnsi="Arial" w:cs="Arial"/>
          <w:sz w:val="24"/>
          <w:szCs w:val="24"/>
        </w:rPr>
      </w:pPr>
      <w:r w:rsidRPr="0044598D">
        <w:rPr>
          <w:rFonts w:ascii="Arial" w:hAnsi="Arial" w:cs="Arial"/>
          <w:b/>
          <w:bCs/>
          <w:sz w:val="24"/>
          <w:szCs w:val="24"/>
        </w:rPr>
        <w:t>NOW, THEREFORE</w:t>
      </w:r>
      <w:r w:rsidRPr="0044598D">
        <w:rPr>
          <w:rFonts w:ascii="Arial" w:hAnsi="Arial" w:cs="Arial"/>
          <w:sz w:val="24"/>
          <w:szCs w:val="24"/>
        </w:rPr>
        <w:t>,</w:t>
      </w:r>
      <w:r w:rsidRPr="0044598D">
        <w:rPr>
          <w:rFonts w:ascii="Arial" w:hAnsi="Arial" w:cs="Arial"/>
          <w:b/>
          <w:bCs/>
          <w:sz w:val="24"/>
          <w:szCs w:val="24"/>
        </w:rPr>
        <w:t xml:space="preserve"> </w:t>
      </w:r>
      <w:r w:rsidRPr="0044598D">
        <w:rPr>
          <w:rFonts w:ascii="Arial" w:hAnsi="Arial" w:cs="Arial"/>
          <w:sz w:val="24"/>
          <w:szCs w:val="24"/>
        </w:rPr>
        <w:t>the Town Board for the Town of Spring Prairie, Walworth County, Wisconsin, ordains as follows:</w:t>
      </w:r>
    </w:p>
    <w:p w14:paraId="093DB04A" w14:textId="77777777" w:rsidR="0068201A" w:rsidRDefault="0068201A" w:rsidP="0068201A">
      <w:pPr>
        <w:spacing w:after="0" w:line="240" w:lineRule="auto"/>
        <w:ind w:firstLine="720"/>
        <w:jc w:val="both"/>
        <w:rPr>
          <w:rFonts w:ascii="Arial" w:hAnsi="Arial" w:cs="Arial"/>
          <w:sz w:val="24"/>
          <w:szCs w:val="24"/>
        </w:rPr>
      </w:pPr>
    </w:p>
    <w:p w14:paraId="0EFA4C45" w14:textId="6A63ACD2" w:rsidR="0068201A" w:rsidRPr="000B0F62" w:rsidRDefault="0068201A" w:rsidP="000B0F62">
      <w:pPr>
        <w:spacing w:line="240" w:lineRule="auto"/>
        <w:ind w:firstLine="720"/>
        <w:jc w:val="both"/>
        <w:rPr>
          <w:rFonts w:ascii="Arial" w:hAnsi="Arial" w:cs="Arial"/>
          <w:b/>
          <w:bCs/>
          <w:sz w:val="24"/>
          <w:szCs w:val="24"/>
        </w:rPr>
      </w:pPr>
      <w:r w:rsidRPr="000B0F62">
        <w:rPr>
          <w:rFonts w:ascii="Arial" w:hAnsi="Arial" w:cs="Arial"/>
          <w:b/>
          <w:bCs/>
          <w:sz w:val="24"/>
          <w:szCs w:val="24"/>
          <w:u w:val="single"/>
        </w:rPr>
        <w:t>SECTION 1:</w:t>
      </w:r>
      <w:r w:rsidRPr="000B0F62">
        <w:rPr>
          <w:rFonts w:ascii="Arial" w:hAnsi="Arial" w:cs="Arial"/>
          <w:b/>
          <w:bCs/>
          <w:sz w:val="24"/>
          <w:szCs w:val="24"/>
        </w:rPr>
        <w:t xml:space="preserve"> State </w:t>
      </w:r>
      <w:r w:rsidR="00B2167A" w:rsidRPr="000B0F62">
        <w:rPr>
          <w:rFonts w:ascii="Arial" w:hAnsi="Arial" w:cs="Arial"/>
          <w:b/>
          <w:bCs/>
          <w:sz w:val="24"/>
          <w:szCs w:val="24"/>
        </w:rPr>
        <w:t>Laws Adopted by Reference.</w:t>
      </w:r>
    </w:p>
    <w:p w14:paraId="444C40DE" w14:textId="589EE454" w:rsidR="000B0F62" w:rsidRDefault="00B449AA" w:rsidP="000B0F62">
      <w:pPr>
        <w:spacing w:line="240" w:lineRule="auto"/>
        <w:ind w:firstLine="720"/>
        <w:jc w:val="both"/>
        <w:rPr>
          <w:rFonts w:ascii="Arial" w:hAnsi="Arial" w:cs="Arial"/>
          <w:sz w:val="24"/>
          <w:szCs w:val="24"/>
        </w:rPr>
      </w:pPr>
      <w:r>
        <w:rPr>
          <w:rFonts w:ascii="Arial" w:hAnsi="Arial" w:cs="Arial"/>
          <w:sz w:val="24"/>
          <w:szCs w:val="24"/>
        </w:rPr>
        <w:t>For purposes of this Ordinance, t</w:t>
      </w:r>
      <w:r w:rsidR="000B0F62" w:rsidRPr="000B0F62">
        <w:rPr>
          <w:rFonts w:ascii="Arial" w:hAnsi="Arial" w:cs="Arial"/>
          <w:sz w:val="24"/>
          <w:szCs w:val="24"/>
        </w:rPr>
        <w:t xml:space="preserve">he Town of Spring Prairie </w:t>
      </w:r>
      <w:r>
        <w:rPr>
          <w:rFonts w:ascii="Arial" w:hAnsi="Arial" w:cs="Arial"/>
          <w:sz w:val="24"/>
          <w:szCs w:val="24"/>
        </w:rPr>
        <w:t xml:space="preserve">follows state law and hereby </w:t>
      </w:r>
      <w:r w:rsidR="000B0F62" w:rsidRPr="000B0F62">
        <w:rPr>
          <w:rFonts w:ascii="Arial" w:hAnsi="Arial" w:cs="Arial"/>
          <w:sz w:val="24"/>
          <w:szCs w:val="24"/>
        </w:rPr>
        <w:t>adopts by reference the statutory provisions of Wis. Stat. § 23.33, describing</w:t>
      </w:r>
      <w:r w:rsidR="005106EC">
        <w:rPr>
          <w:rFonts w:ascii="Arial" w:hAnsi="Arial" w:cs="Arial"/>
          <w:sz w:val="24"/>
          <w:szCs w:val="24"/>
        </w:rPr>
        <w:t xml:space="preserve">, </w:t>
      </w:r>
      <w:r w:rsidR="000B0F62" w:rsidRPr="000B0F62">
        <w:rPr>
          <w:rFonts w:ascii="Arial" w:hAnsi="Arial" w:cs="Arial"/>
          <w:sz w:val="24"/>
          <w:szCs w:val="24"/>
        </w:rPr>
        <w:t xml:space="preserve">defining </w:t>
      </w:r>
      <w:r w:rsidR="005106EC">
        <w:rPr>
          <w:rFonts w:ascii="Arial" w:hAnsi="Arial" w:cs="Arial"/>
          <w:sz w:val="24"/>
          <w:szCs w:val="24"/>
        </w:rPr>
        <w:t xml:space="preserve">and setting forth the </w:t>
      </w:r>
      <w:r w:rsidR="000B0F62" w:rsidRPr="000B0F62">
        <w:rPr>
          <w:rFonts w:ascii="Arial" w:hAnsi="Arial" w:cs="Arial"/>
          <w:sz w:val="24"/>
          <w:szCs w:val="24"/>
        </w:rPr>
        <w:t>regulations concerning ATVs and UTVs</w:t>
      </w:r>
      <w:r w:rsidR="001E69C3">
        <w:rPr>
          <w:rFonts w:ascii="Arial" w:hAnsi="Arial" w:cs="Arial"/>
          <w:sz w:val="24"/>
          <w:szCs w:val="24"/>
        </w:rPr>
        <w:t xml:space="preserve">, as well as any related statutory sections found in Chapters </w:t>
      </w:r>
      <w:r w:rsidR="008A7ECC" w:rsidRPr="008A7ECC">
        <w:rPr>
          <w:rFonts w:ascii="Arial" w:hAnsi="Arial" w:cs="Arial"/>
          <w:sz w:val="24"/>
          <w:szCs w:val="24"/>
        </w:rPr>
        <w:t xml:space="preserve">340 to 348, and 350 and Wis. Admin. Code </w:t>
      </w:r>
      <w:proofErr w:type="spellStart"/>
      <w:r w:rsidR="008A7ECC" w:rsidRPr="008A7ECC">
        <w:rPr>
          <w:rFonts w:ascii="Arial" w:hAnsi="Arial" w:cs="Arial"/>
          <w:sz w:val="24"/>
          <w:szCs w:val="24"/>
        </w:rPr>
        <w:t>ch.</w:t>
      </w:r>
      <w:proofErr w:type="spellEnd"/>
      <w:r w:rsidR="008A7ECC" w:rsidRPr="008A7ECC">
        <w:rPr>
          <w:rFonts w:ascii="Arial" w:hAnsi="Arial" w:cs="Arial"/>
          <w:sz w:val="24"/>
          <w:szCs w:val="24"/>
        </w:rPr>
        <w:t xml:space="preserve"> NR 64, All-Terrain Vehicles</w:t>
      </w:r>
      <w:r w:rsidR="000B0F62" w:rsidRPr="000B0F62">
        <w:rPr>
          <w:rFonts w:ascii="Arial" w:hAnsi="Arial" w:cs="Arial"/>
          <w:sz w:val="24"/>
          <w:szCs w:val="24"/>
        </w:rPr>
        <w:t xml:space="preserve">. These </w:t>
      </w:r>
      <w:r>
        <w:rPr>
          <w:rFonts w:ascii="Arial" w:hAnsi="Arial" w:cs="Arial"/>
          <w:sz w:val="24"/>
          <w:szCs w:val="24"/>
        </w:rPr>
        <w:t xml:space="preserve">statutory and administrative code </w:t>
      </w:r>
      <w:r w:rsidR="000B0F62" w:rsidRPr="000B0F62">
        <w:rPr>
          <w:rFonts w:ascii="Arial" w:hAnsi="Arial" w:cs="Arial"/>
          <w:sz w:val="24"/>
          <w:szCs w:val="24"/>
        </w:rPr>
        <w:t xml:space="preserve">provisions are </w:t>
      </w:r>
      <w:r w:rsidR="000B0F62" w:rsidRPr="000B0F62">
        <w:rPr>
          <w:rFonts w:ascii="Arial" w:hAnsi="Arial" w:cs="Arial"/>
          <w:sz w:val="24"/>
          <w:szCs w:val="24"/>
        </w:rPr>
        <w:lastRenderedPageBreak/>
        <w:t xml:space="preserve">hereby incorporated and made part of this </w:t>
      </w:r>
      <w:r w:rsidR="000B0F62">
        <w:rPr>
          <w:rFonts w:ascii="Arial" w:hAnsi="Arial" w:cs="Arial"/>
          <w:sz w:val="24"/>
          <w:szCs w:val="24"/>
        </w:rPr>
        <w:t>O</w:t>
      </w:r>
      <w:r w:rsidR="000B0F62" w:rsidRPr="000B0F62">
        <w:rPr>
          <w:rFonts w:ascii="Arial" w:hAnsi="Arial" w:cs="Arial"/>
          <w:sz w:val="24"/>
          <w:szCs w:val="24"/>
        </w:rPr>
        <w:t xml:space="preserve">rdinance as if fully set forth herein. In the event that any provision of this </w:t>
      </w:r>
      <w:r w:rsidR="000B0F62">
        <w:rPr>
          <w:rFonts w:ascii="Arial" w:hAnsi="Arial" w:cs="Arial"/>
          <w:sz w:val="24"/>
          <w:szCs w:val="24"/>
        </w:rPr>
        <w:t>O</w:t>
      </w:r>
      <w:r w:rsidR="000B0F62" w:rsidRPr="000B0F62">
        <w:rPr>
          <w:rFonts w:ascii="Arial" w:hAnsi="Arial" w:cs="Arial"/>
          <w:sz w:val="24"/>
          <w:szCs w:val="24"/>
        </w:rPr>
        <w:t>rdinance is inconsistent or conflicts with the statute and/or administrative code, the statute and</w:t>
      </w:r>
      <w:r w:rsidR="000B0F62">
        <w:rPr>
          <w:rFonts w:ascii="Arial" w:hAnsi="Arial" w:cs="Arial"/>
          <w:sz w:val="24"/>
          <w:szCs w:val="24"/>
        </w:rPr>
        <w:t>/or</w:t>
      </w:r>
      <w:r w:rsidR="000B0F62" w:rsidRPr="000B0F62">
        <w:rPr>
          <w:rFonts w:ascii="Arial" w:hAnsi="Arial" w:cs="Arial"/>
          <w:sz w:val="24"/>
          <w:szCs w:val="24"/>
        </w:rPr>
        <w:t xml:space="preserve"> administrative code shall govern. Any act required or prohibited by any statute incorporated by reference in this </w:t>
      </w:r>
      <w:r w:rsidR="000B0F62">
        <w:rPr>
          <w:rFonts w:ascii="Arial" w:hAnsi="Arial" w:cs="Arial"/>
          <w:sz w:val="24"/>
          <w:szCs w:val="24"/>
        </w:rPr>
        <w:t>O</w:t>
      </w:r>
      <w:r w:rsidR="000B0F62" w:rsidRPr="000B0F62">
        <w:rPr>
          <w:rFonts w:ascii="Arial" w:hAnsi="Arial" w:cs="Arial"/>
          <w:sz w:val="24"/>
          <w:szCs w:val="24"/>
        </w:rPr>
        <w:t xml:space="preserve">rdinance is similarly required or prohibited by this </w:t>
      </w:r>
      <w:r w:rsidR="000B0F62">
        <w:rPr>
          <w:rFonts w:ascii="Arial" w:hAnsi="Arial" w:cs="Arial"/>
          <w:sz w:val="24"/>
          <w:szCs w:val="24"/>
        </w:rPr>
        <w:t>O</w:t>
      </w:r>
      <w:r w:rsidR="000B0F62" w:rsidRPr="000B0F62">
        <w:rPr>
          <w:rFonts w:ascii="Arial" w:hAnsi="Arial" w:cs="Arial"/>
          <w:sz w:val="24"/>
          <w:szCs w:val="24"/>
        </w:rPr>
        <w:t>rdinance.</w:t>
      </w:r>
    </w:p>
    <w:p w14:paraId="6A0EB200" w14:textId="77777777" w:rsidR="000B0F62" w:rsidRPr="000B0F62" w:rsidRDefault="000B0F62" w:rsidP="000B0F62">
      <w:pPr>
        <w:spacing w:after="0" w:line="240" w:lineRule="auto"/>
        <w:ind w:firstLine="720"/>
        <w:jc w:val="both"/>
        <w:rPr>
          <w:rFonts w:ascii="Arial" w:hAnsi="Arial" w:cs="Arial"/>
          <w:sz w:val="24"/>
          <w:szCs w:val="24"/>
        </w:rPr>
      </w:pPr>
    </w:p>
    <w:p w14:paraId="68192EEC" w14:textId="4650197F" w:rsidR="00B2167A" w:rsidRPr="000B0F62" w:rsidRDefault="00B2167A" w:rsidP="000B0F62">
      <w:pPr>
        <w:spacing w:line="240" w:lineRule="auto"/>
        <w:ind w:firstLine="720"/>
        <w:jc w:val="both"/>
        <w:rPr>
          <w:rFonts w:ascii="Arial" w:hAnsi="Arial" w:cs="Arial"/>
          <w:b/>
          <w:bCs/>
          <w:sz w:val="24"/>
          <w:szCs w:val="24"/>
        </w:rPr>
      </w:pPr>
      <w:r w:rsidRPr="000B0F62">
        <w:rPr>
          <w:rFonts w:ascii="Arial" w:hAnsi="Arial" w:cs="Arial"/>
          <w:b/>
          <w:bCs/>
          <w:sz w:val="24"/>
          <w:szCs w:val="24"/>
          <w:u w:val="single"/>
        </w:rPr>
        <w:t>SECTION 2:</w:t>
      </w:r>
      <w:r w:rsidRPr="000B0F62">
        <w:rPr>
          <w:rFonts w:ascii="Arial" w:hAnsi="Arial" w:cs="Arial"/>
          <w:b/>
          <w:bCs/>
          <w:sz w:val="24"/>
          <w:szCs w:val="24"/>
        </w:rPr>
        <w:t xml:space="preserve"> Designated Routes.</w:t>
      </w:r>
    </w:p>
    <w:p w14:paraId="5847C0F4" w14:textId="2D49AE37" w:rsidR="00C84917" w:rsidRPr="000B0F62" w:rsidRDefault="00B2167A" w:rsidP="000B0F62">
      <w:pPr>
        <w:spacing w:line="240" w:lineRule="auto"/>
        <w:ind w:firstLine="720"/>
        <w:jc w:val="both"/>
        <w:rPr>
          <w:rFonts w:ascii="Arial" w:hAnsi="Arial" w:cs="Arial"/>
          <w:sz w:val="24"/>
          <w:szCs w:val="24"/>
        </w:rPr>
      </w:pPr>
      <w:r w:rsidRPr="00B2167A">
        <w:rPr>
          <w:rFonts w:ascii="Arial" w:hAnsi="Arial" w:cs="Arial"/>
          <w:sz w:val="24"/>
          <w:szCs w:val="24"/>
        </w:rPr>
        <w:t>All roads within the Town of Spring Prairie are hereby designated as ATV/UTV routes.</w:t>
      </w:r>
    </w:p>
    <w:p w14:paraId="07457D63" w14:textId="77777777" w:rsidR="000B0F62" w:rsidRDefault="000B0F62" w:rsidP="000B0F62">
      <w:pPr>
        <w:spacing w:after="0" w:line="240" w:lineRule="auto"/>
        <w:ind w:firstLine="720"/>
        <w:jc w:val="both"/>
        <w:rPr>
          <w:rFonts w:ascii="Arial" w:hAnsi="Arial" w:cs="Arial"/>
          <w:b/>
          <w:bCs/>
          <w:sz w:val="24"/>
          <w:szCs w:val="24"/>
          <w:u w:val="single"/>
        </w:rPr>
      </w:pPr>
    </w:p>
    <w:p w14:paraId="06B33422" w14:textId="0BCB09D9" w:rsidR="00B2167A" w:rsidRPr="000B0F62" w:rsidRDefault="00B2167A" w:rsidP="000B0F62">
      <w:pPr>
        <w:spacing w:line="240" w:lineRule="auto"/>
        <w:ind w:firstLine="720"/>
        <w:jc w:val="both"/>
        <w:rPr>
          <w:rFonts w:ascii="Arial" w:hAnsi="Arial" w:cs="Arial"/>
          <w:b/>
          <w:bCs/>
          <w:sz w:val="24"/>
          <w:szCs w:val="24"/>
        </w:rPr>
      </w:pPr>
      <w:r w:rsidRPr="000B0F62">
        <w:rPr>
          <w:rFonts w:ascii="Arial" w:hAnsi="Arial" w:cs="Arial"/>
          <w:b/>
          <w:bCs/>
          <w:sz w:val="24"/>
          <w:szCs w:val="24"/>
          <w:u w:val="single"/>
        </w:rPr>
        <w:t>SECTION 3:</w:t>
      </w:r>
      <w:r w:rsidRPr="000B0F62">
        <w:rPr>
          <w:rFonts w:ascii="Arial" w:hAnsi="Arial" w:cs="Arial"/>
          <w:b/>
          <w:bCs/>
          <w:sz w:val="24"/>
          <w:szCs w:val="24"/>
        </w:rPr>
        <w:t xml:space="preserve"> Signage.</w:t>
      </w:r>
    </w:p>
    <w:p w14:paraId="65EBCE8F" w14:textId="7EAD4BA5" w:rsidR="00942C96" w:rsidRDefault="00942C96" w:rsidP="000B0F62">
      <w:pPr>
        <w:spacing w:line="240" w:lineRule="auto"/>
        <w:ind w:firstLine="720"/>
        <w:jc w:val="both"/>
        <w:rPr>
          <w:rFonts w:ascii="Arial" w:hAnsi="Arial" w:cs="Arial"/>
          <w:sz w:val="24"/>
          <w:szCs w:val="24"/>
        </w:rPr>
      </w:pPr>
      <w:r w:rsidRPr="00942C96">
        <w:rPr>
          <w:rFonts w:ascii="Arial" w:hAnsi="Arial" w:cs="Arial"/>
          <w:sz w:val="24"/>
          <w:szCs w:val="24"/>
        </w:rPr>
        <w:t>The Town shall post appropriate signage to inform the public of designated ATV/UTV routes and applicable regulations pursuant to Wis. Stat. § 23.33(8)(e). Routes will be marked with ATV/UTV route signs installed and maintained by the Town in accordance with Wisconsin Administrative Code section NR 64.12, specifically NR 64.12(7)(c), and all other applicable state and local laws. No person may erect or remove any official designated route sign without written authorization from the Town Board.</w:t>
      </w:r>
    </w:p>
    <w:p w14:paraId="608C351D" w14:textId="77777777" w:rsidR="000B0F62" w:rsidRDefault="000B0F62" w:rsidP="000B0F62">
      <w:pPr>
        <w:spacing w:after="0" w:line="240" w:lineRule="auto"/>
        <w:ind w:firstLine="720"/>
        <w:jc w:val="both"/>
        <w:rPr>
          <w:rFonts w:ascii="Arial" w:hAnsi="Arial" w:cs="Arial"/>
          <w:b/>
          <w:bCs/>
          <w:sz w:val="24"/>
          <w:szCs w:val="24"/>
          <w:u w:val="single"/>
        </w:rPr>
      </w:pPr>
    </w:p>
    <w:p w14:paraId="126EDE3E" w14:textId="23CF3E0D" w:rsidR="00942C96" w:rsidRPr="000B0F62" w:rsidRDefault="00942C96" w:rsidP="000B0F62">
      <w:pPr>
        <w:spacing w:line="240" w:lineRule="auto"/>
        <w:ind w:firstLine="720"/>
        <w:jc w:val="both"/>
        <w:rPr>
          <w:rFonts w:ascii="Arial" w:hAnsi="Arial" w:cs="Arial"/>
          <w:b/>
          <w:bCs/>
          <w:sz w:val="24"/>
          <w:szCs w:val="24"/>
        </w:rPr>
      </w:pPr>
      <w:r w:rsidRPr="000B0F62">
        <w:rPr>
          <w:rFonts w:ascii="Arial" w:hAnsi="Arial" w:cs="Arial"/>
          <w:b/>
          <w:bCs/>
          <w:sz w:val="24"/>
          <w:szCs w:val="24"/>
          <w:u w:val="single"/>
        </w:rPr>
        <w:t>SECTION 4:</w:t>
      </w:r>
      <w:r w:rsidRPr="000B0F62">
        <w:rPr>
          <w:rFonts w:ascii="Arial" w:hAnsi="Arial" w:cs="Arial"/>
          <w:b/>
          <w:bCs/>
          <w:sz w:val="24"/>
          <w:szCs w:val="24"/>
        </w:rPr>
        <w:t xml:space="preserve"> Hours of Operation.</w:t>
      </w:r>
    </w:p>
    <w:p w14:paraId="02F1A35E" w14:textId="3E84012F" w:rsidR="00942C96" w:rsidRDefault="00942C96" w:rsidP="000B0F62">
      <w:pPr>
        <w:spacing w:line="240" w:lineRule="auto"/>
        <w:ind w:firstLine="720"/>
        <w:jc w:val="both"/>
        <w:rPr>
          <w:rFonts w:ascii="Arial" w:hAnsi="Arial" w:cs="Arial"/>
          <w:sz w:val="24"/>
          <w:szCs w:val="24"/>
        </w:rPr>
      </w:pPr>
      <w:r w:rsidRPr="00942C96">
        <w:rPr>
          <w:rFonts w:ascii="Arial" w:hAnsi="Arial" w:cs="Arial"/>
          <w:sz w:val="24"/>
          <w:szCs w:val="24"/>
        </w:rPr>
        <w:t xml:space="preserve">ATVs and UTVs may operate </w:t>
      </w:r>
      <w:r w:rsidR="00F62A3C">
        <w:rPr>
          <w:rFonts w:ascii="Arial" w:hAnsi="Arial" w:cs="Arial"/>
          <w:sz w:val="24"/>
          <w:szCs w:val="24"/>
        </w:rPr>
        <w:t>as allowed by County Code</w:t>
      </w:r>
      <w:r w:rsidR="000219F2">
        <w:rPr>
          <w:rFonts w:ascii="Arial" w:hAnsi="Arial" w:cs="Arial"/>
          <w:sz w:val="24"/>
          <w:szCs w:val="24"/>
        </w:rPr>
        <w:t xml:space="preserve">, which is currently </w:t>
      </w:r>
      <w:r w:rsidRPr="00942C96">
        <w:rPr>
          <w:rFonts w:ascii="Arial" w:hAnsi="Arial" w:cs="Arial"/>
          <w:sz w:val="24"/>
          <w:szCs w:val="24"/>
        </w:rPr>
        <w:t>year-round only between the hours of 5 AM and 11 PM. Additionally, regulatory signage will be posted under ATV/UTV route signs, indicating the restricted hours of use on Town roads as “5 AM - 11 PM ONLY.”</w:t>
      </w:r>
    </w:p>
    <w:p w14:paraId="0ABE8607" w14:textId="77777777" w:rsidR="003B7383" w:rsidRDefault="003B7383" w:rsidP="003B7383">
      <w:pPr>
        <w:spacing w:after="0" w:line="240" w:lineRule="auto"/>
        <w:ind w:firstLine="720"/>
        <w:jc w:val="both"/>
        <w:rPr>
          <w:rFonts w:ascii="Arial" w:hAnsi="Arial" w:cs="Arial"/>
          <w:sz w:val="24"/>
          <w:szCs w:val="24"/>
        </w:rPr>
      </w:pPr>
    </w:p>
    <w:p w14:paraId="6D3EC25C" w14:textId="79098982" w:rsidR="003B7383" w:rsidRDefault="003B7383" w:rsidP="000B0F62">
      <w:pPr>
        <w:spacing w:line="240" w:lineRule="auto"/>
        <w:ind w:firstLine="720"/>
        <w:jc w:val="both"/>
        <w:rPr>
          <w:rFonts w:ascii="Arial" w:hAnsi="Arial" w:cs="Arial"/>
          <w:b/>
          <w:bCs/>
          <w:sz w:val="24"/>
          <w:szCs w:val="24"/>
        </w:rPr>
      </w:pPr>
      <w:r w:rsidRPr="003B7383">
        <w:rPr>
          <w:rFonts w:ascii="Arial" w:hAnsi="Arial" w:cs="Arial"/>
          <w:b/>
          <w:bCs/>
          <w:sz w:val="24"/>
          <w:szCs w:val="24"/>
          <w:u w:val="single"/>
        </w:rPr>
        <w:t>SECTION 5:</w:t>
      </w:r>
      <w:r w:rsidRPr="003B7383">
        <w:t xml:space="preserve"> </w:t>
      </w:r>
      <w:r w:rsidR="005B5BE3" w:rsidRPr="005B5BE3">
        <w:rPr>
          <w:rFonts w:ascii="Arial" w:hAnsi="Arial" w:cs="Arial"/>
          <w:b/>
          <w:bCs/>
          <w:sz w:val="24"/>
          <w:szCs w:val="24"/>
        </w:rPr>
        <w:t>Operating Requirements and Safety Standards</w:t>
      </w:r>
      <w:r w:rsidRPr="003B7383">
        <w:rPr>
          <w:rFonts w:ascii="Arial" w:hAnsi="Arial" w:cs="Arial"/>
          <w:b/>
          <w:bCs/>
          <w:sz w:val="24"/>
          <w:szCs w:val="24"/>
        </w:rPr>
        <w:t>.</w:t>
      </w:r>
    </w:p>
    <w:p w14:paraId="06789D15" w14:textId="20B0C89C" w:rsidR="00C5348F" w:rsidRDefault="00C5348F" w:rsidP="00F70282">
      <w:pPr>
        <w:pStyle w:val="ListParagraph"/>
        <w:numPr>
          <w:ilvl w:val="0"/>
          <w:numId w:val="1"/>
        </w:numPr>
        <w:spacing w:line="240" w:lineRule="auto"/>
        <w:jc w:val="both"/>
        <w:rPr>
          <w:rFonts w:ascii="Arial" w:hAnsi="Arial" w:cs="Arial"/>
          <w:sz w:val="24"/>
          <w:szCs w:val="24"/>
        </w:rPr>
      </w:pPr>
      <w:r w:rsidRPr="00C5348F">
        <w:rPr>
          <w:rFonts w:ascii="Arial" w:hAnsi="Arial" w:cs="Arial"/>
          <w:sz w:val="24"/>
          <w:szCs w:val="24"/>
        </w:rPr>
        <w:t>Speed</w:t>
      </w:r>
      <w:r>
        <w:rPr>
          <w:rFonts w:ascii="Arial" w:hAnsi="Arial" w:cs="Arial"/>
          <w:sz w:val="24"/>
          <w:szCs w:val="24"/>
        </w:rPr>
        <w:t xml:space="preserve">. </w:t>
      </w:r>
      <w:r w:rsidR="00F70282" w:rsidRPr="00F70282">
        <w:rPr>
          <w:rFonts w:ascii="Arial" w:hAnsi="Arial" w:cs="Arial"/>
          <w:sz w:val="24"/>
          <w:szCs w:val="24"/>
        </w:rPr>
        <w:t>No person shall operate an ATV/UTV at a speed exceeding the posted speed limit on Town roads.</w:t>
      </w:r>
    </w:p>
    <w:p w14:paraId="3A83797E" w14:textId="77777777" w:rsidR="00F70282" w:rsidRDefault="00F70282" w:rsidP="00F70282">
      <w:pPr>
        <w:pStyle w:val="ListParagraph"/>
        <w:spacing w:line="240" w:lineRule="auto"/>
        <w:ind w:left="1800"/>
        <w:jc w:val="both"/>
        <w:rPr>
          <w:rFonts w:ascii="Arial" w:hAnsi="Arial" w:cs="Arial"/>
          <w:sz w:val="24"/>
          <w:szCs w:val="24"/>
        </w:rPr>
      </w:pPr>
    </w:p>
    <w:p w14:paraId="3213436C" w14:textId="56437C72" w:rsidR="00C5348F" w:rsidRDefault="00F70282" w:rsidP="00F70282">
      <w:pPr>
        <w:pStyle w:val="ListParagraph"/>
        <w:numPr>
          <w:ilvl w:val="0"/>
          <w:numId w:val="1"/>
        </w:numPr>
        <w:jc w:val="both"/>
        <w:rPr>
          <w:rFonts w:ascii="Arial" w:hAnsi="Arial" w:cs="Arial"/>
          <w:sz w:val="24"/>
          <w:szCs w:val="24"/>
        </w:rPr>
      </w:pPr>
      <w:r>
        <w:rPr>
          <w:rFonts w:ascii="Arial" w:hAnsi="Arial" w:cs="Arial"/>
          <w:sz w:val="24"/>
          <w:szCs w:val="24"/>
        </w:rPr>
        <w:t xml:space="preserve">Required Equipment. All </w:t>
      </w:r>
      <w:r w:rsidRPr="00F70282">
        <w:rPr>
          <w:rFonts w:ascii="Arial" w:hAnsi="Arial" w:cs="Arial"/>
          <w:sz w:val="24"/>
          <w:szCs w:val="24"/>
        </w:rPr>
        <w:t>ATVs/UTVs</w:t>
      </w:r>
      <w:r>
        <w:rPr>
          <w:rFonts w:ascii="Arial" w:hAnsi="Arial" w:cs="Arial"/>
          <w:sz w:val="24"/>
          <w:szCs w:val="24"/>
        </w:rPr>
        <w:t xml:space="preserve"> must have </w:t>
      </w:r>
      <w:r w:rsidRPr="00F70282">
        <w:rPr>
          <w:rFonts w:ascii="Arial" w:hAnsi="Arial" w:cs="Arial"/>
          <w:sz w:val="24"/>
          <w:szCs w:val="24"/>
        </w:rPr>
        <w:t>fully functional</w:t>
      </w:r>
      <w:r>
        <w:rPr>
          <w:rFonts w:ascii="Arial" w:hAnsi="Arial" w:cs="Arial"/>
          <w:sz w:val="24"/>
          <w:szCs w:val="24"/>
        </w:rPr>
        <w:t xml:space="preserve"> </w:t>
      </w:r>
      <w:r w:rsidRPr="00F70282">
        <w:rPr>
          <w:rFonts w:ascii="Arial" w:hAnsi="Arial" w:cs="Arial"/>
          <w:sz w:val="24"/>
          <w:szCs w:val="24"/>
        </w:rPr>
        <w:t>headlights, taillights, and brake lights.</w:t>
      </w:r>
    </w:p>
    <w:p w14:paraId="5D1FCD83" w14:textId="77777777" w:rsidR="00F70282" w:rsidRPr="00F70282" w:rsidRDefault="00F70282" w:rsidP="00F70282">
      <w:pPr>
        <w:pStyle w:val="ListParagraph"/>
        <w:jc w:val="both"/>
        <w:rPr>
          <w:rFonts w:ascii="Arial" w:hAnsi="Arial" w:cs="Arial"/>
          <w:sz w:val="24"/>
          <w:szCs w:val="24"/>
        </w:rPr>
      </w:pPr>
    </w:p>
    <w:p w14:paraId="7B17DA54" w14:textId="4362098F" w:rsidR="00F70282" w:rsidRDefault="00F70282" w:rsidP="00F70282">
      <w:pPr>
        <w:pStyle w:val="ListParagraph"/>
        <w:numPr>
          <w:ilvl w:val="0"/>
          <w:numId w:val="1"/>
        </w:numPr>
        <w:jc w:val="both"/>
        <w:rPr>
          <w:rFonts w:ascii="Arial" w:hAnsi="Arial" w:cs="Arial"/>
          <w:sz w:val="24"/>
          <w:szCs w:val="24"/>
        </w:rPr>
      </w:pPr>
      <w:r>
        <w:rPr>
          <w:rFonts w:ascii="Arial" w:hAnsi="Arial" w:cs="Arial"/>
          <w:sz w:val="24"/>
          <w:szCs w:val="24"/>
        </w:rPr>
        <w:t xml:space="preserve">Operating on Private Property. </w:t>
      </w:r>
      <w:r w:rsidRPr="00F70282">
        <w:rPr>
          <w:rFonts w:ascii="Arial" w:hAnsi="Arial" w:cs="Arial"/>
          <w:sz w:val="24"/>
          <w:szCs w:val="24"/>
        </w:rPr>
        <w:t>No person shall operate an ATV/UTV on any private property not owned or occupied by them within the Town without the express consent or permission of the property owner.</w:t>
      </w:r>
    </w:p>
    <w:p w14:paraId="30455002" w14:textId="77777777" w:rsidR="00F70282" w:rsidRPr="00F70282" w:rsidRDefault="00F70282" w:rsidP="00F70282">
      <w:pPr>
        <w:pStyle w:val="ListParagraph"/>
        <w:rPr>
          <w:rFonts w:ascii="Arial" w:hAnsi="Arial" w:cs="Arial"/>
          <w:sz w:val="24"/>
          <w:szCs w:val="24"/>
        </w:rPr>
      </w:pPr>
    </w:p>
    <w:p w14:paraId="09C045E0" w14:textId="5C04214B" w:rsidR="00F70282" w:rsidRPr="00F70282" w:rsidRDefault="005D2DBD" w:rsidP="00F70282">
      <w:pPr>
        <w:pStyle w:val="ListParagraph"/>
        <w:numPr>
          <w:ilvl w:val="0"/>
          <w:numId w:val="1"/>
        </w:numPr>
        <w:jc w:val="both"/>
        <w:rPr>
          <w:rFonts w:ascii="Arial" w:hAnsi="Arial" w:cs="Arial"/>
          <w:sz w:val="24"/>
          <w:szCs w:val="24"/>
        </w:rPr>
      </w:pPr>
      <w:r>
        <w:rPr>
          <w:rFonts w:ascii="Arial" w:hAnsi="Arial" w:cs="Arial"/>
          <w:sz w:val="24"/>
          <w:szCs w:val="24"/>
        </w:rPr>
        <w:t>S</w:t>
      </w:r>
      <w:r w:rsidR="00EE568D">
        <w:rPr>
          <w:rFonts w:ascii="Arial" w:hAnsi="Arial" w:cs="Arial"/>
          <w:sz w:val="24"/>
          <w:szCs w:val="24"/>
        </w:rPr>
        <w:t xml:space="preserve">afety </w:t>
      </w:r>
      <w:r>
        <w:rPr>
          <w:rFonts w:ascii="Arial" w:hAnsi="Arial" w:cs="Arial"/>
          <w:sz w:val="24"/>
          <w:szCs w:val="24"/>
        </w:rPr>
        <w:t xml:space="preserve">Requirements. </w:t>
      </w:r>
      <w:r w:rsidRPr="005D2DBD">
        <w:rPr>
          <w:rFonts w:ascii="Arial" w:hAnsi="Arial" w:cs="Arial"/>
          <w:sz w:val="24"/>
          <w:szCs w:val="24"/>
        </w:rPr>
        <w:t>Operators and passengers must comply with all state safety requirements, including helmet use and age restrictions as specified in Wis. Stat. § 23.33.</w:t>
      </w:r>
    </w:p>
    <w:p w14:paraId="68373CD4" w14:textId="77777777" w:rsidR="00D75A88" w:rsidRDefault="00D75A88" w:rsidP="00D75A88">
      <w:pPr>
        <w:spacing w:after="0" w:line="240" w:lineRule="auto"/>
        <w:ind w:firstLine="720"/>
        <w:jc w:val="both"/>
        <w:rPr>
          <w:rFonts w:ascii="Arial" w:hAnsi="Arial" w:cs="Arial"/>
          <w:sz w:val="24"/>
          <w:szCs w:val="24"/>
        </w:rPr>
      </w:pPr>
    </w:p>
    <w:p w14:paraId="58B39BB9" w14:textId="23D24432" w:rsidR="00D75A88" w:rsidRPr="00D75A88" w:rsidRDefault="00D75A88" w:rsidP="00D75A88">
      <w:pPr>
        <w:spacing w:line="240" w:lineRule="auto"/>
        <w:ind w:firstLine="720"/>
        <w:jc w:val="both"/>
        <w:rPr>
          <w:rFonts w:ascii="Arial" w:hAnsi="Arial" w:cs="Arial"/>
          <w:b/>
          <w:bCs/>
          <w:sz w:val="24"/>
          <w:szCs w:val="24"/>
        </w:rPr>
      </w:pPr>
      <w:r w:rsidRPr="00D75A88">
        <w:rPr>
          <w:rFonts w:ascii="Arial" w:hAnsi="Arial" w:cs="Arial"/>
          <w:b/>
          <w:bCs/>
          <w:sz w:val="24"/>
          <w:szCs w:val="24"/>
          <w:u w:val="single"/>
        </w:rPr>
        <w:t xml:space="preserve">SECTION </w:t>
      </w:r>
      <w:r w:rsidR="003B7383">
        <w:rPr>
          <w:rFonts w:ascii="Arial" w:hAnsi="Arial" w:cs="Arial"/>
          <w:b/>
          <w:bCs/>
          <w:sz w:val="24"/>
          <w:szCs w:val="24"/>
          <w:u w:val="single"/>
        </w:rPr>
        <w:t>6</w:t>
      </w:r>
      <w:r w:rsidRPr="00D75A88">
        <w:rPr>
          <w:rFonts w:ascii="Arial" w:hAnsi="Arial" w:cs="Arial"/>
          <w:b/>
          <w:bCs/>
          <w:sz w:val="24"/>
          <w:szCs w:val="24"/>
          <w:u w:val="single"/>
        </w:rPr>
        <w:t>:</w:t>
      </w:r>
      <w:r w:rsidRPr="00D75A88">
        <w:rPr>
          <w:rFonts w:ascii="Arial" w:hAnsi="Arial" w:cs="Arial"/>
          <w:b/>
          <w:bCs/>
          <w:sz w:val="24"/>
          <w:szCs w:val="24"/>
        </w:rPr>
        <w:t xml:space="preserve"> Ordinance Review.</w:t>
      </w:r>
    </w:p>
    <w:p w14:paraId="02EB8161" w14:textId="692E44E8" w:rsidR="003B7383" w:rsidRPr="003B7383" w:rsidRDefault="00D75A88" w:rsidP="003B7383">
      <w:pPr>
        <w:spacing w:line="240" w:lineRule="auto"/>
        <w:ind w:firstLine="720"/>
        <w:jc w:val="both"/>
        <w:rPr>
          <w:rFonts w:ascii="Arial" w:hAnsi="Arial" w:cs="Arial"/>
          <w:sz w:val="24"/>
          <w:szCs w:val="24"/>
        </w:rPr>
      </w:pPr>
      <w:r w:rsidRPr="00D75A88">
        <w:rPr>
          <w:rFonts w:ascii="Arial" w:hAnsi="Arial" w:cs="Arial"/>
          <w:sz w:val="24"/>
          <w:szCs w:val="24"/>
        </w:rPr>
        <w:lastRenderedPageBreak/>
        <w:t xml:space="preserve">This </w:t>
      </w:r>
      <w:r>
        <w:rPr>
          <w:rFonts w:ascii="Arial" w:hAnsi="Arial" w:cs="Arial"/>
          <w:sz w:val="24"/>
          <w:szCs w:val="24"/>
        </w:rPr>
        <w:t>O</w:t>
      </w:r>
      <w:r w:rsidRPr="00D75A88">
        <w:rPr>
          <w:rFonts w:ascii="Arial" w:hAnsi="Arial" w:cs="Arial"/>
          <w:sz w:val="24"/>
          <w:szCs w:val="24"/>
        </w:rPr>
        <w:t>rdinance shall be reviewed every two</w:t>
      </w:r>
      <w:r>
        <w:rPr>
          <w:rFonts w:ascii="Arial" w:hAnsi="Arial" w:cs="Arial"/>
          <w:sz w:val="24"/>
          <w:szCs w:val="24"/>
        </w:rPr>
        <w:t xml:space="preserve"> (2)</w:t>
      </w:r>
      <w:r w:rsidRPr="00D75A88">
        <w:rPr>
          <w:rFonts w:ascii="Arial" w:hAnsi="Arial" w:cs="Arial"/>
          <w:sz w:val="24"/>
          <w:szCs w:val="24"/>
        </w:rPr>
        <w:t xml:space="preserve"> years.</w:t>
      </w:r>
    </w:p>
    <w:p w14:paraId="7FD17EFA" w14:textId="77777777" w:rsidR="003B7383" w:rsidRDefault="003B7383" w:rsidP="003B7383">
      <w:pPr>
        <w:spacing w:after="0" w:line="240" w:lineRule="auto"/>
        <w:ind w:firstLine="720"/>
        <w:jc w:val="both"/>
        <w:rPr>
          <w:rFonts w:ascii="Arial" w:hAnsi="Arial" w:cs="Arial"/>
          <w:b/>
          <w:bCs/>
          <w:sz w:val="24"/>
          <w:szCs w:val="24"/>
          <w:u w:val="single"/>
        </w:rPr>
      </w:pPr>
    </w:p>
    <w:p w14:paraId="1F620B1F" w14:textId="52ABFEAB" w:rsidR="0010642B" w:rsidRDefault="0010642B" w:rsidP="000B0F62">
      <w:pPr>
        <w:spacing w:line="240" w:lineRule="auto"/>
        <w:ind w:firstLine="720"/>
        <w:jc w:val="both"/>
        <w:rPr>
          <w:rFonts w:ascii="Arial" w:hAnsi="Arial" w:cs="Arial"/>
          <w:b/>
          <w:bCs/>
          <w:sz w:val="24"/>
          <w:szCs w:val="24"/>
        </w:rPr>
      </w:pPr>
      <w:r>
        <w:rPr>
          <w:rFonts w:ascii="Arial" w:hAnsi="Arial" w:cs="Arial"/>
          <w:b/>
          <w:bCs/>
          <w:sz w:val="24"/>
          <w:szCs w:val="24"/>
          <w:u w:val="single"/>
        </w:rPr>
        <w:t xml:space="preserve">SECTION </w:t>
      </w:r>
      <w:r w:rsidR="003B7383">
        <w:rPr>
          <w:rFonts w:ascii="Arial" w:hAnsi="Arial" w:cs="Arial"/>
          <w:b/>
          <w:bCs/>
          <w:sz w:val="24"/>
          <w:szCs w:val="24"/>
          <w:u w:val="single"/>
        </w:rPr>
        <w:t>7</w:t>
      </w:r>
      <w:r>
        <w:rPr>
          <w:rFonts w:ascii="Arial" w:hAnsi="Arial" w:cs="Arial"/>
          <w:b/>
          <w:bCs/>
          <w:sz w:val="24"/>
          <w:szCs w:val="24"/>
          <w:u w:val="single"/>
        </w:rPr>
        <w:t>:</w:t>
      </w:r>
      <w:r w:rsidRPr="0010642B">
        <w:rPr>
          <w:rFonts w:ascii="Arial" w:hAnsi="Arial" w:cs="Arial"/>
          <w:b/>
          <w:bCs/>
          <w:sz w:val="24"/>
          <w:szCs w:val="24"/>
        </w:rPr>
        <w:t xml:space="preserve"> Amendments to State Law.</w:t>
      </w:r>
    </w:p>
    <w:p w14:paraId="1D140C5A" w14:textId="76513753" w:rsidR="003B7383" w:rsidRPr="0010642B" w:rsidRDefault="003B7383" w:rsidP="000B0F62">
      <w:pPr>
        <w:spacing w:line="240" w:lineRule="auto"/>
        <w:ind w:firstLine="720"/>
        <w:jc w:val="both"/>
        <w:rPr>
          <w:rFonts w:ascii="Arial" w:hAnsi="Arial" w:cs="Arial"/>
          <w:sz w:val="24"/>
          <w:szCs w:val="24"/>
        </w:rPr>
      </w:pPr>
      <w:r w:rsidRPr="003B7383">
        <w:rPr>
          <w:rFonts w:ascii="Arial" w:hAnsi="Arial" w:cs="Arial"/>
          <w:sz w:val="24"/>
          <w:szCs w:val="24"/>
        </w:rPr>
        <w:t xml:space="preserve">Any future amendments, revisions, or modifications to the </w:t>
      </w:r>
      <w:r w:rsidR="00455DE5">
        <w:rPr>
          <w:rFonts w:ascii="Arial" w:hAnsi="Arial" w:cs="Arial"/>
          <w:sz w:val="24"/>
          <w:szCs w:val="24"/>
        </w:rPr>
        <w:t xml:space="preserve">ATV/UTV-related State Statutes and Administrative Code provisions, such as </w:t>
      </w:r>
      <w:r w:rsidRPr="003B7383">
        <w:rPr>
          <w:rFonts w:ascii="Arial" w:hAnsi="Arial" w:cs="Arial"/>
          <w:sz w:val="24"/>
          <w:szCs w:val="24"/>
        </w:rPr>
        <w:t>statute (§ 23.33) and/or administrative code (NR 64)</w:t>
      </w:r>
      <w:r w:rsidR="008410BC">
        <w:rPr>
          <w:rFonts w:ascii="Arial" w:hAnsi="Arial" w:cs="Arial"/>
          <w:sz w:val="24"/>
          <w:szCs w:val="24"/>
        </w:rPr>
        <w:t>,</w:t>
      </w:r>
      <w:r w:rsidRPr="003B7383">
        <w:rPr>
          <w:rFonts w:ascii="Arial" w:hAnsi="Arial" w:cs="Arial"/>
          <w:sz w:val="24"/>
          <w:szCs w:val="24"/>
        </w:rPr>
        <w:t xml:space="preserve"> are intended to be incorporated into this ordinance</w:t>
      </w:r>
      <w:r w:rsidR="008410BC">
        <w:rPr>
          <w:rFonts w:ascii="Arial" w:hAnsi="Arial" w:cs="Arial"/>
          <w:sz w:val="24"/>
          <w:szCs w:val="24"/>
        </w:rPr>
        <w:t xml:space="preserve"> and are hereby so incorporated</w:t>
      </w:r>
      <w:r w:rsidRPr="003B7383">
        <w:rPr>
          <w:rFonts w:ascii="Arial" w:hAnsi="Arial" w:cs="Arial"/>
          <w:sz w:val="24"/>
          <w:szCs w:val="24"/>
        </w:rPr>
        <w:t>.</w:t>
      </w:r>
    </w:p>
    <w:p w14:paraId="0D8CC2C7" w14:textId="77777777" w:rsidR="0010642B" w:rsidRDefault="0010642B" w:rsidP="0010642B">
      <w:pPr>
        <w:spacing w:after="0" w:line="240" w:lineRule="auto"/>
        <w:ind w:firstLine="720"/>
        <w:jc w:val="both"/>
        <w:rPr>
          <w:rFonts w:ascii="Arial" w:hAnsi="Arial" w:cs="Arial"/>
          <w:b/>
          <w:bCs/>
          <w:sz w:val="24"/>
          <w:szCs w:val="24"/>
          <w:u w:val="single"/>
        </w:rPr>
      </w:pPr>
    </w:p>
    <w:p w14:paraId="45CED3F1" w14:textId="09778CAA" w:rsidR="000B0F62" w:rsidRDefault="000B0F62" w:rsidP="000B0F62">
      <w:pPr>
        <w:spacing w:line="240" w:lineRule="auto"/>
        <w:ind w:firstLine="720"/>
        <w:jc w:val="both"/>
        <w:rPr>
          <w:rFonts w:ascii="Arial" w:hAnsi="Arial" w:cs="Arial"/>
          <w:b/>
          <w:bCs/>
          <w:sz w:val="24"/>
          <w:szCs w:val="24"/>
        </w:rPr>
      </w:pPr>
      <w:r w:rsidRPr="000B0F62">
        <w:rPr>
          <w:rFonts w:ascii="Arial" w:hAnsi="Arial" w:cs="Arial"/>
          <w:b/>
          <w:bCs/>
          <w:sz w:val="24"/>
          <w:szCs w:val="24"/>
          <w:u w:val="single"/>
        </w:rPr>
        <w:t xml:space="preserve">SECTION </w:t>
      </w:r>
      <w:r w:rsidR="003B7383">
        <w:rPr>
          <w:rFonts w:ascii="Arial" w:hAnsi="Arial" w:cs="Arial"/>
          <w:b/>
          <w:bCs/>
          <w:sz w:val="24"/>
          <w:szCs w:val="24"/>
          <w:u w:val="single"/>
        </w:rPr>
        <w:t>8</w:t>
      </w:r>
      <w:r w:rsidRPr="000B0F62">
        <w:rPr>
          <w:rFonts w:ascii="Arial" w:hAnsi="Arial" w:cs="Arial"/>
          <w:b/>
          <w:bCs/>
          <w:sz w:val="24"/>
          <w:szCs w:val="24"/>
          <w:u w:val="single"/>
        </w:rPr>
        <w:t>:</w:t>
      </w:r>
      <w:r w:rsidRPr="000B0F62">
        <w:rPr>
          <w:rFonts w:ascii="Arial" w:hAnsi="Arial" w:cs="Arial"/>
          <w:b/>
          <w:bCs/>
          <w:sz w:val="24"/>
          <w:szCs w:val="24"/>
        </w:rPr>
        <w:t xml:space="preserve"> Severability.</w:t>
      </w:r>
    </w:p>
    <w:p w14:paraId="6C385384" w14:textId="208FEB95" w:rsidR="000B0F62" w:rsidRDefault="000B0F62" w:rsidP="000B0F62">
      <w:pPr>
        <w:spacing w:line="240" w:lineRule="auto"/>
        <w:ind w:firstLine="720"/>
        <w:jc w:val="both"/>
        <w:rPr>
          <w:rFonts w:ascii="Arial" w:hAnsi="Arial" w:cs="Arial"/>
          <w:sz w:val="24"/>
          <w:szCs w:val="24"/>
        </w:rPr>
      </w:pPr>
      <w:r w:rsidRPr="000B0F62">
        <w:rPr>
          <w:rFonts w:ascii="Arial" w:hAnsi="Arial" w:cs="Arial"/>
          <w:sz w:val="24"/>
          <w:szCs w:val="24"/>
        </w:rPr>
        <w:t>The sections of this Ordinance are declared to be severable. If any section or provision is declared invalid, unlawful, or unenforceable by a court of competent jurisdiction, such declaration shall apply only to the specific section[s] or portion[s] specified and shall not affect the validity of any other provisions, sections, or portions of the Ordinance, which shall remain in full force and effect. Any other ordinances whose terms conflict with this Ordinance are hereby repealed to the extent of the conflict.</w:t>
      </w:r>
    </w:p>
    <w:p w14:paraId="55674972" w14:textId="77777777" w:rsidR="00D75A88" w:rsidRDefault="00D75A88" w:rsidP="00D75A88">
      <w:pPr>
        <w:spacing w:after="0" w:line="240" w:lineRule="auto"/>
        <w:ind w:firstLine="720"/>
        <w:jc w:val="both"/>
        <w:rPr>
          <w:rFonts w:ascii="Arial" w:hAnsi="Arial" w:cs="Arial"/>
          <w:b/>
          <w:bCs/>
          <w:sz w:val="24"/>
          <w:szCs w:val="24"/>
          <w:u w:val="single"/>
        </w:rPr>
      </w:pPr>
    </w:p>
    <w:p w14:paraId="018BE157" w14:textId="55409DF9" w:rsidR="000B0F62" w:rsidRPr="000B0F62" w:rsidRDefault="000B0F62" w:rsidP="000B0F62">
      <w:pPr>
        <w:spacing w:line="240" w:lineRule="auto"/>
        <w:ind w:firstLine="720"/>
        <w:jc w:val="both"/>
        <w:rPr>
          <w:rFonts w:ascii="Arial" w:hAnsi="Arial" w:cs="Arial"/>
          <w:b/>
          <w:bCs/>
          <w:sz w:val="24"/>
          <w:szCs w:val="24"/>
        </w:rPr>
      </w:pPr>
      <w:r w:rsidRPr="000B0F62">
        <w:rPr>
          <w:rFonts w:ascii="Arial" w:hAnsi="Arial" w:cs="Arial"/>
          <w:b/>
          <w:bCs/>
          <w:sz w:val="24"/>
          <w:szCs w:val="24"/>
          <w:u w:val="single"/>
        </w:rPr>
        <w:t xml:space="preserve">SECTION </w:t>
      </w:r>
      <w:r w:rsidR="003B7383">
        <w:rPr>
          <w:rFonts w:ascii="Arial" w:hAnsi="Arial" w:cs="Arial"/>
          <w:b/>
          <w:bCs/>
          <w:sz w:val="24"/>
          <w:szCs w:val="24"/>
          <w:u w:val="single"/>
        </w:rPr>
        <w:t>9</w:t>
      </w:r>
      <w:r w:rsidRPr="000B0F62">
        <w:rPr>
          <w:rFonts w:ascii="Arial" w:hAnsi="Arial" w:cs="Arial"/>
          <w:b/>
          <w:bCs/>
          <w:sz w:val="24"/>
          <w:szCs w:val="24"/>
          <w:u w:val="single"/>
        </w:rPr>
        <w:t>:</w:t>
      </w:r>
      <w:r w:rsidRPr="000B0F62">
        <w:rPr>
          <w:rFonts w:ascii="Arial" w:hAnsi="Arial" w:cs="Arial"/>
          <w:b/>
          <w:bCs/>
          <w:sz w:val="24"/>
          <w:szCs w:val="24"/>
        </w:rPr>
        <w:t xml:space="preserve"> Effective Date.</w:t>
      </w:r>
    </w:p>
    <w:p w14:paraId="528281AB" w14:textId="1822FD4B" w:rsidR="000B0F62" w:rsidRDefault="000B0F62" w:rsidP="000B0F62">
      <w:pPr>
        <w:spacing w:line="240" w:lineRule="auto"/>
        <w:ind w:firstLine="720"/>
        <w:jc w:val="both"/>
        <w:rPr>
          <w:rFonts w:ascii="Arial" w:hAnsi="Arial" w:cs="Arial"/>
          <w:sz w:val="24"/>
          <w:szCs w:val="24"/>
        </w:rPr>
      </w:pPr>
      <w:r w:rsidRPr="000B0F62">
        <w:rPr>
          <w:rFonts w:ascii="Arial" w:hAnsi="Arial" w:cs="Arial"/>
          <w:sz w:val="24"/>
          <w:szCs w:val="24"/>
        </w:rPr>
        <w:t xml:space="preserve">This </w:t>
      </w:r>
      <w:r>
        <w:rPr>
          <w:rFonts w:ascii="Arial" w:hAnsi="Arial" w:cs="Arial"/>
          <w:sz w:val="24"/>
          <w:szCs w:val="24"/>
        </w:rPr>
        <w:t>O</w:t>
      </w:r>
      <w:r w:rsidRPr="000B0F62">
        <w:rPr>
          <w:rFonts w:ascii="Arial" w:hAnsi="Arial" w:cs="Arial"/>
          <w:sz w:val="24"/>
          <w:szCs w:val="24"/>
        </w:rPr>
        <w:t>rdinance shall take effect upon passage and publication as provided by law.</w:t>
      </w:r>
    </w:p>
    <w:p w14:paraId="601CD0FF" w14:textId="77777777" w:rsidR="00C5348F" w:rsidRDefault="00C5348F" w:rsidP="00C5348F">
      <w:pPr>
        <w:spacing w:line="240" w:lineRule="auto"/>
        <w:jc w:val="both"/>
        <w:rPr>
          <w:rFonts w:ascii="Arial" w:hAnsi="Arial" w:cs="Arial"/>
          <w:sz w:val="24"/>
          <w:szCs w:val="24"/>
        </w:rPr>
      </w:pPr>
    </w:p>
    <w:p w14:paraId="555EFC51" w14:textId="6F3CAEAC" w:rsidR="00C5348F" w:rsidRDefault="00D75A88" w:rsidP="00C5348F">
      <w:pPr>
        <w:spacing w:after="0" w:line="240" w:lineRule="auto"/>
        <w:jc w:val="both"/>
        <w:rPr>
          <w:rFonts w:ascii="Arial" w:hAnsi="Arial" w:cs="Arial"/>
          <w:sz w:val="24"/>
          <w:szCs w:val="24"/>
        </w:rPr>
      </w:pPr>
      <w:r w:rsidRPr="00D75A88">
        <w:rPr>
          <w:rFonts w:ascii="Arial" w:hAnsi="Arial" w:cs="Arial"/>
          <w:sz w:val="24"/>
          <w:szCs w:val="24"/>
        </w:rPr>
        <w:t xml:space="preserve">Adopted this </w:t>
      </w:r>
      <w:r>
        <w:rPr>
          <w:rFonts w:ascii="Arial" w:hAnsi="Arial" w:cs="Arial"/>
          <w:sz w:val="24"/>
          <w:szCs w:val="24"/>
        </w:rPr>
        <w:t>_____</w:t>
      </w:r>
      <w:r w:rsidRPr="00D75A88">
        <w:rPr>
          <w:rFonts w:ascii="Arial" w:hAnsi="Arial" w:cs="Arial"/>
          <w:sz w:val="24"/>
          <w:szCs w:val="24"/>
        </w:rPr>
        <w:t xml:space="preserve"> day of </w:t>
      </w:r>
      <w:r>
        <w:rPr>
          <w:rFonts w:ascii="Arial" w:hAnsi="Arial" w:cs="Arial"/>
          <w:sz w:val="24"/>
          <w:szCs w:val="24"/>
        </w:rPr>
        <w:t>__________</w:t>
      </w:r>
      <w:r w:rsidRPr="00D75A88">
        <w:rPr>
          <w:rFonts w:ascii="Arial" w:hAnsi="Arial" w:cs="Arial"/>
          <w:sz w:val="24"/>
          <w:szCs w:val="24"/>
        </w:rPr>
        <w:t xml:space="preserve"> 2024.</w:t>
      </w:r>
    </w:p>
    <w:p w14:paraId="0924B50E" w14:textId="77777777" w:rsidR="00C5348F" w:rsidRDefault="00C5348F" w:rsidP="00C5348F">
      <w:pPr>
        <w:spacing w:after="0" w:line="240" w:lineRule="auto"/>
        <w:jc w:val="both"/>
        <w:rPr>
          <w:rFonts w:ascii="Arial" w:hAnsi="Arial" w:cs="Arial"/>
          <w:sz w:val="24"/>
          <w:szCs w:val="24"/>
        </w:rPr>
      </w:pPr>
    </w:p>
    <w:p w14:paraId="3C445950" w14:textId="77777777" w:rsidR="00C5348F" w:rsidRDefault="00C5348F" w:rsidP="00C5348F">
      <w:pPr>
        <w:spacing w:after="0" w:line="240" w:lineRule="auto"/>
        <w:jc w:val="both"/>
        <w:rPr>
          <w:rFonts w:ascii="Arial" w:hAnsi="Arial" w:cs="Arial"/>
          <w:sz w:val="24"/>
          <w:szCs w:val="24"/>
        </w:rPr>
      </w:pPr>
    </w:p>
    <w:p w14:paraId="4251E400" w14:textId="070DECDC" w:rsidR="00C5348F" w:rsidRDefault="00D75A88" w:rsidP="00C5348F">
      <w:pPr>
        <w:spacing w:after="0" w:line="240" w:lineRule="auto"/>
        <w:jc w:val="both"/>
        <w:rPr>
          <w:rFonts w:ascii="Arial" w:hAnsi="Arial" w:cs="Arial"/>
          <w:sz w:val="24"/>
          <w:szCs w:val="24"/>
        </w:rPr>
      </w:pPr>
      <w:r w:rsidRPr="00D75A88">
        <w:rPr>
          <w:rFonts w:ascii="Arial" w:hAnsi="Arial" w:cs="Arial"/>
          <w:sz w:val="24"/>
          <w:szCs w:val="24"/>
        </w:rPr>
        <w:t>Town of Spring Prairie</w:t>
      </w:r>
    </w:p>
    <w:p w14:paraId="6B99B9C3" w14:textId="77777777" w:rsidR="00C5348F" w:rsidRDefault="00C5348F" w:rsidP="00C5348F">
      <w:pPr>
        <w:spacing w:after="0" w:line="240" w:lineRule="auto"/>
        <w:jc w:val="both"/>
        <w:rPr>
          <w:rFonts w:ascii="Arial" w:hAnsi="Arial" w:cs="Arial"/>
          <w:sz w:val="24"/>
          <w:szCs w:val="24"/>
        </w:rPr>
      </w:pPr>
    </w:p>
    <w:p w14:paraId="3970E3CD" w14:textId="77777777" w:rsidR="00C5348F" w:rsidRDefault="00C5348F" w:rsidP="00C5348F">
      <w:pPr>
        <w:spacing w:after="0" w:line="240" w:lineRule="auto"/>
        <w:jc w:val="both"/>
        <w:rPr>
          <w:rFonts w:ascii="Arial" w:hAnsi="Arial" w:cs="Arial"/>
          <w:sz w:val="24"/>
          <w:szCs w:val="24"/>
        </w:rPr>
      </w:pPr>
    </w:p>
    <w:p w14:paraId="029E1BCE" w14:textId="15669260" w:rsidR="00D75A88" w:rsidRDefault="00C5348F" w:rsidP="00C5348F">
      <w:pPr>
        <w:spacing w:after="0" w:line="240" w:lineRule="auto"/>
        <w:jc w:val="both"/>
        <w:rPr>
          <w:rFonts w:ascii="Arial" w:hAnsi="Arial" w:cs="Arial"/>
          <w:sz w:val="24"/>
          <w:szCs w:val="24"/>
        </w:rPr>
      </w:pPr>
      <w:r>
        <w:rPr>
          <w:rFonts w:ascii="Arial" w:hAnsi="Arial" w:cs="Arial"/>
          <w:sz w:val="24"/>
          <w:szCs w:val="24"/>
        </w:rPr>
        <w:t>______________________________</w:t>
      </w:r>
    </w:p>
    <w:p w14:paraId="5D9AC22D" w14:textId="5AA49BB4" w:rsidR="00CD656B" w:rsidRDefault="00D75A88" w:rsidP="00C5348F">
      <w:pPr>
        <w:spacing w:after="0" w:line="240" w:lineRule="auto"/>
        <w:jc w:val="both"/>
        <w:rPr>
          <w:rFonts w:ascii="Arial" w:hAnsi="Arial" w:cs="Arial"/>
          <w:sz w:val="24"/>
          <w:szCs w:val="24"/>
        </w:rPr>
      </w:pPr>
      <w:r w:rsidRPr="00D75A88">
        <w:rPr>
          <w:rFonts w:ascii="Arial" w:hAnsi="Arial" w:cs="Arial"/>
          <w:sz w:val="24"/>
          <w:szCs w:val="24"/>
        </w:rPr>
        <w:t>Lis Friemoth</w:t>
      </w:r>
      <w:r>
        <w:rPr>
          <w:rFonts w:ascii="Arial" w:hAnsi="Arial" w:cs="Arial"/>
          <w:sz w:val="24"/>
          <w:szCs w:val="24"/>
        </w:rPr>
        <w:t xml:space="preserve">, </w:t>
      </w:r>
      <w:r w:rsidRPr="00D75A88">
        <w:rPr>
          <w:rFonts w:ascii="Arial" w:hAnsi="Arial" w:cs="Arial"/>
          <w:sz w:val="24"/>
          <w:szCs w:val="24"/>
        </w:rPr>
        <w:t>Town Chair</w:t>
      </w:r>
    </w:p>
    <w:p w14:paraId="3F44E42B" w14:textId="77777777" w:rsidR="00C5348F" w:rsidRDefault="00C5348F" w:rsidP="00C5348F">
      <w:pPr>
        <w:spacing w:after="0" w:line="240" w:lineRule="auto"/>
        <w:jc w:val="both"/>
        <w:rPr>
          <w:rFonts w:ascii="Arial" w:hAnsi="Arial" w:cs="Arial"/>
          <w:sz w:val="24"/>
          <w:szCs w:val="24"/>
        </w:rPr>
      </w:pPr>
    </w:p>
    <w:p w14:paraId="748B1994" w14:textId="77777777" w:rsidR="00C5348F" w:rsidRDefault="00C5348F" w:rsidP="00C5348F">
      <w:pPr>
        <w:spacing w:after="0" w:line="240" w:lineRule="auto"/>
        <w:jc w:val="both"/>
        <w:rPr>
          <w:rFonts w:ascii="Arial" w:hAnsi="Arial" w:cs="Arial"/>
          <w:sz w:val="24"/>
          <w:szCs w:val="24"/>
        </w:rPr>
      </w:pPr>
    </w:p>
    <w:p w14:paraId="392C6712" w14:textId="77777777" w:rsidR="00C5348F" w:rsidRDefault="00D75A88" w:rsidP="00C5348F">
      <w:pPr>
        <w:spacing w:after="0" w:line="240" w:lineRule="auto"/>
        <w:jc w:val="both"/>
        <w:rPr>
          <w:rFonts w:ascii="Arial" w:hAnsi="Arial" w:cs="Arial"/>
          <w:sz w:val="24"/>
          <w:szCs w:val="24"/>
        </w:rPr>
      </w:pPr>
      <w:r>
        <w:rPr>
          <w:rFonts w:ascii="Arial" w:hAnsi="Arial" w:cs="Arial"/>
          <w:sz w:val="24"/>
          <w:szCs w:val="24"/>
        </w:rPr>
        <w:t>ATTEST:</w:t>
      </w:r>
    </w:p>
    <w:p w14:paraId="6ACB81AA" w14:textId="77777777" w:rsidR="00C5348F" w:rsidRDefault="00C5348F" w:rsidP="00C5348F">
      <w:pPr>
        <w:spacing w:after="0" w:line="240" w:lineRule="auto"/>
        <w:jc w:val="both"/>
        <w:rPr>
          <w:rFonts w:ascii="Arial" w:hAnsi="Arial" w:cs="Arial"/>
          <w:sz w:val="24"/>
          <w:szCs w:val="24"/>
        </w:rPr>
      </w:pPr>
    </w:p>
    <w:p w14:paraId="00C2FF9C" w14:textId="77777777" w:rsidR="00C5348F" w:rsidRDefault="00C5348F" w:rsidP="00C5348F">
      <w:pPr>
        <w:spacing w:after="0" w:line="240" w:lineRule="auto"/>
        <w:jc w:val="both"/>
        <w:rPr>
          <w:rFonts w:ascii="Arial" w:hAnsi="Arial" w:cs="Arial"/>
          <w:sz w:val="24"/>
          <w:szCs w:val="24"/>
        </w:rPr>
      </w:pPr>
    </w:p>
    <w:p w14:paraId="0A446CEB" w14:textId="4069A40C" w:rsidR="00D75A88" w:rsidRDefault="00C5348F" w:rsidP="00C5348F">
      <w:pPr>
        <w:spacing w:after="0" w:line="240" w:lineRule="auto"/>
        <w:jc w:val="both"/>
        <w:rPr>
          <w:rFonts w:ascii="Arial" w:hAnsi="Arial" w:cs="Arial"/>
          <w:sz w:val="24"/>
          <w:szCs w:val="24"/>
        </w:rPr>
      </w:pPr>
      <w:r>
        <w:rPr>
          <w:rFonts w:ascii="Arial" w:hAnsi="Arial" w:cs="Arial"/>
          <w:sz w:val="24"/>
          <w:szCs w:val="24"/>
        </w:rPr>
        <w:t>______________________________</w:t>
      </w:r>
    </w:p>
    <w:p w14:paraId="323F388D" w14:textId="7437F394" w:rsidR="00C5348F" w:rsidRDefault="00D75A88" w:rsidP="00C5348F">
      <w:pPr>
        <w:spacing w:after="0" w:line="240" w:lineRule="auto"/>
        <w:jc w:val="both"/>
        <w:rPr>
          <w:rFonts w:ascii="Arial" w:hAnsi="Arial" w:cs="Arial"/>
          <w:sz w:val="24"/>
          <w:szCs w:val="24"/>
        </w:rPr>
      </w:pPr>
      <w:r w:rsidRPr="00D75A88">
        <w:rPr>
          <w:rFonts w:ascii="Arial" w:hAnsi="Arial" w:cs="Arial"/>
          <w:sz w:val="24"/>
          <w:szCs w:val="24"/>
        </w:rPr>
        <w:t>Jessica Fuchs</w:t>
      </w:r>
      <w:r>
        <w:rPr>
          <w:rFonts w:ascii="Arial" w:hAnsi="Arial" w:cs="Arial"/>
          <w:sz w:val="24"/>
          <w:szCs w:val="24"/>
        </w:rPr>
        <w:t xml:space="preserve">, </w:t>
      </w:r>
      <w:r w:rsidRPr="00D75A88">
        <w:rPr>
          <w:rFonts w:ascii="Arial" w:hAnsi="Arial" w:cs="Arial"/>
          <w:sz w:val="24"/>
          <w:szCs w:val="24"/>
        </w:rPr>
        <w:t>Clerk-Treasurer</w:t>
      </w:r>
    </w:p>
    <w:p w14:paraId="22749F20" w14:textId="77777777" w:rsidR="00C5348F" w:rsidRDefault="00C5348F" w:rsidP="00C5348F">
      <w:pPr>
        <w:spacing w:after="0" w:line="240" w:lineRule="auto"/>
        <w:jc w:val="both"/>
        <w:rPr>
          <w:rFonts w:ascii="Arial" w:hAnsi="Arial" w:cs="Arial"/>
          <w:sz w:val="24"/>
          <w:szCs w:val="24"/>
        </w:rPr>
      </w:pPr>
    </w:p>
    <w:p w14:paraId="55F6BA8A" w14:textId="77777777" w:rsidR="00C5348F" w:rsidRDefault="00C5348F" w:rsidP="00C5348F">
      <w:pPr>
        <w:spacing w:after="0" w:line="240" w:lineRule="auto"/>
        <w:jc w:val="both"/>
        <w:rPr>
          <w:rFonts w:ascii="Arial" w:hAnsi="Arial" w:cs="Arial"/>
          <w:sz w:val="24"/>
          <w:szCs w:val="24"/>
        </w:rPr>
      </w:pPr>
    </w:p>
    <w:p w14:paraId="16715C1A" w14:textId="755F3325" w:rsidR="00D75A88" w:rsidRDefault="00D75A88" w:rsidP="00C5348F">
      <w:pPr>
        <w:spacing w:after="0" w:line="240" w:lineRule="auto"/>
        <w:jc w:val="both"/>
        <w:rPr>
          <w:rFonts w:ascii="Arial" w:hAnsi="Arial" w:cs="Arial"/>
          <w:sz w:val="24"/>
          <w:szCs w:val="24"/>
        </w:rPr>
      </w:pPr>
      <w:r>
        <w:rPr>
          <w:rFonts w:ascii="Arial" w:hAnsi="Arial" w:cs="Arial"/>
          <w:sz w:val="24"/>
          <w:szCs w:val="24"/>
        </w:rPr>
        <w:t>Published and posted this _____ day of __________ 2024.</w:t>
      </w:r>
    </w:p>
    <w:p w14:paraId="6D59BA42" w14:textId="77777777" w:rsidR="00D75A88" w:rsidRPr="000B0F62" w:rsidRDefault="00D75A88" w:rsidP="000B0F62">
      <w:pPr>
        <w:spacing w:line="240" w:lineRule="auto"/>
        <w:ind w:firstLine="720"/>
        <w:jc w:val="both"/>
        <w:rPr>
          <w:rFonts w:ascii="Arial" w:hAnsi="Arial" w:cs="Arial"/>
          <w:sz w:val="24"/>
          <w:szCs w:val="24"/>
        </w:rPr>
      </w:pPr>
    </w:p>
    <w:p w14:paraId="730980E1" w14:textId="77777777" w:rsidR="00942C96" w:rsidRPr="0044598D" w:rsidRDefault="00942C96" w:rsidP="00942C96">
      <w:pPr>
        <w:spacing w:line="240" w:lineRule="auto"/>
        <w:ind w:firstLine="720"/>
        <w:jc w:val="both"/>
        <w:rPr>
          <w:rFonts w:ascii="Arial" w:hAnsi="Arial" w:cs="Arial"/>
          <w:sz w:val="24"/>
          <w:szCs w:val="24"/>
        </w:rPr>
      </w:pPr>
    </w:p>
    <w:sectPr w:rsidR="00942C96" w:rsidRPr="0044598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04B45" w14:textId="77777777" w:rsidR="00353B23" w:rsidRDefault="00353B23" w:rsidP="00B2167A">
      <w:pPr>
        <w:spacing w:after="0" w:line="240" w:lineRule="auto"/>
      </w:pPr>
      <w:r>
        <w:separator/>
      </w:r>
    </w:p>
  </w:endnote>
  <w:endnote w:type="continuationSeparator" w:id="0">
    <w:p w14:paraId="5C80D740" w14:textId="77777777" w:rsidR="00353B23" w:rsidRDefault="00353B23" w:rsidP="00B21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6FE09" w14:textId="77777777" w:rsidR="00896322" w:rsidRDefault="00896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8021869"/>
      <w:docPartObj>
        <w:docPartGallery w:val="Page Numbers (Bottom of Page)"/>
        <w:docPartUnique/>
      </w:docPartObj>
    </w:sdtPr>
    <w:sdtEndPr>
      <w:rPr>
        <w:noProof/>
      </w:rPr>
    </w:sdtEndPr>
    <w:sdtContent>
      <w:p w14:paraId="342AE395" w14:textId="4CC5A58F" w:rsidR="00B2167A" w:rsidRDefault="00B2167A">
        <w:pPr>
          <w:pStyle w:val="Footer"/>
        </w:pPr>
        <w:r w:rsidRPr="00B2167A">
          <w:rPr>
            <w:rFonts w:ascii="Arial" w:hAnsi="Arial" w:cs="Arial"/>
          </w:rPr>
          <w:t xml:space="preserve">Page </w:t>
        </w:r>
        <w:r w:rsidRPr="00B2167A">
          <w:rPr>
            <w:rFonts w:ascii="Arial" w:hAnsi="Arial" w:cs="Arial"/>
          </w:rPr>
          <w:fldChar w:fldCharType="begin"/>
        </w:r>
        <w:r w:rsidRPr="00B2167A">
          <w:rPr>
            <w:rFonts w:ascii="Arial" w:hAnsi="Arial" w:cs="Arial"/>
          </w:rPr>
          <w:instrText xml:space="preserve"> PAGE   \* MERGEFORMAT </w:instrText>
        </w:r>
        <w:r w:rsidRPr="00B2167A">
          <w:rPr>
            <w:rFonts w:ascii="Arial" w:hAnsi="Arial" w:cs="Arial"/>
          </w:rPr>
          <w:fldChar w:fldCharType="separate"/>
        </w:r>
        <w:r w:rsidRPr="00B2167A">
          <w:rPr>
            <w:rFonts w:ascii="Arial" w:hAnsi="Arial" w:cs="Arial"/>
            <w:noProof/>
          </w:rPr>
          <w:t>2</w:t>
        </w:r>
        <w:r w:rsidRPr="00B2167A">
          <w:rPr>
            <w:rFonts w:ascii="Arial" w:hAnsi="Arial" w:cs="Arial"/>
            <w:noProof/>
          </w:rPr>
          <w:fldChar w:fldCharType="end"/>
        </w:r>
      </w:p>
    </w:sdtContent>
  </w:sdt>
  <w:p w14:paraId="7B6AC848" w14:textId="77777777" w:rsidR="00B2167A" w:rsidRDefault="00B216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B8DAF" w14:textId="77777777" w:rsidR="00896322" w:rsidRDefault="00896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05D8C" w14:textId="77777777" w:rsidR="00353B23" w:rsidRDefault="00353B23" w:rsidP="00B2167A">
      <w:pPr>
        <w:spacing w:after="0" w:line="240" w:lineRule="auto"/>
      </w:pPr>
      <w:r>
        <w:separator/>
      </w:r>
    </w:p>
  </w:footnote>
  <w:footnote w:type="continuationSeparator" w:id="0">
    <w:p w14:paraId="4DB2ECFB" w14:textId="77777777" w:rsidR="00353B23" w:rsidRDefault="00353B23" w:rsidP="00B21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91E73" w14:textId="77777777" w:rsidR="00896322" w:rsidRDefault="00896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1867129"/>
      <w:docPartObj>
        <w:docPartGallery w:val="Watermarks"/>
        <w:docPartUnique/>
      </w:docPartObj>
    </w:sdtPr>
    <w:sdtContent>
      <w:p w14:paraId="05DBA498" w14:textId="40ECC077" w:rsidR="00896322" w:rsidRDefault="00896322">
        <w:pPr>
          <w:pStyle w:val="Header"/>
        </w:pPr>
        <w:r>
          <w:rPr>
            <w:noProof/>
          </w:rPr>
          <w:pict w14:anchorId="77348C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115DF" w14:textId="77777777" w:rsidR="00896322" w:rsidRDefault="00896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190E8F"/>
    <w:multiLevelType w:val="hybridMultilevel"/>
    <w:tmpl w:val="137616BC"/>
    <w:lvl w:ilvl="0" w:tplc="ACC6B3EA">
      <w:start w:val="1"/>
      <w:numFmt w:val="upp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09322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A16"/>
    <w:rsid w:val="000219F2"/>
    <w:rsid w:val="00022889"/>
    <w:rsid w:val="000B0F62"/>
    <w:rsid w:val="0010642B"/>
    <w:rsid w:val="001C470C"/>
    <w:rsid w:val="001E69C3"/>
    <w:rsid w:val="00221DDD"/>
    <w:rsid w:val="00250E97"/>
    <w:rsid w:val="00353B23"/>
    <w:rsid w:val="003B7383"/>
    <w:rsid w:val="0044598D"/>
    <w:rsid w:val="00455DE5"/>
    <w:rsid w:val="004903CA"/>
    <w:rsid w:val="004C2C5A"/>
    <w:rsid w:val="004F7CED"/>
    <w:rsid w:val="005106EC"/>
    <w:rsid w:val="00590A94"/>
    <w:rsid w:val="005B5BE3"/>
    <w:rsid w:val="005D2DBD"/>
    <w:rsid w:val="0068201A"/>
    <w:rsid w:val="00690AF8"/>
    <w:rsid w:val="00710999"/>
    <w:rsid w:val="007602B3"/>
    <w:rsid w:val="008410BC"/>
    <w:rsid w:val="00896322"/>
    <w:rsid w:val="008A7ECC"/>
    <w:rsid w:val="00942C96"/>
    <w:rsid w:val="00A0456D"/>
    <w:rsid w:val="00A134A3"/>
    <w:rsid w:val="00A41C83"/>
    <w:rsid w:val="00AD7A06"/>
    <w:rsid w:val="00B021A3"/>
    <w:rsid w:val="00B2167A"/>
    <w:rsid w:val="00B449AA"/>
    <w:rsid w:val="00BB437A"/>
    <w:rsid w:val="00C5348F"/>
    <w:rsid w:val="00C67D13"/>
    <w:rsid w:val="00C84917"/>
    <w:rsid w:val="00CD656B"/>
    <w:rsid w:val="00D70C66"/>
    <w:rsid w:val="00D75A88"/>
    <w:rsid w:val="00D80697"/>
    <w:rsid w:val="00DD21A5"/>
    <w:rsid w:val="00EC7D00"/>
    <w:rsid w:val="00EE568D"/>
    <w:rsid w:val="00F62A3C"/>
    <w:rsid w:val="00F66A16"/>
    <w:rsid w:val="00F70282"/>
    <w:rsid w:val="00FA6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AA69D"/>
  <w15:chartTrackingRefBased/>
  <w15:docId w15:val="{496A3320-151E-470A-AA8C-16680967C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6A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6A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6A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6A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6A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6A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6A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6A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6A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A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6A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6A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6A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6A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6A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6A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6A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6A16"/>
    <w:rPr>
      <w:rFonts w:eastAsiaTheme="majorEastAsia" w:cstheme="majorBidi"/>
      <w:color w:val="272727" w:themeColor="text1" w:themeTint="D8"/>
    </w:rPr>
  </w:style>
  <w:style w:type="paragraph" w:styleId="Title">
    <w:name w:val="Title"/>
    <w:basedOn w:val="Normal"/>
    <w:next w:val="Normal"/>
    <w:link w:val="TitleChar"/>
    <w:uiPriority w:val="10"/>
    <w:qFormat/>
    <w:rsid w:val="00F66A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6A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6A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6A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6A16"/>
    <w:pPr>
      <w:spacing w:before="160"/>
      <w:jc w:val="center"/>
    </w:pPr>
    <w:rPr>
      <w:i/>
      <w:iCs/>
      <w:color w:val="404040" w:themeColor="text1" w:themeTint="BF"/>
    </w:rPr>
  </w:style>
  <w:style w:type="character" w:customStyle="1" w:styleId="QuoteChar">
    <w:name w:val="Quote Char"/>
    <w:basedOn w:val="DefaultParagraphFont"/>
    <w:link w:val="Quote"/>
    <w:uiPriority w:val="29"/>
    <w:rsid w:val="00F66A16"/>
    <w:rPr>
      <w:i/>
      <w:iCs/>
      <w:color w:val="404040" w:themeColor="text1" w:themeTint="BF"/>
    </w:rPr>
  </w:style>
  <w:style w:type="paragraph" w:styleId="ListParagraph">
    <w:name w:val="List Paragraph"/>
    <w:basedOn w:val="Normal"/>
    <w:uiPriority w:val="34"/>
    <w:qFormat/>
    <w:rsid w:val="00F66A16"/>
    <w:pPr>
      <w:ind w:left="720"/>
      <w:contextualSpacing/>
    </w:pPr>
  </w:style>
  <w:style w:type="character" w:styleId="IntenseEmphasis">
    <w:name w:val="Intense Emphasis"/>
    <w:basedOn w:val="DefaultParagraphFont"/>
    <w:uiPriority w:val="21"/>
    <w:qFormat/>
    <w:rsid w:val="00F66A16"/>
    <w:rPr>
      <w:i/>
      <w:iCs/>
      <w:color w:val="0F4761" w:themeColor="accent1" w:themeShade="BF"/>
    </w:rPr>
  </w:style>
  <w:style w:type="paragraph" w:styleId="IntenseQuote">
    <w:name w:val="Intense Quote"/>
    <w:basedOn w:val="Normal"/>
    <w:next w:val="Normal"/>
    <w:link w:val="IntenseQuoteChar"/>
    <w:uiPriority w:val="30"/>
    <w:qFormat/>
    <w:rsid w:val="00F66A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6A16"/>
    <w:rPr>
      <w:i/>
      <w:iCs/>
      <w:color w:val="0F4761" w:themeColor="accent1" w:themeShade="BF"/>
    </w:rPr>
  </w:style>
  <w:style w:type="character" w:styleId="IntenseReference">
    <w:name w:val="Intense Reference"/>
    <w:basedOn w:val="DefaultParagraphFont"/>
    <w:uiPriority w:val="32"/>
    <w:qFormat/>
    <w:rsid w:val="00F66A16"/>
    <w:rPr>
      <w:b/>
      <w:bCs/>
      <w:smallCaps/>
      <w:color w:val="0F4761" w:themeColor="accent1" w:themeShade="BF"/>
      <w:spacing w:val="5"/>
    </w:rPr>
  </w:style>
  <w:style w:type="paragraph" w:styleId="Header">
    <w:name w:val="header"/>
    <w:basedOn w:val="Normal"/>
    <w:link w:val="HeaderChar"/>
    <w:uiPriority w:val="99"/>
    <w:unhideWhenUsed/>
    <w:rsid w:val="00B216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67A"/>
  </w:style>
  <w:style w:type="paragraph" w:styleId="Footer">
    <w:name w:val="footer"/>
    <w:basedOn w:val="Normal"/>
    <w:link w:val="FooterChar"/>
    <w:uiPriority w:val="99"/>
    <w:unhideWhenUsed/>
    <w:rsid w:val="00B216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881033">
      <w:bodyDiv w:val="1"/>
      <w:marLeft w:val="0"/>
      <w:marRight w:val="0"/>
      <w:marTop w:val="0"/>
      <w:marBottom w:val="0"/>
      <w:divBdr>
        <w:top w:val="none" w:sz="0" w:space="0" w:color="auto"/>
        <w:left w:val="none" w:sz="0" w:space="0" w:color="auto"/>
        <w:bottom w:val="none" w:sz="0" w:space="0" w:color="auto"/>
        <w:right w:val="none" w:sz="0" w:space="0" w:color="auto"/>
      </w:divBdr>
    </w:div>
    <w:div w:id="150963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M. Procopio</dc:creator>
  <cp:keywords/>
  <dc:description/>
  <cp:lastModifiedBy>Clerk</cp:lastModifiedBy>
  <cp:revision>28</cp:revision>
  <dcterms:created xsi:type="dcterms:W3CDTF">2024-08-05T18:08:00Z</dcterms:created>
  <dcterms:modified xsi:type="dcterms:W3CDTF">2024-08-09T21:49:00Z</dcterms:modified>
</cp:coreProperties>
</file>