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84E68" w14:textId="0985BE76" w:rsidR="001B66C2" w:rsidRDefault="00A2721D" w:rsidP="001B66C2">
      <w:pPr>
        <w:spacing w:after="0" w:line="240" w:lineRule="auto"/>
        <w:jc w:val="center"/>
        <w:rPr>
          <w:b/>
          <w:sz w:val="18"/>
          <w:szCs w:val="18"/>
        </w:rPr>
      </w:pPr>
      <w:r>
        <w:rPr>
          <w:noProof/>
        </w:rPr>
        <w:drawing>
          <wp:anchor distT="0" distB="0" distL="0" distR="0" simplePos="0" relativeHeight="251660288" behindDoc="1" locked="0" layoutInCell="1" hidden="0" allowOverlap="1" wp14:anchorId="6837AEE2" wp14:editId="72555A6D">
            <wp:simplePos x="0" y="0"/>
            <wp:positionH relativeFrom="column">
              <wp:posOffset>4597400</wp:posOffset>
            </wp:positionH>
            <wp:positionV relativeFrom="paragraph">
              <wp:posOffset>20320</wp:posOffset>
            </wp:positionV>
            <wp:extent cx="1581150" cy="1266825"/>
            <wp:effectExtent l="0" t="0" r="0" b="9525"/>
            <wp:wrapNone/>
            <wp:docPr id="220" name="image1.jpg" descr="A picture containing logo&#10;&#10;AI-generated content may be incorrect."/>
            <wp:cNvGraphicFramePr/>
            <a:graphic xmlns:a="http://schemas.openxmlformats.org/drawingml/2006/main">
              <a:graphicData uri="http://schemas.openxmlformats.org/drawingml/2006/picture">
                <pic:pic xmlns:pic="http://schemas.openxmlformats.org/drawingml/2006/picture">
                  <pic:nvPicPr>
                    <pic:cNvPr id="220" name="image1.jpg" descr="A picture containing logo&#10;&#10;AI-generated content may be incorrect."/>
                    <pic:cNvPicPr preferRelativeResize="0"/>
                  </pic:nvPicPr>
                  <pic:blipFill>
                    <a:blip r:embed="rId5"/>
                    <a:srcRect/>
                    <a:stretch>
                      <a:fillRect/>
                    </a:stretch>
                  </pic:blipFill>
                  <pic:spPr>
                    <a:xfrm>
                      <a:off x="0" y="0"/>
                      <a:ext cx="1581150" cy="1266825"/>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61312" behindDoc="1" locked="0" layoutInCell="1" hidden="0" allowOverlap="1" wp14:anchorId="2EB1637F" wp14:editId="06B23330">
                <wp:simplePos x="0" y="0"/>
                <wp:positionH relativeFrom="column">
                  <wp:posOffset>-116840</wp:posOffset>
                </wp:positionH>
                <wp:positionV relativeFrom="paragraph">
                  <wp:posOffset>4445</wp:posOffset>
                </wp:positionV>
                <wp:extent cx="2905125" cy="1304925"/>
                <wp:effectExtent l="0" t="0" r="0" b="0"/>
                <wp:wrapNone/>
                <wp:docPr id="218" name="Rectangle 218"/>
                <wp:cNvGraphicFramePr/>
                <a:graphic xmlns:a="http://schemas.openxmlformats.org/drawingml/2006/main">
                  <a:graphicData uri="http://schemas.microsoft.com/office/word/2010/wordprocessingShape">
                    <wps:wsp>
                      <wps:cNvSpPr/>
                      <wps:spPr>
                        <a:xfrm>
                          <a:off x="0" y="0"/>
                          <a:ext cx="2905125" cy="1304925"/>
                        </a:xfrm>
                        <a:prstGeom prst="rect">
                          <a:avLst/>
                        </a:prstGeom>
                        <a:solidFill>
                          <a:srgbClr val="FFFFFF"/>
                        </a:solidFill>
                        <a:ln>
                          <a:noFill/>
                        </a:ln>
                      </wps:spPr>
                      <wps:txbx>
                        <w:txbxContent>
                          <w:p w14:paraId="0EB7BE7F" w14:textId="77777777" w:rsidR="001B66C2" w:rsidRDefault="001B66C2" w:rsidP="001B66C2">
                            <w:pPr>
                              <w:spacing w:after="0" w:line="240" w:lineRule="auto"/>
                              <w:textDirection w:val="btLr"/>
                            </w:pPr>
                            <w:r>
                              <w:rPr>
                                <w:rFonts w:ascii="Arial" w:eastAsia="Arial" w:hAnsi="Arial" w:cs="Arial"/>
                                <w:b/>
                                <w:color w:val="385623"/>
                                <w:sz w:val="18"/>
                                <w:u w:val="single"/>
                              </w:rPr>
                              <w:t>Commission Members</w:t>
                            </w:r>
                          </w:p>
                          <w:p w14:paraId="3A13D817" w14:textId="77777777" w:rsidR="001B66C2" w:rsidRDefault="001B66C2" w:rsidP="001B66C2">
                            <w:pPr>
                              <w:spacing w:after="0" w:line="240" w:lineRule="auto"/>
                              <w:textDirection w:val="btLr"/>
                            </w:pPr>
                            <w:r>
                              <w:rPr>
                                <w:rFonts w:ascii="Arial" w:eastAsia="Arial" w:hAnsi="Arial" w:cs="Arial"/>
                                <w:b/>
                                <w:color w:val="385623"/>
                                <w:sz w:val="18"/>
                              </w:rPr>
                              <w:t>Quita Sheehan, Chair</w:t>
                            </w:r>
                          </w:p>
                          <w:p w14:paraId="44EF9158" w14:textId="77777777" w:rsidR="001B66C2" w:rsidRDefault="001B66C2" w:rsidP="001B66C2">
                            <w:pPr>
                              <w:spacing w:after="0" w:line="240" w:lineRule="auto"/>
                              <w:textDirection w:val="btLr"/>
                            </w:pPr>
                            <w:r>
                              <w:rPr>
                                <w:rFonts w:ascii="Arial" w:eastAsia="Arial" w:hAnsi="Arial" w:cs="Arial"/>
                                <w:b/>
                                <w:color w:val="385623"/>
                                <w:sz w:val="18"/>
                              </w:rPr>
                              <w:t>Maureen Robinson, Secretary, Town Board Rep.</w:t>
                            </w:r>
                          </w:p>
                          <w:p w14:paraId="35A7A87F" w14:textId="77777777" w:rsidR="001B66C2" w:rsidRDefault="001B66C2" w:rsidP="001B66C2">
                            <w:pPr>
                              <w:spacing w:after="0" w:line="240" w:lineRule="auto"/>
                              <w:textDirection w:val="btLr"/>
                            </w:pPr>
                            <w:r>
                              <w:rPr>
                                <w:rFonts w:ascii="Arial" w:eastAsia="Arial" w:hAnsi="Arial" w:cs="Arial"/>
                                <w:b/>
                                <w:color w:val="385623"/>
                                <w:sz w:val="18"/>
                              </w:rPr>
                              <w:t>Eugene McCaslin, Citizen Member</w:t>
                            </w:r>
                          </w:p>
                          <w:p w14:paraId="7BF7ED92" w14:textId="77777777" w:rsidR="001B66C2" w:rsidRDefault="001B66C2" w:rsidP="001B66C2">
                            <w:pPr>
                              <w:spacing w:after="0" w:line="240" w:lineRule="auto"/>
                              <w:textDirection w:val="btLr"/>
                            </w:pPr>
                            <w:r>
                              <w:rPr>
                                <w:rFonts w:ascii="Arial" w:eastAsia="Arial" w:hAnsi="Arial" w:cs="Arial"/>
                                <w:b/>
                                <w:color w:val="385623"/>
                                <w:sz w:val="18"/>
                              </w:rPr>
                              <w:t>Mark Neitzel, Citizen Member</w:t>
                            </w:r>
                          </w:p>
                          <w:p w14:paraId="7161E748" w14:textId="77777777" w:rsidR="001B66C2" w:rsidRDefault="001B66C2" w:rsidP="001B66C2">
                            <w:pPr>
                              <w:spacing w:after="0" w:line="240" w:lineRule="auto"/>
                              <w:textDirection w:val="btLr"/>
                            </w:pPr>
                            <w:r>
                              <w:rPr>
                                <w:rFonts w:ascii="Arial" w:eastAsia="Arial" w:hAnsi="Arial" w:cs="Arial"/>
                                <w:b/>
                                <w:color w:val="385623"/>
                                <w:sz w:val="18"/>
                              </w:rPr>
                              <w:t xml:space="preserve">Jon Ward, Citizen Member </w:t>
                            </w:r>
                          </w:p>
                          <w:p w14:paraId="53F2AF10" w14:textId="77777777" w:rsidR="001B66C2" w:rsidRDefault="001B66C2" w:rsidP="001B66C2">
                            <w:pPr>
                              <w:spacing w:after="0" w:line="240" w:lineRule="auto"/>
                              <w:textDirection w:val="btLr"/>
                            </w:pPr>
                            <w:r>
                              <w:rPr>
                                <w:rFonts w:ascii="Arial" w:eastAsia="Arial" w:hAnsi="Arial" w:cs="Arial"/>
                                <w:b/>
                                <w:color w:val="385623"/>
                                <w:sz w:val="18"/>
                              </w:rPr>
                              <w:t>Chad Scheissl-Moore, Citizen Member</w:t>
                            </w:r>
                          </w:p>
                          <w:p w14:paraId="2032E709" w14:textId="77777777" w:rsidR="001B66C2" w:rsidRDefault="001B66C2" w:rsidP="001B66C2">
                            <w:pPr>
                              <w:spacing w:after="0" w:line="240" w:lineRule="auto"/>
                              <w:textDirection w:val="btLr"/>
                            </w:pPr>
                          </w:p>
                          <w:p w14:paraId="5BD5FF29" w14:textId="77777777" w:rsidR="001B66C2" w:rsidRDefault="001B66C2" w:rsidP="001B66C2">
                            <w:pPr>
                              <w:spacing w:after="0" w:line="240" w:lineRule="auto"/>
                              <w:textDirection w:val="btLr"/>
                            </w:pPr>
                          </w:p>
                          <w:p w14:paraId="3BAABF42" w14:textId="77777777" w:rsidR="001B66C2" w:rsidRDefault="001B66C2" w:rsidP="001B66C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EB1637F" id="Rectangle 218" o:spid="_x0000_s1026" style="position:absolute;left:0;text-align:left;margin-left:-9.2pt;margin-top:.35pt;width:228.75pt;height:102.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" stroked="f">
                <v:textbox inset="2.53958mm,1.2694mm,2.53958mm,1.2694mm">
                  <w:txbxContent>
                    <w:p w14:paraId="0EB7BE7F" w14:textId="77777777" w:rsidR="001B66C2" w:rsidRDefault="001B66C2" w:rsidP="001B66C2">
                      <w:pPr>
                        <w:spacing w:after="0" w:line="240" w:lineRule="auto"/>
                        <w:textDirection w:val="btLr"/>
                      </w:pPr>
                      <w:r>
                        <w:rPr>
                          <w:rFonts w:ascii="Arial" w:eastAsia="Arial" w:hAnsi="Arial" w:cs="Arial"/>
                          <w:b/>
                          <w:color w:val="385623"/>
                          <w:sz w:val="18"/>
                          <w:u w:val="single"/>
                        </w:rPr>
                        <w:t>Commission Members</w:t>
                      </w:r>
                    </w:p>
                    <w:p w14:paraId="3A13D817" w14:textId="77777777" w:rsidR="001B66C2" w:rsidRDefault="001B66C2" w:rsidP="001B66C2">
                      <w:pPr>
                        <w:spacing w:after="0" w:line="240" w:lineRule="auto"/>
                        <w:textDirection w:val="btLr"/>
                      </w:pPr>
                      <w:r>
                        <w:rPr>
                          <w:rFonts w:ascii="Arial" w:eastAsia="Arial" w:hAnsi="Arial" w:cs="Arial"/>
                          <w:b/>
                          <w:color w:val="385623"/>
                          <w:sz w:val="18"/>
                        </w:rPr>
                        <w:t>Quita Sheehan, Chair</w:t>
                      </w:r>
                    </w:p>
                    <w:p w14:paraId="44EF9158" w14:textId="77777777" w:rsidR="001B66C2" w:rsidRDefault="001B66C2" w:rsidP="001B66C2">
                      <w:pPr>
                        <w:spacing w:after="0" w:line="240" w:lineRule="auto"/>
                        <w:textDirection w:val="btLr"/>
                      </w:pPr>
                      <w:r>
                        <w:rPr>
                          <w:rFonts w:ascii="Arial" w:eastAsia="Arial" w:hAnsi="Arial" w:cs="Arial"/>
                          <w:b/>
                          <w:color w:val="385623"/>
                          <w:sz w:val="18"/>
                        </w:rPr>
                        <w:t>Maureen Robinson, Secretary, Town Board Rep.</w:t>
                      </w:r>
                    </w:p>
                    <w:p w14:paraId="35A7A87F" w14:textId="77777777" w:rsidR="001B66C2" w:rsidRDefault="001B66C2" w:rsidP="001B66C2">
                      <w:pPr>
                        <w:spacing w:after="0" w:line="240" w:lineRule="auto"/>
                        <w:textDirection w:val="btLr"/>
                      </w:pPr>
                      <w:r>
                        <w:rPr>
                          <w:rFonts w:ascii="Arial" w:eastAsia="Arial" w:hAnsi="Arial" w:cs="Arial"/>
                          <w:b/>
                          <w:color w:val="385623"/>
                          <w:sz w:val="18"/>
                        </w:rPr>
                        <w:t>Eugene McCaslin, Citizen Member</w:t>
                      </w:r>
                    </w:p>
                    <w:p w14:paraId="7BF7ED92" w14:textId="77777777" w:rsidR="001B66C2" w:rsidRDefault="001B66C2" w:rsidP="001B66C2">
                      <w:pPr>
                        <w:spacing w:after="0" w:line="240" w:lineRule="auto"/>
                        <w:textDirection w:val="btLr"/>
                      </w:pPr>
                      <w:r>
                        <w:rPr>
                          <w:rFonts w:ascii="Arial" w:eastAsia="Arial" w:hAnsi="Arial" w:cs="Arial"/>
                          <w:b/>
                          <w:color w:val="385623"/>
                          <w:sz w:val="18"/>
                        </w:rPr>
                        <w:t>Mark Neitzel, Citizen Member</w:t>
                      </w:r>
                    </w:p>
                    <w:p w14:paraId="7161E748" w14:textId="77777777" w:rsidR="001B66C2" w:rsidRDefault="001B66C2" w:rsidP="001B66C2">
                      <w:pPr>
                        <w:spacing w:after="0" w:line="240" w:lineRule="auto"/>
                        <w:textDirection w:val="btLr"/>
                      </w:pPr>
                      <w:r>
                        <w:rPr>
                          <w:rFonts w:ascii="Arial" w:eastAsia="Arial" w:hAnsi="Arial" w:cs="Arial"/>
                          <w:b/>
                          <w:color w:val="385623"/>
                          <w:sz w:val="18"/>
                        </w:rPr>
                        <w:t xml:space="preserve">Jon Ward, Citizen Member </w:t>
                      </w:r>
                    </w:p>
                    <w:p w14:paraId="53F2AF10" w14:textId="77777777" w:rsidR="001B66C2" w:rsidRDefault="001B66C2" w:rsidP="001B66C2">
                      <w:pPr>
                        <w:spacing w:after="0" w:line="240" w:lineRule="auto"/>
                        <w:textDirection w:val="btLr"/>
                      </w:pPr>
                      <w:r>
                        <w:rPr>
                          <w:rFonts w:ascii="Arial" w:eastAsia="Arial" w:hAnsi="Arial" w:cs="Arial"/>
                          <w:b/>
                          <w:color w:val="385623"/>
                          <w:sz w:val="18"/>
                        </w:rPr>
                        <w:t>Chad Scheissl-Moore, Citizen Member</w:t>
                      </w:r>
                    </w:p>
                    <w:p w14:paraId="2032E709" w14:textId="77777777" w:rsidR="001B66C2" w:rsidRDefault="001B66C2" w:rsidP="001B66C2">
                      <w:pPr>
                        <w:spacing w:after="0" w:line="240" w:lineRule="auto"/>
                        <w:textDirection w:val="btLr"/>
                      </w:pPr>
                    </w:p>
                    <w:p w14:paraId="5BD5FF29" w14:textId="77777777" w:rsidR="001B66C2" w:rsidRDefault="001B66C2" w:rsidP="001B66C2">
                      <w:pPr>
                        <w:spacing w:after="0" w:line="240" w:lineRule="auto"/>
                        <w:textDirection w:val="btLr"/>
                      </w:pPr>
                    </w:p>
                    <w:p w14:paraId="3BAABF42" w14:textId="77777777" w:rsidR="001B66C2" w:rsidRDefault="001B66C2" w:rsidP="001B66C2">
                      <w:pPr>
                        <w:spacing w:line="258" w:lineRule="auto"/>
                        <w:textDirection w:val="btLr"/>
                      </w:pPr>
                    </w:p>
                  </w:txbxContent>
                </v:textbox>
              </v:rect>
            </w:pict>
          </mc:Fallback>
        </mc:AlternateContent>
      </w:r>
      <w:r w:rsidR="001B66C2">
        <w:rPr>
          <w:noProof/>
        </w:rPr>
        <mc:AlternateContent>
          <mc:Choice Requires="wps">
            <w:drawing>
              <wp:anchor distT="0" distB="0" distL="0" distR="0" simplePos="0" relativeHeight="251659264" behindDoc="1" locked="0" layoutInCell="1" hidden="0" allowOverlap="1" wp14:anchorId="692080B3" wp14:editId="4CB3A0EB">
                <wp:simplePos x="0" y="0"/>
                <wp:positionH relativeFrom="column">
                  <wp:posOffset>1262380</wp:posOffset>
                </wp:positionH>
                <wp:positionV relativeFrom="paragraph">
                  <wp:posOffset>-471170</wp:posOffset>
                </wp:positionV>
                <wp:extent cx="3644265" cy="781050"/>
                <wp:effectExtent l="0" t="0" r="0" b="0"/>
                <wp:wrapNone/>
                <wp:docPr id="219" name="Rectangle 219"/>
                <wp:cNvGraphicFramePr/>
                <a:graphic xmlns:a="http://schemas.openxmlformats.org/drawingml/2006/main">
                  <a:graphicData uri="http://schemas.microsoft.com/office/word/2010/wordprocessingShape">
                    <wps:wsp>
                      <wps:cNvSpPr/>
                      <wps:spPr>
                        <a:xfrm>
                          <a:off x="0" y="0"/>
                          <a:ext cx="3644265" cy="781050"/>
                        </a:xfrm>
                        <a:prstGeom prst="rect">
                          <a:avLst/>
                        </a:prstGeom>
                        <a:solidFill>
                          <a:srgbClr val="FFFFFF"/>
                        </a:solidFill>
                        <a:ln>
                          <a:noFill/>
                        </a:ln>
                      </wps:spPr>
                      <wps:txbx>
                        <w:txbxContent>
                          <w:p w14:paraId="588F47D4" w14:textId="77777777" w:rsidR="001B66C2" w:rsidRDefault="001B66C2" w:rsidP="001B66C2">
                            <w:pPr>
                              <w:spacing w:after="0" w:line="258" w:lineRule="auto"/>
                              <w:jc w:val="center"/>
                              <w:textDirection w:val="btLr"/>
                            </w:pPr>
                            <w:r>
                              <w:rPr>
                                <w:rFonts w:ascii="Arial" w:eastAsia="Arial" w:hAnsi="Arial" w:cs="Arial"/>
                                <w:b/>
                                <w:color w:val="385623"/>
                                <w:sz w:val="20"/>
                              </w:rPr>
                              <w:t>Town of Phelps Planning and Development Commission</w:t>
                            </w:r>
                          </w:p>
                          <w:p w14:paraId="0BC36417" w14:textId="77777777" w:rsidR="001B66C2" w:rsidRDefault="001B66C2" w:rsidP="001B66C2">
                            <w:pPr>
                              <w:spacing w:after="0" w:line="258" w:lineRule="auto"/>
                              <w:jc w:val="center"/>
                              <w:textDirection w:val="btLr"/>
                            </w:pPr>
                            <w:r>
                              <w:rPr>
                                <w:rFonts w:ascii="Arial" w:eastAsia="Arial" w:hAnsi="Arial" w:cs="Arial"/>
                                <w:b/>
                                <w:color w:val="385623"/>
                                <w:sz w:val="20"/>
                              </w:rPr>
                              <w:t>4495 Town Hall Rd., PO Box 157</w:t>
                            </w:r>
                          </w:p>
                          <w:p w14:paraId="61E37230" w14:textId="77777777" w:rsidR="001B66C2" w:rsidRDefault="001B66C2" w:rsidP="001B66C2">
                            <w:pPr>
                              <w:spacing w:after="0" w:line="258" w:lineRule="auto"/>
                              <w:jc w:val="center"/>
                              <w:textDirection w:val="btLr"/>
                            </w:pPr>
                            <w:r>
                              <w:rPr>
                                <w:rFonts w:ascii="Arial" w:eastAsia="Arial" w:hAnsi="Arial" w:cs="Arial"/>
                                <w:b/>
                                <w:color w:val="385623"/>
                                <w:sz w:val="20"/>
                              </w:rPr>
                              <w:t>Phelps WI   54554</w:t>
                            </w:r>
                          </w:p>
                          <w:p w14:paraId="6DA07F3D" w14:textId="77777777" w:rsidR="001B66C2" w:rsidRDefault="001B66C2" w:rsidP="001B66C2">
                            <w:pPr>
                              <w:spacing w:after="0" w:line="258" w:lineRule="auto"/>
                              <w:jc w:val="center"/>
                              <w:textDirection w:val="btLr"/>
                            </w:pPr>
                            <w:r>
                              <w:rPr>
                                <w:rFonts w:ascii="Arial" w:eastAsia="Arial" w:hAnsi="Arial" w:cs="Arial"/>
                                <w:b/>
                                <w:color w:val="385623"/>
                                <w:sz w:val="20"/>
                              </w:rPr>
                              <w:t>Phone/Fax 715-545-2270</w:t>
                            </w:r>
                          </w:p>
                          <w:p w14:paraId="413E4544" w14:textId="77777777" w:rsidR="001B66C2" w:rsidRDefault="001B66C2" w:rsidP="001B66C2">
                            <w:pPr>
                              <w:spacing w:after="0" w:line="258" w:lineRule="auto"/>
                              <w:jc w:val="center"/>
                              <w:textDirection w:val="btLr"/>
                            </w:pPr>
                          </w:p>
                          <w:p w14:paraId="0CF41028" w14:textId="77777777" w:rsidR="001B66C2" w:rsidRDefault="001B66C2" w:rsidP="001B66C2">
                            <w:pPr>
                              <w:spacing w:after="0" w:line="258" w:lineRule="auto"/>
                              <w:jc w:val="center"/>
                              <w:textDirection w:val="btLr"/>
                            </w:pPr>
                          </w:p>
                          <w:p w14:paraId="0A1C88D4" w14:textId="77777777" w:rsidR="001B66C2" w:rsidRDefault="001B66C2" w:rsidP="001B66C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692080B3" id="Rectangle 219" o:spid="_x0000_s1027" style="position:absolute;left:0;text-align:left;margin-left:99.4pt;margin-top:-37.1pt;width:286.95pt;height:61.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" stroked="f">
                <v:textbox inset="2.53958mm,1.2694mm,2.53958mm,1.2694mm">
                  <w:txbxContent>
                    <w:p w14:paraId="588F47D4" w14:textId="77777777" w:rsidR="001B66C2" w:rsidRDefault="001B66C2" w:rsidP="001B66C2">
                      <w:pPr>
                        <w:spacing w:after="0" w:line="258" w:lineRule="auto"/>
                        <w:jc w:val="center"/>
                        <w:textDirection w:val="btLr"/>
                      </w:pPr>
                      <w:r>
                        <w:rPr>
                          <w:rFonts w:ascii="Arial" w:eastAsia="Arial" w:hAnsi="Arial" w:cs="Arial"/>
                          <w:b/>
                          <w:color w:val="385623"/>
                          <w:sz w:val="20"/>
                        </w:rPr>
                        <w:t>Town of Phelps Planning and Development Commission</w:t>
                      </w:r>
                    </w:p>
                    <w:p w14:paraId="0BC36417" w14:textId="77777777" w:rsidR="001B66C2" w:rsidRDefault="001B66C2" w:rsidP="001B66C2">
                      <w:pPr>
                        <w:spacing w:after="0" w:line="258" w:lineRule="auto"/>
                        <w:jc w:val="center"/>
                        <w:textDirection w:val="btLr"/>
                      </w:pPr>
                      <w:r>
                        <w:rPr>
                          <w:rFonts w:ascii="Arial" w:eastAsia="Arial" w:hAnsi="Arial" w:cs="Arial"/>
                          <w:b/>
                          <w:color w:val="385623"/>
                          <w:sz w:val="20"/>
                        </w:rPr>
                        <w:t>4495 Town Hall Rd., PO Box 157</w:t>
                      </w:r>
                    </w:p>
                    <w:p w14:paraId="61E37230" w14:textId="77777777" w:rsidR="001B66C2" w:rsidRDefault="001B66C2" w:rsidP="001B66C2">
                      <w:pPr>
                        <w:spacing w:after="0" w:line="258" w:lineRule="auto"/>
                        <w:jc w:val="center"/>
                        <w:textDirection w:val="btLr"/>
                      </w:pPr>
                      <w:r>
                        <w:rPr>
                          <w:rFonts w:ascii="Arial" w:eastAsia="Arial" w:hAnsi="Arial" w:cs="Arial"/>
                          <w:b/>
                          <w:color w:val="385623"/>
                          <w:sz w:val="20"/>
                        </w:rPr>
                        <w:t>Phelps WI   54554</w:t>
                      </w:r>
                    </w:p>
                    <w:p w14:paraId="6DA07F3D" w14:textId="77777777" w:rsidR="001B66C2" w:rsidRDefault="001B66C2" w:rsidP="001B66C2">
                      <w:pPr>
                        <w:spacing w:after="0" w:line="258" w:lineRule="auto"/>
                        <w:jc w:val="center"/>
                        <w:textDirection w:val="btLr"/>
                      </w:pPr>
                      <w:r>
                        <w:rPr>
                          <w:rFonts w:ascii="Arial" w:eastAsia="Arial" w:hAnsi="Arial" w:cs="Arial"/>
                          <w:b/>
                          <w:color w:val="385623"/>
                          <w:sz w:val="20"/>
                        </w:rPr>
                        <w:t>Phone/Fax 715-545-2270</w:t>
                      </w:r>
                    </w:p>
                    <w:p w14:paraId="413E4544" w14:textId="77777777" w:rsidR="001B66C2" w:rsidRDefault="001B66C2" w:rsidP="001B66C2">
                      <w:pPr>
                        <w:spacing w:after="0" w:line="258" w:lineRule="auto"/>
                        <w:jc w:val="center"/>
                        <w:textDirection w:val="btLr"/>
                      </w:pPr>
                    </w:p>
                    <w:p w14:paraId="0CF41028" w14:textId="77777777" w:rsidR="001B66C2" w:rsidRDefault="001B66C2" w:rsidP="001B66C2">
                      <w:pPr>
                        <w:spacing w:after="0" w:line="258" w:lineRule="auto"/>
                        <w:jc w:val="center"/>
                        <w:textDirection w:val="btLr"/>
                      </w:pPr>
                    </w:p>
                    <w:p w14:paraId="0A1C88D4" w14:textId="77777777" w:rsidR="001B66C2" w:rsidRDefault="001B66C2" w:rsidP="001B66C2">
                      <w:pPr>
                        <w:spacing w:line="258" w:lineRule="auto"/>
                        <w:textDirection w:val="btLr"/>
                      </w:pPr>
                    </w:p>
                  </w:txbxContent>
                </v:textbox>
              </v:rect>
            </w:pict>
          </mc:Fallback>
        </mc:AlternateContent>
      </w:r>
    </w:p>
    <w:p w14:paraId="0044B42B" w14:textId="108FC704" w:rsidR="001B66C2" w:rsidRDefault="001B66C2" w:rsidP="001B66C2">
      <w:pPr>
        <w:ind w:left="-8640"/>
        <w:jc w:val="center"/>
        <w:rPr>
          <w:b/>
          <w:sz w:val="18"/>
          <w:szCs w:val="18"/>
        </w:rPr>
      </w:pPr>
    </w:p>
    <w:p w14:paraId="66C07490" w14:textId="77777777" w:rsidR="001B66C2" w:rsidRDefault="001B66C2" w:rsidP="001B66C2">
      <w:pPr>
        <w:spacing w:after="0"/>
        <w:ind w:left="720"/>
      </w:pPr>
    </w:p>
    <w:p w14:paraId="0044B932" w14:textId="77777777" w:rsidR="001B66C2" w:rsidRDefault="001B66C2" w:rsidP="001B66C2">
      <w:pPr>
        <w:spacing w:after="0"/>
        <w:ind w:left="720"/>
      </w:pPr>
    </w:p>
    <w:p w14:paraId="67815ED8" w14:textId="77777777" w:rsidR="001B66C2" w:rsidRDefault="001B66C2" w:rsidP="001B66C2">
      <w:pPr>
        <w:spacing w:after="0"/>
        <w:ind w:left="720"/>
      </w:pPr>
    </w:p>
    <w:p w14:paraId="5E5A8DE2" w14:textId="77777777" w:rsidR="000318A0" w:rsidRDefault="000318A0"/>
    <w:p w14:paraId="2684CA46" w14:textId="37CE7767" w:rsidR="001B66C2" w:rsidRPr="00313390" w:rsidRDefault="00896526" w:rsidP="001B66C2">
      <w:pPr>
        <w:spacing w:after="0"/>
        <w:jc w:val="center"/>
        <w:rPr>
          <w:rFonts w:ascii="Arial" w:hAnsi="Arial" w:cs="Arial"/>
          <w:b/>
          <w:bCs/>
        </w:rPr>
      </w:pPr>
      <w:r>
        <w:rPr>
          <w:rFonts w:ascii="Arial" w:hAnsi="Arial" w:cs="Arial"/>
          <w:b/>
          <w:bCs/>
        </w:rPr>
        <w:t>P</w:t>
      </w:r>
      <w:r w:rsidR="001B66C2">
        <w:rPr>
          <w:rFonts w:ascii="Arial" w:hAnsi="Arial" w:cs="Arial"/>
          <w:b/>
          <w:bCs/>
        </w:rPr>
        <w:t>helps Planning and Development Commission Agenda</w:t>
      </w:r>
    </w:p>
    <w:p w14:paraId="4F50A4F6" w14:textId="0D68B3E0" w:rsidR="001B66C2" w:rsidRPr="00313390" w:rsidRDefault="001B66C2" w:rsidP="001B66C2">
      <w:pPr>
        <w:spacing w:after="0"/>
        <w:jc w:val="center"/>
        <w:rPr>
          <w:rFonts w:ascii="Arial" w:hAnsi="Arial" w:cs="Arial"/>
          <w:b/>
          <w:bCs/>
        </w:rPr>
      </w:pPr>
      <w:r>
        <w:rPr>
          <w:rFonts w:ascii="Arial" w:hAnsi="Arial" w:cs="Arial"/>
          <w:b/>
          <w:bCs/>
        </w:rPr>
        <w:t xml:space="preserve">Tuesday </w:t>
      </w:r>
      <w:r w:rsidR="00317AA6">
        <w:rPr>
          <w:rFonts w:ascii="Arial" w:hAnsi="Arial" w:cs="Arial"/>
          <w:b/>
          <w:bCs/>
        </w:rPr>
        <w:t>June 2</w:t>
      </w:r>
      <w:r w:rsidR="001516EA">
        <w:rPr>
          <w:rFonts w:ascii="Arial" w:hAnsi="Arial" w:cs="Arial"/>
          <w:b/>
          <w:bCs/>
        </w:rPr>
        <w:t>, 2026</w:t>
      </w:r>
      <w:r>
        <w:rPr>
          <w:rFonts w:ascii="Arial" w:hAnsi="Arial" w:cs="Arial"/>
          <w:b/>
          <w:bCs/>
        </w:rPr>
        <w:t>,</w:t>
      </w:r>
      <w:r w:rsidRPr="00313390">
        <w:rPr>
          <w:rFonts w:ascii="Arial" w:hAnsi="Arial" w:cs="Arial"/>
          <w:b/>
          <w:bCs/>
        </w:rPr>
        <w:t xml:space="preserve"> </w:t>
      </w:r>
      <w:r>
        <w:rPr>
          <w:rFonts w:ascii="Arial" w:hAnsi="Arial" w:cs="Arial"/>
          <w:b/>
          <w:bCs/>
        </w:rPr>
        <w:t>5</w:t>
      </w:r>
      <w:r w:rsidRPr="00313390">
        <w:rPr>
          <w:rFonts w:ascii="Arial" w:hAnsi="Arial" w:cs="Arial"/>
          <w:b/>
          <w:bCs/>
        </w:rPr>
        <w:t>:</w:t>
      </w:r>
      <w:r>
        <w:rPr>
          <w:rFonts w:ascii="Arial" w:hAnsi="Arial" w:cs="Arial"/>
          <w:b/>
          <w:bCs/>
        </w:rPr>
        <w:t>3</w:t>
      </w:r>
      <w:r w:rsidRPr="00313390">
        <w:rPr>
          <w:rFonts w:ascii="Arial" w:hAnsi="Arial" w:cs="Arial"/>
          <w:b/>
          <w:bCs/>
        </w:rPr>
        <w:t>0 PM</w:t>
      </w:r>
    </w:p>
    <w:p w14:paraId="63D560C9" w14:textId="77777777" w:rsidR="001B66C2" w:rsidRDefault="001B66C2" w:rsidP="001B66C2">
      <w:pPr>
        <w:spacing w:after="0"/>
        <w:jc w:val="center"/>
        <w:rPr>
          <w:rFonts w:ascii="Arial" w:hAnsi="Arial" w:cs="Arial"/>
          <w:b/>
          <w:bCs/>
        </w:rPr>
      </w:pPr>
      <w:r w:rsidRPr="00313390">
        <w:rPr>
          <w:rFonts w:ascii="Arial" w:hAnsi="Arial" w:cs="Arial"/>
          <w:b/>
          <w:bCs/>
        </w:rPr>
        <w:t>Phelps Town Hall, 4495 Town Hall Road</w:t>
      </w:r>
    </w:p>
    <w:p w14:paraId="37F50091" w14:textId="77777777" w:rsidR="004E35A5" w:rsidRPr="00313390" w:rsidRDefault="004E35A5" w:rsidP="001B66C2">
      <w:pPr>
        <w:spacing w:after="0"/>
        <w:jc w:val="center"/>
        <w:rPr>
          <w:rFonts w:ascii="Arial" w:hAnsi="Arial" w:cs="Arial"/>
          <w:b/>
          <w:bCs/>
        </w:rPr>
      </w:pPr>
    </w:p>
    <w:p w14:paraId="4E9DCE64" w14:textId="77777777" w:rsidR="004E35A5" w:rsidRPr="00AF367C" w:rsidRDefault="004E35A5" w:rsidP="004E35A5">
      <w:pPr>
        <w:pStyle w:val="ListParagraph"/>
        <w:numPr>
          <w:ilvl w:val="0"/>
          <w:numId w:val="1"/>
        </w:numPr>
        <w:rPr>
          <w:rFonts w:ascii="Arial" w:hAnsi="Arial" w:cs="Arial"/>
          <w:sz w:val="18"/>
          <w:szCs w:val="18"/>
        </w:rPr>
      </w:pPr>
      <w:r w:rsidRPr="00AF367C">
        <w:rPr>
          <w:rFonts w:ascii="Arial" w:hAnsi="Arial" w:cs="Arial"/>
          <w:sz w:val="18"/>
          <w:szCs w:val="18"/>
        </w:rPr>
        <w:t>CALL MEETING TO ORDER:</w:t>
      </w:r>
    </w:p>
    <w:p w14:paraId="1703A893" w14:textId="77777777" w:rsidR="004E35A5" w:rsidRPr="00AF367C" w:rsidRDefault="004E35A5" w:rsidP="004E35A5">
      <w:pPr>
        <w:pStyle w:val="ListParagraph"/>
        <w:numPr>
          <w:ilvl w:val="0"/>
          <w:numId w:val="1"/>
        </w:numPr>
        <w:rPr>
          <w:rFonts w:ascii="Arial" w:hAnsi="Arial" w:cs="Arial"/>
          <w:sz w:val="18"/>
          <w:szCs w:val="18"/>
        </w:rPr>
      </w:pPr>
      <w:r w:rsidRPr="001B66C2">
        <w:rPr>
          <w:rFonts w:ascii="Arial" w:hAnsi="Arial" w:cs="Arial"/>
          <w:sz w:val="18"/>
          <w:szCs w:val="18"/>
        </w:rPr>
        <w:t>QUORUM OF MEMBERS’ PRESENT</w:t>
      </w:r>
      <w:r>
        <w:rPr>
          <w:rFonts w:ascii="Arial" w:hAnsi="Arial" w:cs="Arial"/>
          <w:sz w:val="18"/>
          <w:szCs w:val="18"/>
        </w:rPr>
        <w:t>:</w:t>
      </w:r>
    </w:p>
    <w:p w14:paraId="0266C581" w14:textId="77777777" w:rsidR="004E35A5" w:rsidRDefault="004E35A5" w:rsidP="004E35A5">
      <w:pPr>
        <w:pStyle w:val="ListParagraph"/>
        <w:numPr>
          <w:ilvl w:val="0"/>
          <w:numId w:val="1"/>
        </w:numPr>
        <w:rPr>
          <w:rFonts w:ascii="Arial" w:hAnsi="Arial" w:cs="Arial"/>
          <w:sz w:val="18"/>
          <w:szCs w:val="18"/>
        </w:rPr>
      </w:pPr>
      <w:r w:rsidRPr="001B66C2">
        <w:rPr>
          <w:rFonts w:ascii="Arial" w:hAnsi="Arial" w:cs="Arial"/>
          <w:sz w:val="18"/>
          <w:szCs w:val="18"/>
        </w:rPr>
        <w:t>VERIFICATION OF PUBLIC NOTICE</w:t>
      </w:r>
    </w:p>
    <w:p w14:paraId="3BB39EE2" w14:textId="75BE019D" w:rsidR="004E35A5" w:rsidRPr="00AF367C" w:rsidRDefault="004E35A5" w:rsidP="004E35A5">
      <w:pPr>
        <w:pStyle w:val="ListParagraph"/>
        <w:numPr>
          <w:ilvl w:val="0"/>
          <w:numId w:val="1"/>
        </w:numPr>
        <w:rPr>
          <w:rFonts w:ascii="Arial" w:hAnsi="Arial" w:cs="Arial"/>
          <w:sz w:val="18"/>
          <w:szCs w:val="18"/>
        </w:rPr>
      </w:pPr>
      <w:r w:rsidRPr="001B66C2">
        <w:rPr>
          <w:rFonts w:ascii="Arial" w:hAnsi="Arial" w:cs="Arial"/>
          <w:sz w:val="18"/>
          <w:szCs w:val="18"/>
        </w:rPr>
        <w:t>APPROVAL OF MINUTES</w:t>
      </w:r>
      <w:r>
        <w:rPr>
          <w:rFonts w:ascii="Arial" w:hAnsi="Arial" w:cs="Arial"/>
          <w:sz w:val="18"/>
          <w:szCs w:val="18"/>
        </w:rPr>
        <w:t xml:space="preserve"> of </w:t>
      </w:r>
      <w:r w:rsidR="005B015E">
        <w:rPr>
          <w:rFonts w:ascii="Arial" w:hAnsi="Arial" w:cs="Arial"/>
          <w:sz w:val="18"/>
          <w:szCs w:val="18"/>
        </w:rPr>
        <w:t>May 5</w:t>
      </w:r>
      <w:r>
        <w:rPr>
          <w:rFonts w:ascii="Arial" w:hAnsi="Arial" w:cs="Arial"/>
          <w:sz w:val="18"/>
          <w:szCs w:val="18"/>
        </w:rPr>
        <w:t>, 2026,</w:t>
      </w:r>
      <w:r w:rsidRPr="00AF367C">
        <w:rPr>
          <w:rFonts w:ascii="Arial" w:hAnsi="Arial" w:cs="Arial"/>
          <w:sz w:val="18"/>
          <w:szCs w:val="18"/>
        </w:rPr>
        <w:t xml:space="preserve"> regular monthly meeting</w:t>
      </w:r>
    </w:p>
    <w:p w14:paraId="74E326B5" w14:textId="77777777" w:rsidR="004E35A5" w:rsidRDefault="004E35A5" w:rsidP="004E35A5">
      <w:pPr>
        <w:pStyle w:val="ListParagraph"/>
        <w:numPr>
          <w:ilvl w:val="0"/>
          <w:numId w:val="1"/>
        </w:numPr>
        <w:rPr>
          <w:rFonts w:ascii="Arial" w:hAnsi="Arial" w:cs="Arial"/>
          <w:sz w:val="18"/>
          <w:szCs w:val="18"/>
        </w:rPr>
      </w:pPr>
      <w:r w:rsidRPr="001B66C2">
        <w:rPr>
          <w:rFonts w:ascii="Arial" w:hAnsi="Arial" w:cs="Arial"/>
          <w:sz w:val="18"/>
          <w:szCs w:val="18"/>
        </w:rPr>
        <w:t>COMMUNICATIONS AND CORRESPONDENCE:</w:t>
      </w:r>
    </w:p>
    <w:p w14:paraId="4950E018" w14:textId="77777777" w:rsidR="004E35A5" w:rsidRDefault="004E35A5" w:rsidP="004E35A5">
      <w:pPr>
        <w:pStyle w:val="ListParagraph"/>
        <w:rPr>
          <w:rFonts w:ascii="Arial" w:hAnsi="Arial" w:cs="Arial"/>
          <w:sz w:val="18"/>
          <w:szCs w:val="18"/>
        </w:rPr>
      </w:pPr>
    </w:p>
    <w:p w14:paraId="3EB1D9C0" w14:textId="77777777" w:rsidR="004E35A5" w:rsidRDefault="004E35A5" w:rsidP="004E35A5">
      <w:pPr>
        <w:pStyle w:val="ListParagraph"/>
        <w:rPr>
          <w:rFonts w:ascii="Arial" w:hAnsi="Arial" w:cs="Arial"/>
          <w:sz w:val="18"/>
          <w:szCs w:val="18"/>
        </w:rPr>
      </w:pPr>
      <w:r w:rsidRPr="001B66C2">
        <w:rPr>
          <w:rFonts w:ascii="Arial" w:hAnsi="Arial" w:cs="Arial"/>
          <w:sz w:val="18"/>
          <w:szCs w:val="18"/>
          <w:u w:val="single"/>
        </w:rPr>
        <w:t>DISCUSSION/ACTION ITEMS</w:t>
      </w:r>
    </w:p>
    <w:p w14:paraId="234A9482" w14:textId="579F8E1B" w:rsidR="00F504ED" w:rsidRDefault="00F504ED" w:rsidP="004E35A5">
      <w:pPr>
        <w:pStyle w:val="ListParagraph"/>
        <w:numPr>
          <w:ilvl w:val="0"/>
          <w:numId w:val="1"/>
        </w:numPr>
        <w:shd w:val="clear" w:color="auto" w:fill="FFFFFF"/>
        <w:spacing w:after="0" w:line="240" w:lineRule="auto"/>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VICE–CHAIR POSITION REPLACEMENT</w:t>
      </w:r>
      <w:r w:rsidR="00896526">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Also discuss recruitment?</w:t>
      </w:r>
    </w:p>
    <w:p w14:paraId="47FB7D35" w14:textId="54D8FC0E" w:rsidR="004E35A5" w:rsidRDefault="004E35A5" w:rsidP="004E35A5">
      <w:pPr>
        <w:pStyle w:val="ListParagraph"/>
        <w:numPr>
          <w:ilvl w:val="0"/>
          <w:numId w:val="1"/>
        </w:numPr>
        <w:shd w:val="clear" w:color="auto" w:fill="FFFFFF"/>
        <w:spacing w:after="0" w:line="240" w:lineRule="auto"/>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THRIVE UPDATE: </w:t>
      </w:r>
    </w:p>
    <w:p w14:paraId="15FF27A8" w14:textId="7C6CCE61" w:rsidR="004E35A5" w:rsidRDefault="00F504ED" w:rsidP="004E35A5">
      <w:pPr>
        <w:pStyle w:val="ListParagraph"/>
        <w:numPr>
          <w:ilvl w:val="1"/>
          <w:numId w:val="1"/>
        </w:numPr>
        <w:shd w:val="clear" w:color="auto" w:fill="FFFFFF"/>
        <w:spacing w:after="0" w:line="240" w:lineRule="auto"/>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Marketing Video development</w:t>
      </w:r>
    </w:p>
    <w:p w14:paraId="78A123DB" w14:textId="77777777" w:rsidR="004E35A5" w:rsidRPr="00AF367C" w:rsidRDefault="004E35A5" w:rsidP="004E35A5">
      <w:pPr>
        <w:pStyle w:val="ListParagraph"/>
        <w:numPr>
          <w:ilvl w:val="0"/>
          <w:numId w:val="1"/>
        </w:numPr>
        <w:rPr>
          <w:rFonts w:ascii="Arial" w:hAnsi="Arial" w:cs="Arial"/>
          <w:sz w:val="18"/>
          <w:szCs w:val="18"/>
        </w:rPr>
      </w:pPr>
      <w:r w:rsidRPr="00AF367C">
        <w:rPr>
          <w:rFonts w:ascii="Arial" w:hAnsi="Arial" w:cs="Arial"/>
          <w:sz w:val="18"/>
          <w:szCs w:val="18"/>
        </w:rPr>
        <w:t>PARKS DEPARTMENT:</w:t>
      </w:r>
    </w:p>
    <w:p w14:paraId="58E981DE" w14:textId="77777777" w:rsidR="004E35A5" w:rsidRPr="00AF367C" w:rsidRDefault="004E35A5" w:rsidP="004E35A5">
      <w:pPr>
        <w:pStyle w:val="ListParagraph"/>
        <w:numPr>
          <w:ilvl w:val="1"/>
          <w:numId w:val="1"/>
        </w:numPr>
        <w:rPr>
          <w:rFonts w:ascii="Arial" w:hAnsi="Arial" w:cs="Arial"/>
          <w:sz w:val="18"/>
          <w:szCs w:val="18"/>
        </w:rPr>
      </w:pPr>
      <w:r w:rsidRPr="00AF367C">
        <w:rPr>
          <w:rFonts w:ascii="Arial" w:hAnsi="Arial" w:cs="Arial"/>
          <w:sz w:val="18"/>
          <w:szCs w:val="18"/>
        </w:rPr>
        <w:t>Parks Financial Report:</w:t>
      </w:r>
    </w:p>
    <w:p w14:paraId="1127FE7D" w14:textId="77777777" w:rsidR="004E35A5" w:rsidRPr="00AF367C" w:rsidRDefault="004E35A5" w:rsidP="004E35A5">
      <w:pPr>
        <w:pStyle w:val="ListParagraph"/>
        <w:numPr>
          <w:ilvl w:val="1"/>
          <w:numId w:val="1"/>
        </w:numPr>
        <w:rPr>
          <w:rFonts w:ascii="Arial" w:hAnsi="Arial" w:cs="Arial"/>
          <w:sz w:val="18"/>
          <w:szCs w:val="18"/>
        </w:rPr>
      </w:pPr>
      <w:r w:rsidRPr="00AF367C">
        <w:rPr>
          <w:rFonts w:ascii="Arial" w:hAnsi="Arial" w:cs="Arial"/>
          <w:sz w:val="18"/>
          <w:szCs w:val="18"/>
        </w:rPr>
        <w:t>Park Supervisor Report:</w:t>
      </w:r>
      <w:r>
        <w:rPr>
          <w:rFonts w:ascii="Arial" w:hAnsi="Arial" w:cs="Arial"/>
          <w:sz w:val="18"/>
          <w:szCs w:val="18"/>
        </w:rPr>
        <w:t xml:space="preserve"> Schiessl-Moore </w:t>
      </w:r>
    </w:p>
    <w:p w14:paraId="465AB6E9" w14:textId="77777777" w:rsidR="004E35A5" w:rsidRPr="00AF367C" w:rsidRDefault="004E35A5" w:rsidP="004E35A5">
      <w:pPr>
        <w:pStyle w:val="ListParagraph"/>
        <w:numPr>
          <w:ilvl w:val="2"/>
          <w:numId w:val="1"/>
        </w:numPr>
        <w:rPr>
          <w:rFonts w:ascii="Arial" w:hAnsi="Arial" w:cs="Arial"/>
          <w:sz w:val="18"/>
          <w:szCs w:val="18"/>
        </w:rPr>
      </w:pPr>
      <w:r w:rsidRPr="00AF367C">
        <w:rPr>
          <w:rFonts w:ascii="Arial" w:hAnsi="Arial" w:cs="Arial"/>
          <w:sz w:val="18"/>
          <w:szCs w:val="18"/>
        </w:rPr>
        <w:t>Parks Report - Wavering Park &amp; LPP</w:t>
      </w:r>
    </w:p>
    <w:p w14:paraId="2127D6A6" w14:textId="77777777" w:rsidR="004E35A5" w:rsidRPr="00AF367C" w:rsidRDefault="004E35A5" w:rsidP="004E35A5">
      <w:pPr>
        <w:pStyle w:val="ListParagraph"/>
        <w:numPr>
          <w:ilvl w:val="2"/>
          <w:numId w:val="1"/>
        </w:numPr>
        <w:rPr>
          <w:rFonts w:ascii="Arial" w:hAnsi="Arial" w:cs="Arial"/>
          <w:sz w:val="18"/>
          <w:szCs w:val="18"/>
        </w:rPr>
      </w:pPr>
      <w:r w:rsidRPr="00AF367C">
        <w:rPr>
          <w:rFonts w:ascii="Arial" w:hAnsi="Arial" w:cs="Arial"/>
          <w:sz w:val="18"/>
          <w:szCs w:val="18"/>
        </w:rPr>
        <w:t xml:space="preserve">Boat Landings </w:t>
      </w:r>
      <w:r>
        <w:rPr>
          <w:rFonts w:ascii="Arial" w:hAnsi="Arial" w:cs="Arial"/>
          <w:sz w:val="18"/>
          <w:szCs w:val="18"/>
        </w:rPr>
        <w:t>– No Power Loading signs</w:t>
      </w:r>
    </w:p>
    <w:p w14:paraId="10625528" w14:textId="77777777" w:rsidR="004E35A5" w:rsidRPr="00AF367C" w:rsidRDefault="004E35A5" w:rsidP="004E35A5">
      <w:pPr>
        <w:pStyle w:val="ListParagraph"/>
        <w:numPr>
          <w:ilvl w:val="2"/>
          <w:numId w:val="1"/>
        </w:numPr>
        <w:spacing w:before="240"/>
        <w:rPr>
          <w:rFonts w:ascii="Arial" w:hAnsi="Arial" w:cs="Arial"/>
          <w:sz w:val="18"/>
          <w:szCs w:val="18"/>
        </w:rPr>
      </w:pPr>
      <w:r w:rsidRPr="00AF367C">
        <w:rPr>
          <w:rFonts w:ascii="Arial" w:hAnsi="Arial" w:cs="Arial"/>
          <w:sz w:val="18"/>
          <w:szCs w:val="18"/>
        </w:rPr>
        <w:t>Trail Maintenance -</w:t>
      </w:r>
    </w:p>
    <w:p w14:paraId="27699183" w14:textId="3D6D40B2" w:rsidR="004E35A5" w:rsidRPr="00AF367C" w:rsidRDefault="004E35A5" w:rsidP="004E35A5">
      <w:pPr>
        <w:pStyle w:val="ListParagraph"/>
        <w:numPr>
          <w:ilvl w:val="2"/>
          <w:numId w:val="1"/>
        </w:numPr>
        <w:spacing w:before="240"/>
        <w:rPr>
          <w:rFonts w:ascii="Arial" w:hAnsi="Arial" w:cs="Arial"/>
          <w:sz w:val="18"/>
          <w:szCs w:val="18"/>
        </w:rPr>
      </w:pPr>
      <w:r w:rsidRPr="00AF367C">
        <w:rPr>
          <w:rFonts w:ascii="Arial" w:hAnsi="Arial" w:cs="Arial"/>
          <w:sz w:val="18"/>
          <w:szCs w:val="18"/>
        </w:rPr>
        <w:t xml:space="preserve">Shooting Range </w:t>
      </w:r>
      <w:r w:rsidR="00317AA6">
        <w:rPr>
          <w:rFonts w:ascii="Arial" w:hAnsi="Arial" w:cs="Arial"/>
          <w:sz w:val="18"/>
          <w:szCs w:val="18"/>
        </w:rPr>
        <w:t>–</w:t>
      </w:r>
      <w:r>
        <w:rPr>
          <w:rFonts w:ascii="Arial" w:hAnsi="Arial" w:cs="Arial"/>
          <w:sz w:val="18"/>
          <w:szCs w:val="18"/>
        </w:rPr>
        <w:t xml:space="preserve"> </w:t>
      </w:r>
      <w:r w:rsidR="00317AA6">
        <w:rPr>
          <w:rFonts w:ascii="Arial" w:hAnsi="Arial" w:cs="Arial"/>
          <w:sz w:val="18"/>
          <w:szCs w:val="18"/>
        </w:rPr>
        <w:t>see workgroup discussion</w:t>
      </w:r>
    </w:p>
    <w:p w14:paraId="180007FD" w14:textId="6C1AF055" w:rsidR="004E35A5" w:rsidRPr="00863928" w:rsidRDefault="004E35A5" w:rsidP="004E35A5">
      <w:pPr>
        <w:pStyle w:val="ListParagraph"/>
        <w:numPr>
          <w:ilvl w:val="1"/>
          <w:numId w:val="1"/>
        </w:numPr>
        <w:rPr>
          <w:rFonts w:ascii="Arial" w:hAnsi="Arial" w:cs="Arial"/>
          <w:sz w:val="18"/>
          <w:szCs w:val="18"/>
        </w:rPr>
      </w:pPr>
      <w:r>
        <w:rPr>
          <w:rFonts w:ascii="Arial" w:hAnsi="Arial" w:cs="Arial"/>
          <w:sz w:val="18"/>
          <w:szCs w:val="18"/>
        </w:rPr>
        <w:t xml:space="preserve">Lakefront Pines Park: </w:t>
      </w:r>
      <w:r w:rsidR="0046470D">
        <w:rPr>
          <w:rFonts w:ascii="Arial" w:hAnsi="Arial" w:cs="Arial"/>
          <w:sz w:val="18"/>
          <w:szCs w:val="18"/>
        </w:rPr>
        <w:t xml:space="preserve">Cement </w:t>
      </w:r>
      <w:r w:rsidR="00272616">
        <w:rPr>
          <w:rFonts w:ascii="Arial" w:hAnsi="Arial" w:cs="Arial"/>
          <w:sz w:val="18"/>
          <w:szCs w:val="18"/>
        </w:rPr>
        <w:t xml:space="preserve">and </w:t>
      </w:r>
      <w:r>
        <w:rPr>
          <w:rFonts w:ascii="Arial" w:hAnsi="Arial" w:cs="Arial"/>
          <w:sz w:val="18"/>
          <w:szCs w:val="18"/>
        </w:rPr>
        <w:t xml:space="preserve">Sod Installation – </w:t>
      </w:r>
      <w:r w:rsidR="00B40C09">
        <w:rPr>
          <w:rFonts w:ascii="Arial" w:hAnsi="Arial" w:cs="Arial"/>
          <w:sz w:val="18"/>
          <w:szCs w:val="18"/>
        </w:rPr>
        <w:t xml:space="preserve">Cement </w:t>
      </w:r>
      <w:r w:rsidR="00317AA6">
        <w:rPr>
          <w:rFonts w:ascii="Arial" w:hAnsi="Arial" w:cs="Arial"/>
          <w:sz w:val="18"/>
          <w:szCs w:val="18"/>
        </w:rPr>
        <w:t>timeline? Fundraising</w:t>
      </w:r>
      <w:r w:rsidR="00B40C09">
        <w:rPr>
          <w:rFonts w:ascii="Arial" w:hAnsi="Arial" w:cs="Arial"/>
          <w:sz w:val="18"/>
          <w:szCs w:val="18"/>
        </w:rPr>
        <w:t xml:space="preserve"> for sod</w:t>
      </w:r>
      <w:r w:rsidR="00317AA6">
        <w:rPr>
          <w:rFonts w:ascii="Arial" w:hAnsi="Arial" w:cs="Arial"/>
          <w:sz w:val="18"/>
          <w:szCs w:val="18"/>
        </w:rPr>
        <w:t>?</w:t>
      </w:r>
    </w:p>
    <w:p w14:paraId="543F2DA1" w14:textId="68C412A4" w:rsidR="004E35A5" w:rsidRPr="004E35A5" w:rsidRDefault="004E35A5" w:rsidP="004E35A5">
      <w:pPr>
        <w:pStyle w:val="ListParagraph"/>
        <w:numPr>
          <w:ilvl w:val="1"/>
          <w:numId w:val="1"/>
        </w:numPr>
        <w:rPr>
          <w:rFonts w:ascii="Arial" w:hAnsi="Arial" w:cs="Arial"/>
          <w:sz w:val="18"/>
          <w:szCs w:val="18"/>
        </w:rPr>
      </w:pPr>
      <w:r>
        <w:rPr>
          <w:rFonts w:ascii="Arial" w:hAnsi="Arial" w:cs="Arial"/>
          <w:sz w:val="18"/>
          <w:szCs w:val="18"/>
        </w:rPr>
        <w:t xml:space="preserve">Wavering Park Sign Replacement </w:t>
      </w:r>
      <w:r w:rsidR="00317AA6">
        <w:rPr>
          <w:rFonts w:ascii="Arial" w:hAnsi="Arial" w:cs="Arial"/>
          <w:sz w:val="18"/>
          <w:szCs w:val="18"/>
        </w:rPr>
        <w:t>–</w:t>
      </w:r>
      <w:r w:rsidRPr="004E35A5">
        <w:rPr>
          <w:rFonts w:ascii="Arial" w:hAnsi="Arial" w:cs="Arial"/>
          <w:sz w:val="18"/>
          <w:szCs w:val="18"/>
        </w:rPr>
        <w:t xml:space="preserve"> </w:t>
      </w:r>
      <w:r w:rsidR="00317AA6">
        <w:rPr>
          <w:rFonts w:ascii="Arial" w:hAnsi="Arial" w:cs="Arial"/>
          <w:sz w:val="18"/>
          <w:szCs w:val="18"/>
        </w:rPr>
        <w:t xml:space="preserve">response from Wolf Track: </w:t>
      </w:r>
      <w:r>
        <w:rPr>
          <w:rFonts w:ascii="Arial" w:hAnsi="Arial" w:cs="Arial"/>
          <w:sz w:val="18"/>
          <w:szCs w:val="18"/>
        </w:rPr>
        <w:t>Schiessl-Moore</w:t>
      </w:r>
      <w:r w:rsidR="00272616">
        <w:rPr>
          <w:rFonts w:ascii="Arial" w:hAnsi="Arial" w:cs="Arial"/>
          <w:sz w:val="18"/>
          <w:szCs w:val="18"/>
        </w:rPr>
        <w:t xml:space="preserve">. </w:t>
      </w:r>
    </w:p>
    <w:p w14:paraId="16C66696" w14:textId="58676868" w:rsidR="004E35A5" w:rsidRPr="00AF367C" w:rsidRDefault="004E35A5" w:rsidP="004E35A5">
      <w:pPr>
        <w:pStyle w:val="ListParagraph"/>
        <w:numPr>
          <w:ilvl w:val="1"/>
          <w:numId w:val="1"/>
        </w:numPr>
        <w:rPr>
          <w:rFonts w:ascii="Arial" w:hAnsi="Arial" w:cs="Arial"/>
          <w:sz w:val="18"/>
          <w:szCs w:val="18"/>
        </w:rPr>
      </w:pPr>
      <w:r>
        <w:rPr>
          <w:rFonts w:ascii="Arial" w:hAnsi="Arial" w:cs="Arial"/>
          <w:sz w:val="18"/>
          <w:szCs w:val="18"/>
        </w:rPr>
        <w:t>Lakefront Pines Park dock</w:t>
      </w:r>
      <w:r w:rsidR="00317AA6">
        <w:rPr>
          <w:rFonts w:ascii="Arial" w:hAnsi="Arial" w:cs="Arial"/>
          <w:sz w:val="18"/>
          <w:szCs w:val="18"/>
        </w:rPr>
        <w:t xml:space="preserve"> expansion</w:t>
      </w:r>
      <w:r>
        <w:rPr>
          <w:rFonts w:ascii="Arial" w:hAnsi="Arial" w:cs="Arial"/>
          <w:sz w:val="18"/>
          <w:szCs w:val="18"/>
        </w:rPr>
        <w:t xml:space="preserve"> – </w:t>
      </w:r>
      <w:r w:rsidR="00D07196">
        <w:rPr>
          <w:rFonts w:ascii="Arial" w:hAnsi="Arial" w:cs="Arial"/>
          <w:sz w:val="18"/>
          <w:szCs w:val="18"/>
        </w:rPr>
        <w:t>NSTLA donation</w:t>
      </w:r>
      <w:r w:rsidR="00317AA6">
        <w:rPr>
          <w:rFonts w:ascii="Arial" w:hAnsi="Arial" w:cs="Arial"/>
          <w:sz w:val="18"/>
          <w:szCs w:val="18"/>
        </w:rPr>
        <w:t xml:space="preserve">: </w:t>
      </w:r>
      <w:r w:rsidR="00B40C09">
        <w:rPr>
          <w:rFonts w:ascii="Arial" w:hAnsi="Arial" w:cs="Arial"/>
          <w:sz w:val="18"/>
          <w:szCs w:val="18"/>
        </w:rPr>
        <w:t xml:space="preserve">MAK, </w:t>
      </w:r>
      <w:r w:rsidR="00B40C09" w:rsidRPr="00B40C09">
        <w:rPr>
          <w:rFonts w:ascii="Arial" w:hAnsi="Arial" w:cs="Arial"/>
          <w:sz w:val="18"/>
          <w:szCs w:val="18"/>
        </w:rPr>
        <w:t>Peter Gloede</w:t>
      </w:r>
      <w:r w:rsidR="00B40C09">
        <w:rPr>
          <w:rFonts w:ascii="Arial" w:hAnsi="Arial" w:cs="Arial"/>
          <w:sz w:val="18"/>
          <w:szCs w:val="18"/>
        </w:rPr>
        <w:t xml:space="preserve">.  Extensions? Permits? </w:t>
      </w:r>
      <w:r w:rsidR="00B40C09">
        <w:rPr>
          <w:rFonts w:ascii="Arial" w:hAnsi="Arial" w:cs="Arial"/>
          <w:sz w:val="18"/>
          <w:szCs w:val="18"/>
        </w:rPr>
        <w:t>Schiessl-Moore</w:t>
      </w:r>
    </w:p>
    <w:p w14:paraId="545A4DF3" w14:textId="256F2F11" w:rsidR="004E35A5" w:rsidRPr="00AF367C" w:rsidRDefault="004E35A5" w:rsidP="004E35A5">
      <w:pPr>
        <w:pStyle w:val="ListParagraph"/>
        <w:numPr>
          <w:ilvl w:val="1"/>
          <w:numId w:val="1"/>
        </w:numPr>
        <w:rPr>
          <w:rFonts w:ascii="Arial" w:hAnsi="Arial" w:cs="Arial"/>
          <w:sz w:val="18"/>
          <w:szCs w:val="18"/>
        </w:rPr>
      </w:pPr>
      <w:r>
        <w:rPr>
          <w:rFonts w:ascii="Arial" w:hAnsi="Arial" w:cs="Arial"/>
          <w:sz w:val="18"/>
          <w:szCs w:val="18"/>
        </w:rPr>
        <w:t xml:space="preserve">Review </w:t>
      </w:r>
      <w:r w:rsidRPr="00AF367C">
        <w:rPr>
          <w:rFonts w:ascii="Arial" w:hAnsi="Arial" w:cs="Arial"/>
          <w:sz w:val="18"/>
          <w:szCs w:val="18"/>
        </w:rPr>
        <w:t xml:space="preserve">Parks 5 year plan.  </w:t>
      </w:r>
      <w:r w:rsidR="00272616">
        <w:rPr>
          <w:rFonts w:ascii="Arial" w:hAnsi="Arial" w:cs="Arial"/>
          <w:sz w:val="18"/>
          <w:szCs w:val="18"/>
        </w:rPr>
        <w:t xml:space="preserve">– </w:t>
      </w:r>
      <w:r w:rsidR="00B40C09">
        <w:rPr>
          <w:rFonts w:ascii="Arial" w:hAnsi="Arial" w:cs="Arial"/>
          <w:sz w:val="18"/>
          <w:szCs w:val="18"/>
        </w:rPr>
        <w:t>Sheehan and Schiessl-Moore – meeting date for small group</w:t>
      </w:r>
    </w:p>
    <w:p w14:paraId="276D4BBB" w14:textId="56E23DF4" w:rsidR="004E35A5" w:rsidRPr="004E35A5" w:rsidRDefault="004E35A5" w:rsidP="004E35A5">
      <w:pPr>
        <w:pStyle w:val="ListParagraph"/>
        <w:numPr>
          <w:ilvl w:val="1"/>
          <w:numId w:val="1"/>
        </w:numPr>
        <w:rPr>
          <w:rFonts w:ascii="Arial" w:hAnsi="Arial" w:cs="Arial"/>
          <w:sz w:val="18"/>
          <w:szCs w:val="18"/>
        </w:rPr>
      </w:pPr>
      <w:r w:rsidRPr="00AF367C">
        <w:rPr>
          <w:rFonts w:ascii="Arial" w:hAnsi="Arial" w:cs="Arial"/>
          <w:sz w:val="18"/>
          <w:szCs w:val="18"/>
        </w:rPr>
        <w:t>Military Creek Trailhead</w:t>
      </w:r>
      <w:r>
        <w:rPr>
          <w:rFonts w:ascii="Arial" w:hAnsi="Arial" w:cs="Arial"/>
          <w:sz w:val="18"/>
          <w:szCs w:val="18"/>
        </w:rPr>
        <w:t xml:space="preserve"> signage – </w:t>
      </w:r>
    </w:p>
    <w:p w14:paraId="26FF005B" w14:textId="33A1EEC5" w:rsidR="004E35A5" w:rsidRDefault="004E35A5" w:rsidP="004E35A5">
      <w:pPr>
        <w:pStyle w:val="ListParagraph"/>
        <w:numPr>
          <w:ilvl w:val="0"/>
          <w:numId w:val="1"/>
        </w:numPr>
        <w:spacing w:after="0" w:line="240" w:lineRule="auto"/>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B74B6">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CHAPTER </w:t>
      </w:r>
      <w:r w:rsidR="00317AA6">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EIGHT</w:t>
      </w:r>
      <w:r w:rsidRPr="000B74B6">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OF THE TOWN OF PHELPS COMPREHENSIVE PLAN REVIEW AND COMMENTS</w:t>
      </w:r>
      <w:r>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topic is </w:t>
      </w:r>
      <w:r w:rsidR="00B40C09">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Intergovernmental Cooperation.  Reminder to focus on Vision Statements for each chapter.  </w:t>
      </w:r>
    </w:p>
    <w:p w14:paraId="1FBD581C" w14:textId="77777777" w:rsidR="004E35A5" w:rsidRPr="00AF367C" w:rsidRDefault="004E35A5" w:rsidP="004E35A5">
      <w:pPr>
        <w:pStyle w:val="ListParagraph"/>
        <w:numPr>
          <w:ilvl w:val="0"/>
          <w:numId w:val="1"/>
        </w:numPr>
        <w:spacing w:after="0" w:line="240" w:lineRule="auto"/>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F367C">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PLANNING SUBCOMMITTEE/COMMITTEE/WORK GROUP UPDATES: </w:t>
      </w:r>
    </w:p>
    <w:p w14:paraId="3DE9F4BA" w14:textId="70186DAD" w:rsidR="004E35A5" w:rsidRDefault="004E35A5" w:rsidP="004E35A5">
      <w:pPr>
        <w:pStyle w:val="ListParagraph"/>
        <w:numPr>
          <w:ilvl w:val="1"/>
          <w:numId w:val="1"/>
        </w:numPr>
        <w:spacing w:after="0" w:line="240" w:lineRule="auto"/>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F367C">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Housing Development Planning</w:t>
      </w:r>
      <w:r w:rsidR="00272616">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activities from CDA</w:t>
      </w:r>
    </w:p>
    <w:p w14:paraId="535E5325" w14:textId="4A93BACB" w:rsidR="004E35A5" w:rsidRDefault="004E35A5" w:rsidP="004E35A5">
      <w:pPr>
        <w:pStyle w:val="ListParagraph"/>
        <w:numPr>
          <w:ilvl w:val="1"/>
          <w:numId w:val="1"/>
        </w:numPr>
        <w:spacing w:after="0" w:line="240" w:lineRule="auto"/>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F367C">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CDA</w:t>
      </w:r>
      <w:r>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504ED">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Planning Commission appointee, update.</w:t>
      </w:r>
    </w:p>
    <w:p w14:paraId="333285B0" w14:textId="49A493D9" w:rsidR="00272616" w:rsidRDefault="004E35A5" w:rsidP="004E35A5">
      <w:pPr>
        <w:pStyle w:val="ListParagraph"/>
        <w:numPr>
          <w:ilvl w:val="1"/>
          <w:numId w:val="1"/>
        </w:numPr>
        <w:spacing w:after="0" w:line="240" w:lineRule="auto"/>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72616">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Shooting Range Redevelopment Workgroup: </w:t>
      </w:r>
      <w:r w:rsidR="00272616">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Selby, Hojan</w:t>
      </w:r>
      <w:r w:rsidR="00317AA6">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Schiessl-Moore</w:t>
      </w:r>
    </w:p>
    <w:p w14:paraId="014D3300" w14:textId="022727E7" w:rsidR="004E35A5" w:rsidRPr="00272616" w:rsidRDefault="004E35A5" w:rsidP="004E35A5">
      <w:pPr>
        <w:pStyle w:val="ListParagraph"/>
        <w:numPr>
          <w:ilvl w:val="1"/>
          <w:numId w:val="1"/>
        </w:numPr>
        <w:spacing w:after="0" w:line="240" w:lineRule="auto"/>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72616">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Military Hill Forest Fire Lookout Restoration Project: </w:t>
      </w:r>
    </w:p>
    <w:p w14:paraId="606764F4" w14:textId="5B8C76D5" w:rsidR="004E35A5" w:rsidRPr="001516EA" w:rsidRDefault="004E35A5" w:rsidP="004E35A5">
      <w:pPr>
        <w:pStyle w:val="ListParagraph"/>
        <w:numPr>
          <w:ilvl w:val="2"/>
          <w:numId w:val="1"/>
        </w:numPr>
        <w:spacing w:after="0" w:line="240" w:lineRule="auto"/>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Fund Raising Plan </w:t>
      </w:r>
      <w:r w:rsidR="00272616">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72616">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Community Foundation response?  Next steps?</w:t>
      </w:r>
    </w:p>
    <w:p w14:paraId="55B32ADF" w14:textId="5CA01180" w:rsidR="004E35A5" w:rsidRPr="00AF367C" w:rsidRDefault="004E35A5" w:rsidP="004E35A5">
      <w:pPr>
        <w:pStyle w:val="ListParagraph"/>
        <w:numPr>
          <w:ilvl w:val="1"/>
          <w:numId w:val="1"/>
        </w:numPr>
        <w:spacing w:after="0" w:line="240" w:lineRule="auto"/>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F367C">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Veterans Memorial</w:t>
      </w:r>
      <w:r>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Site selection – </w:t>
      </w:r>
      <w:r w:rsidR="00317AA6">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Results from the </w:t>
      </w:r>
      <w:r w:rsidR="00D07196">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May 20 </w:t>
      </w:r>
      <w:r w:rsidR="00317AA6">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meeting</w:t>
      </w:r>
      <w:r w:rsidR="00D07196">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Laura Mills</w:t>
      </w:r>
      <w:r w:rsidR="00D07196">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161A257" w14:textId="37095250" w:rsidR="004E35A5" w:rsidRPr="00317AA6" w:rsidRDefault="00317AA6" w:rsidP="004E35A5">
      <w:pPr>
        <w:pStyle w:val="ListParagraph"/>
        <w:numPr>
          <w:ilvl w:val="1"/>
          <w:numId w:val="1"/>
        </w:numPr>
        <w:spacing w:after="0" w:line="240" w:lineRule="auto"/>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Community Center work gr</w:t>
      </w:r>
      <w:r w:rsidR="004E35A5" w:rsidRPr="00317AA6">
        <w:rPr>
          <w:rFonts w:ascii="Arial" w:eastAsia="Times New Roman" w:hAnsi="Arial" w:cs="Arial"/>
          <w:color w:val="222222"/>
          <w:sz w:val="18"/>
          <w:szCs w:val="18"/>
        </w:rPr>
        <w:t>oup: Robinson, et al.</w:t>
      </w:r>
    </w:p>
    <w:p w14:paraId="299DB38E" w14:textId="77777777" w:rsidR="004E35A5" w:rsidRPr="00C17200" w:rsidRDefault="004E35A5" w:rsidP="004E35A5">
      <w:pPr>
        <w:pStyle w:val="ListParagraph"/>
        <w:numPr>
          <w:ilvl w:val="1"/>
          <w:numId w:val="1"/>
        </w:numPr>
        <w:spacing w:after="0" w:line="240" w:lineRule="auto"/>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Times New Roman" w:hAnsi="Arial" w:cs="Arial"/>
          <w:color w:val="222222"/>
          <w:sz w:val="18"/>
          <w:szCs w:val="18"/>
        </w:rPr>
        <w:t>Town Lakes Committee: Robinson</w:t>
      </w:r>
    </w:p>
    <w:p w14:paraId="21FE2129" w14:textId="2AD44BBC" w:rsidR="004E35A5" w:rsidRPr="00AF367C" w:rsidRDefault="004E35A5" w:rsidP="004E35A5">
      <w:pPr>
        <w:pStyle w:val="ListParagraph"/>
        <w:numPr>
          <w:ilvl w:val="0"/>
          <w:numId w:val="1"/>
        </w:numPr>
        <w:rPr>
          <w:rFonts w:ascii="Arial" w:hAnsi="Arial" w:cs="Arial"/>
          <w:sz w:val="18"/>
          <w:szCs w:val="18"/>
        </w:rPr>
      </w:pPr>
      <w:r>
        <w:rPr>
          <w:rFonts w:ascii="Arial" w:hAnsi="Arial" w:cs="Arial"/>
          <w:sz w:val="18"/>
          <w:szCs w:val="18"/>
        </w:rPr>
        <w:t xml:space="preserve">SET DATE FOR </w:t>
      </w:r>
      <w:r w:rsidRPr="00AF367C">
        <w:rPr>
          <w:rFonts w:ascii="Arial" w:hAnsi="Arial" w:cs="Arial"/>
          <w:sz w:val="18"/>
          <w:szCs w:val="18"/>
        </w:rPr>
        <w:t xml:space="preserve">NEXT MEETING: Tuesday </w:t>
      </w:r>
      <w:r w:rsidR="00D07196">
        <w:rPr>
          <w:rFonts w:ascii="Arial" w:hAnsi="Arial" w:cs="Arial"/>
          <w:sz w:val="18"/>
          <w:szCs w:val="18"/>
        </w:rPr>
        <w:t>Ju</w:t>
      </w:r>
      <w:r w:rsidR="00317AA6">
        <w:rPr>
          <w:rFonts w:ascii="Arial" w:hAnsi="Arial" w:cs="Arial"/>
          <w:sz w:val="18"/>
          <w:szCs w:val="18"/>
        </w:rPr>
        <w:t>ly 7</w:t>
      </w:r>
      <w:r w:rsidRPr="00AF367C">
        <w:rPr>
          <w:rFonts w:ascii="Arial" w:hAnsi="Arial" w:cs="Arial"/>
          <w:sz w:val="18"/>
          <w:szCs w:val="18"/>
        </w:rPr>
        <w:t>,</w:t>
      </w:r>
      <w:r>
        <w:rPr>
          <w:rFonts w:ascii="Arial" w:hAnsi="Arial" w:cs="Arial"/>
          <w:sz w:val="18"/>
          <w:szCs w:val="18"/>
        </w:rPr>
        <w:t xml:space="preserve"> 2026</w:t>
      </w:r>
      <w:r w:rsidRPr="00AF367C">
        <w:rPr>
          <w:rFonts w:ascii="Arial" w:hAnsi="Arial" w:cs="Arial"/>
          <w:sz w:val="18"/>
          <w:szCs w:val="18"/>
        </w:rPr>
        <w:t xml:space="preserve"> at 5:30 PM, Phelps Town Hall</w:t>
      </w:r>
    </w:p>
    <w:p w14:paraId="2D4ADBD1" w14:textId="77777777" w:rsidR="004E35A5" w:rsidRPr="00AF367C" w:rsidRDefault="004E35A5" w:rsidP="004E35A5">
      <w:pPr>
        <w:pStyle w:val="ListParagraph"/>
        <w:numPr>
          <w:ilvl w:val="0"/>
          <w:numId w:val="1"/>
        </w:numPr>
        <w:rPr>
          <w:rFonts w:ascii="Arial" w:hAnsi="Arial" w:cs="Arial"/>
          <w:sz w:val="18"/>
          <w:szCs w:val="18"/>
        </w:rPr>
      </w:pPr>
      <w:r w:rsidRPr="00AF367C">
        <w:rPr>
          <w:rFonts w:ascii="Arial" w:hAnsi="Arial" w:cs="Arial"/>
          <w:sz w:val="18"/>
          <w:szCs w:val="18"/>
        </w:rPr>
        <w:t>ADJOURNMENT:</w:t>
      </w:r>
    </w:p>
    <w:p w14:paraId="431549D6" w14:textId="77777777" w:rsidR="001B66C2" w:rsidRPr="00AF367C" w:rsidRDefault="001B66C2" w:rsidP="001B66C2">
      <w:pPr>
        <w:spacing w:after="0" w:line="237" w:lineRule="auto"/>
        <w:rPr>
          <w:rFonts w:ascii="Arial" w:hAnsi="Arial" w:cs="Arial"/>
          <w:b/>
          <w:i/>
          <w:sz w:val="18"/>
          <w:szCs w:val="18"/>
        </w:rPr>
      </w:pPr>
      <w:r w:rsidRPr="00AF367C">
        <w:rPr>
          <w:rFonts w:ascii="Arial" w:hAnsi="Arial" w:cs="Arial"/>
          <w:b/>
          <w:i/>
          <w:sz w:val="18"/>
          <w:szCs w:val="18"/>
        </w:rPr>
        <w:t>/s/ Quita Sheehan, Chair</w:t>
      </w:r>
    </w:p>
    <w:p w14:paraId="22BE80B1" w14:textId="61237DB9" w:rsidR="001B66C2" w:rsidRPr="001520C7" w:rsidRDefault="001B66C2" w:rsidP="001B66C2">
      <w:pPr>
        <w:spacing w:after="0" w:line="237" w:lineRule="auto"/>
        <w:rPr>
          <w:rFonts w:ascii="Arial" w:hAnsi="Arial" w:cs="Arial"/>
          <w:b/>
          <w:i/>
          <w:sz w:val="20"/>
          <w:szCs w:val="20"/>
        </w:rPr>
      </w:pPr>
      <w:r w:rsidRPr="001520C7">
        <w:rPr>
          <w:rFonts w:ascii="Arial" w:hAnsi="Arial" w:cs="Arial"/>
          <w:b/>
          <w:i/>
          <w:sz w:val="20"/>
          <w:szCs w:val="20"/>
        </w:rPr>
        <w:t>____________________________________________________________________________________</w:t>
      </w:r>
    </w:p>
    <w:p w14:paraId="015BDA00" w14:textId="77777777" w:rsidR="001B66C2" w:rsidRPr="00B771B8" w:rsidRDefault="001B66C2" w:rsidP="001B66C2">
      <w:pPr>
        <w:spacing w:after="0" w:line="237" w:lineRule="auto"/>
        <w:rPr>
          <w:rFonts w:ascii="Arial" w:hAnsi="Arial" w:cs="Arial"/>
          <w:sz w:val="16"/>
          <w:szCs w:val="16"/>
        </w:rPr>
      </w:pPr>
      <w:r w:rsidRPr="00B771B8">
        <w:rPr>
          <w:rFonts w:ascii="Arial" w:hAnsi="Arial" w:cs="Arial"/>
          <w:b/>
          <w:i/>
          <w:sz w:val="16"/>
          <w:szCs w:val="16"/>
        </w:rPr>
        <w:t>This meeting notice was posted at the Phelps Convenience Center, Phelps Post Office, Phelps Community Center/Town Hall Office, and the Town website.</w:t>
      </w:r>
    </w:p>
    <w:p w14:paraId="3BC6E15B" w14:textId="77777777" w:rsidR="001B66C2" w:rsidRPr="00B771B8" w:rsidRDefault="001B66C2" w:rsidP="001B66C2">
      <w:pPr>
        <w:spacing w:after="0" w:line="241" w:lineRule="auto"/>
        <w:ind w:left="-5" w:hanging="10"/>
        <w:rPr>
          <w:rFonts w:ascii="Arial" w:hAnsi="Arial" w:cs="Arial"/>
          <w:sz w:val="16"/>
          <w:szCs w:val="16"/>
        </w:rPr>
      </w:pPr>
      <w:r w:rsidRPr="00B771B8">
        <w:rPr>
          <w:rFonts w:ascii="Arial" w:hAnsi="Arial" w:cs="Arial"/>
          <w:sz w:val="16"/>
          <w:szCs w:val="16"/>
        </w:rPr>
        <w:t>(Notice is hereby given that a majority of the Town Board might be attending this meeting. This constitutes a meeting of the Town Board pursuant to the State ex rel. Badke vs. Greendale Village Bd., 173 Wis. 2d 553, 494 N. W. 2d 409 (1993), and must be noticed as such, although the Town Board will not take any formal action at this meeting.)</w:t>
      </w:r>
      <w:r w:rsidRPr="00B771B8">
        <w:rPr>
          <w:rFonts w:ascii="Arial" w:hAnsi="Arial" w:cs="Arial"/>
          <w:b/>
          <w:i/>
          <w:sz w:val="16"/>
          <w:szCs w:val="16"/>
        </w:rPr>
        <w:t xml:space="preserve">  </w:t>
      </w:r>
    </w:p>
    <w:sectPr w:rsidR="001B66C2" w:rsidRPr="00B77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F0056"/>
    <w:multiLevelType w:val="hybridMultilevel"/>
    <w:tmpl w:val="18E45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4133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C2"/>
    <w:rsid w:val="000318A0"/>
    <w:rsid w:val="000676DB"/>
    <w:rsid w:val="000B74B6"/>
    <w:rsid w:val="000C7816"/>
    <w:rsid w:val="001322AE"/>
    <w:rsid w:val="001516EA"/>
    <w:rsid w:val="0017555F"/>
    <w:rsid w:val="00177392"/>
    <w:rsid w:val="001B66C2"/>
    <w:rsid w:val="00272616"/>
    <w:rsid w:val="002E0E52"/>
    <w:rsid w:val="002E5C65"/>
    <w:rsid w:val="00317AA6"/>
    <w:rsid w:val="003D370A"/>
    <w:rsid w:val="0046470D"/>
    <w:rsid w:val="00467DEC"/>
    <w:rsid w:val="00480BCF"/>
    <w:rsid w:val="004E35A5"/>
    <w:rsid w:val="004E4A05"/>
    <w:rsid w:val="00570E9B"/>
    <w:rsid w:val="005B015E"/>
    <w:rsid w:val="006577FA"/>
    <w:rsid w:val="006E7C2E"/>
    <w:rsid w:val="00731EB1"/>
    <w:rsid w:val="0086189C"/>
    <w:rsid w:val="008705E4"/>
    <w:rsid w:val="00896526"/>
    <w:rsid w:val="008A3A79"/>
    <w:rsid w:val="008C6D52"/>
    <w:rsid w:val="008D5F5B"/>
    <w:rsid w:val="00936A16"/>
    <w:rsid w:val="00976F64"/>
    <w:rsid w:val="00A03C58"/>
    <w:rsid w:val="00A11866"/>
    <w:rsid w:val="00A2721D"/>
    <w:rsid w:val="00A87B9C"/>
    <w:rsid w:val="00AE0A51"/>
    <w:rsid w:val="00AF499F"/>
    <w:rsid w:val="00B40C09"/>
    <w:rsid w:val="00B75C90"/>
    <w:rsid w:val="00B961F2"/>
    <w:rsid w:val="00BA407E"/>
    <w:rsid w:val="00BB58BC"/>
    <w:rsid w:val="00C17200"/>
    <w:rsid w:val="00C61511"/>
    <w:rsid w:val="00D07196"/>
    <w:rsid w:val="00D85971"/>
    <w:rsid w:val="00DD4B40"/>
    <w:rsid w:val="00E07AFF"/>
    <w:rsid w:val="00E85A19"/>
    <w:rsid w:val="00E92461"/>
    <w:rsid w:val="00EE74B2"/>
    <w:rsid w:val="00EF47AD"/>
    <w:rsid w:val="00F504ED"/>
    <w:rsid w:val="00F60793"/>
    <w:rsid w:val="00F948B5"/>
    <w:rsid w:val="00FA464F"/>
    <w:rsid w:val="00FE7D0B"/>
    <w:rsid w:val="00FF1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CFE2"/>
  <w15:chartTrackingRefBased/>
  <w15:docId w15:val="{22F7D121-EDCC-4EF1-961F-95F751F3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6C2"/>
    <w:pPr>
      <w:spacing w:line="259" w:lineRule="auto"/>
    </w:pPr>
    <w:rPr>
      <w:rFonts w:ascii="Calibri" w:eastAsia="Calibri" w:hAnsi="Calibri" w:cs="Calibri"/>
      <w:kern w:val="0"/>
      <w:sz w:val="22"/>
      <w:szCs w:val="22"/>
      <w:lang w:val="en"/>
      <w14:ligatures w14:val="none"/>
    </w:rPr>
  </w:style>
  <w:style w:type="paragraph" w:styleId="Heading1">
    <w:name w:val="heading 1"/>
    <w:basedOn w:val="Normal"/>
    <w:next w:val="Normal"/>
    <w:link w:val="Heading1Char"/>
    <w:uiPriority w:val="9"/>
    <w:qFormat/>
    <w:rsid w:val="001B6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6C2"/>
    <w:rPr>
      <w:rFonts w:eastAsiaTheme="majorEastAsia" w:cstheme="majorBidi"/>
      <w:color w:val="272727" w:themeColor="text1" w:themeTint="D8"/>
    </w:rPr>
  </w:style>
  <w:style w:type="paragraph" w:styleId="Title">
    <w:name w:val="Title"/>
    <w:basedOn w:val="Normal"/>
    <w:next w:val="Normal"/>
    <w:link w:val="TitleChar"/>
    <w:uiPriority w:val="10"/>
    <w:qFormat/>
    <w:rsid w:val="001B6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6C2"/>
    <w:pPr>
      <w:spacing w:before="160"/>
      <w:jc w:val="center"/>
    </w:pPr>
    <w:rPr>
      <w:i/>
      <w:iCs/>
      <w:color w:val="404040" w:themeColor="text1" w:themeTint="BF"/>
    </w:rPr>
  </w:style>
  <w:style w:type="character" w:customStyle="1" w:styleId="QuoteChar">
    <w:name w:val="Quote Char"/>
    <w:basedOn w:val="DefaultParagraphFont"/>
    <w:link w:val="Quote"/>
    <w:uiPriority w:val="29"/>
    <w:rsid w:val="001B66C2"/>
    <w:rPr>
      <w:i/>
      <w:iCs/>
      <w:color w:val="404040" w:themeColor="text1" w:themeTint="BF"/>
    </w:rPr>
  </w:style>
  <w:style w:type="paragraph" w:styleId="ListParagraph">
    <w:name w:val="List Paragraph"/>
    <w:basedOn w:val="Normal"/>
    <w:uiPriority w:val="34"/>
    <w:qFormat/>
    <w:rsid w:val="001B66C2"/>
    <w:pPr>
      <w:ind w:left="720"/>
      <w:contextualSpacing/>
    </w:pPr>
  </w:style>
  <w:style w:type="character" w:styleId="IntenseEmphasis">
    <w:name w:val="Intense Emphasis"/>
    <w:basedOn w:val="DefaultParagraphFont"/>
    <w:uiPriority w:val="21"/>
    <w:qFormat/>
    <w:rsid w:val="001B66C2"/>
    <w:rPr>
      <w:i/>
      <w:iCs/>
      <w:color w:val="0F4761" w:themeColor="accent1" w:themeShade="BF"/>
    </w:rPr>
  </w:style>
  <w:style w:type="paragraph" w:styleId="IntenseQuote">
    <w:name w:val="Intense Quote"/>
    <w:basedOn w:val="Normal"/>
    <w:next w:val="Normal"/>
    <w:link w:val="IntenseQuoteChar"/>
    <w:uiPriority w:val="30"/>
    <w:qFormat/>
    <w:rsid w:val="001B6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6C2"/>
    <w:rPr>
      <w:i/>
      <w:iCs/>
      <w:color w:val="0F4761" w:themeColor="accent1" w:themeShade="BF"/>
    </w:rPr>
  </w:style>
  <w:style w:type="character" w:styleId="IntenseReference">
    <w:name w:val="Intense Reference"/>
    <w:basedOn w:val="DefaultParagraphFont"/>
    <w:uiPriority w:val="32"/>
    <w:qFormat/>
    <w:rsid w:val="001B66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359</Words>
  <Characters>2061</Characters>
  <Application>Microsoft Office Word</Application>
  <DocSecurity>0</DocSecurity>
  <Lines>57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Mariquita Sheehan</dc:creator>
  <cp:keywords/>
  <dc:description/>
  <cp:lastModifiedBy>Mariquita Sheehan</cp:lastModifiedBy>
  <cp:revision>5</cp:revision>
  <dcterms:created xsi:type="dcterms:W3CDTF">2026-05-28T22:13:00Z</dcterms:created>
  <dcterms:modified xsi:type="dcterms:W3CDTF">2026-05-29T18:24:00Z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2025-08-29T16:49:11Z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4aee160f-96da-42c1-bdbf-48c4bb018b4d</vt:lpwstr>
  </property>
  <property fmtid="{D5CDD505-2E9C-101B-9397-08002B2CF9AE}" pid="7" name="MSIP_Label_defa4170-0d19-0005-0004-bc88714345d2_ActionId">
    <vt:lpwstr>6278dbb1-efbf-44cb-a538-fd8e1c8422f4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