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7DD5" w14:textId="1A12F85A" w:rsidR="008919DD" w:rsidRDefault="00705DC3" w:rsidP="00705D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Blenker-Sherry Sanitary District Commission</w:t>
      </w:r>
      <w:r w:rsidR="00FF7B15">
        <w:rPr>
          <w:b/>
          <w:bCs/>
          <w:sz w:val="32"/>
          <w:szCs w:val="32"/>
        </w:rPr>
        <w:t xml:space="preserve"> Meeting</w:t>
      </w:r>
    </w:p>
    <w:p w14:paraId="5D315DED" w14:textId="6013B02C" w:rsidR="00FF7B15" w:rsidRDefault="00FF7B15" w:rsidP="00705D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16, 2025</w:t>
      </w:r>
    </w:p>
    <w:p w14:paraId="2097DD16" w14:textId="1226D507" w:rsidR="00FF7B15" w:rsidRDefault="00CA45F0" w:rsidP="00705D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50E5C781" w14:textId="77777777" w:rsidR="00CA45F0" w:rsidRDefault="00CA45F0" w:rsidP="00705DC3">
      <w:pPr>
        <w:jc w:val="center"/>
        <w:rPr>
          <w:b/>
          <w:bCs/>
          <w:sz w:val="32"/>
          <w:szCs w:val="32"/>
        </w:rPr>
      </w:pPr>
    </w:p>
    <w:p w14:paraId="5F14B3A5" w14:textId="733AE8A4" w:rsidR="00CA45F0" w:rsidRDefault="00CA45F0" w:rsidP="00CA45F0">
      <w:r>
        <w:t>Commission Members Present:</w:t>
      </w:r>
      <w:r w:rsidR="0001181E">
        <w:t xml:space="preserve"> Commission</w:t>
      </w:r>
      <w:r>
        <w:t xml:space="preserve"> </w:t>
      </w:r>
      <w:r w:rsidR="0001181E">
        <w:t xml:space="preserve">President Ned Ruesch, Commissioner Ron Koziczkowski, Commissioner Joel Kuehnhold, Commission </w:t>
      </w:r>
      <w:r w:rsidR="00DD7CF9">
        <w:t>Treasurer Terri Grassel, Commission Secretary Leslianne Ruesch</w:t>
      </w:r>
    </w:p>
    <w:p w14:paraId="15FE0984" w14:textId="77777777" w:rsidR="00DD7CF9" w:rsidRDefault="00DD7CF9" w:rsidP="00CA45F0"/>
    <w:p w14:paraId="5106A4F8" w14:textId="2271FB5C" w:rsidR="00DD7CF9" w:rsidRDefault="00DD7CF9" w:rsidP="00DD7CF9">
      <w:pPr>
        <w:pStyle w:val="ListParagraph"/>
        <w:numPr>
          <w:ilvl w:val="0"/>
          <w:numId w:val="1"/>
        </w:numPr>
      </w:pPr>
      <w:r>
        <w:t>The meeting was opened by Commission President Ned Ruesch</w:t>
      </w:r>
      <w:r w:rsidR="004522CE">
        <w:t>.</w:t>
      </w:r>
    </w:p>
    <w:p w14:paraId="590927F7" w14:textId="0AAC0F4B" w:rsidR="004522CE" w:rsidRDefault="004522CE" w:rsidP="00DD7CF9">
      <w:pPr>
        <w:pStyle w:val="ListParagraph"/>
        <w:numPr>
          <w:ilvl w:val="0"/>
          <w:numId w:val="1"/>
        </w:numPr>
      </w:pPr>
      <w:r>
        <w:t>A motion was moved by Ned to go into closed session</w:t>
      </w:r>
      <w:r w:rsidR="007038EE">
        <w:t xml:space="preserve"> under Wis. Stat.s.1985(1)(f) for considering fina</w:t>
      </w:r>
      <w:r w:rsidR="00EE0DDD">
        <w:t>ncial, medical, social or personal histories or disciplinary data of specific persons, preliminary consideration of specific personnel problems or the investigation of charges against specific persons except where par. (b)</w:t>
      </w:r>
      <w:r w:rsidR="00B9622E">
        <w:t xml:space="preserve"> applies which, if discussed in public would be likely to have a substantial adverse effect upon the reputation </w:t>
      </w:r>
      <w:r w:rsidR="00780524">
        <w:t>of any</w:t>
      </w:r>
      <w:r w:rsidR="00B9622E">
        <w:t xml:space="preserve"> persona </w:t>
      </w:r>
      <w:r w:rsidR="00780524">
        <w:t>referred</w:t>
      </w:r>
      <w:r w:rsidR="00B9622E">
        <w:t xml:space="preserve"> to in such </w:t>
      </w:r>
      <w:r w:rsidR="009B5214">
        <w:t xml:space="preserve">histories or </w:t>
      </w:r>
      <w:r w:rsidR="00780524">
        <w:t>data</w:t>
      </w:r>
      <w:r w:rsidR="009B5214">
        <w:t>, or involved in such problems or investigations; specifically, regarding the Blenker Sherry sanitary district and it</w:t>
      </w:r>
      <w:r w:rsidR="00780524">
        <w:t>s former personnel. Seconded by Com</w:t>
      </w:r>
      <w:r w:rsidR="001872FB">
        <w:t>missioner</w:t>
      </w:r>
      <w:r w:rsidR="00F56561">
        <w:t xml:space="preserve"> Joel Kuehnhold. Motion </w:t>
      </w:r>
      <w:r w:rsidR="000B65AB">
        <w:t>approved.</w:t>
      </w:r>
    </w:p>
    <w:p w14:paraId="124460A7" w14:textId="361BCD3A" w:rsidR="000B65AB" w:rsidRDefault="000B65AB" w:rsidP="00DD7CF9">
      <w:pPr>
        <w:pStyle w:val="ListParagraph"/>
        <w:numPr>
          <w:ilvl w:val="0"/>
          <w:numId w:val="1"/>
        </w:numPr>
      </w:pPr>
      <w:r>
        <w:t>Closed session discussion</w:t>
      </w:r>
    </w:p>
    <w:p w14:paraId="183BE3DF" w14:textId="6E91BF4B" w:rsidR="000B65AB" w:rsidRDefault="00424B0F" w:rsidP="00DD7CF9">
      <w:pPr>
        <w:pStyle w:val="ListParagraph"/>
        <w:numPr>
          <w:ilvl w:val="0"/>
          <w:numId w:val="1"/>
        </w:numPr>
      </w:pPr>
      <w:r>
        <w:t>A motion was moved by Ned to come back to open session. Seconded by Commissioner</w:t>
      </w:r>
      <w:r w:rsidR="00F571A5">
        <w:t xml:space="preserve"> Ron Koziczkowski. Motion approved.</w:t>
      </w:r>
    </w:p>
    <w:p w14:paraId="76D6B43F" w14:textId="3A3D4F32" w:rsidR="00F571A5" w:rsidRDefault="00F571A5" w:rsidP="00DD7CF9">
      <w:pPr>
        <w:pStyle w:val="ListParagraph"/>
        <w:numPr>
          <w:ilvl w:val="0"/>
          <w:numId w:val="1"/>
        </w:numPr>
      </w:pPr>
      <w:r>
        <w:t xml:space="preserve">The public waiting outside </w:t>
      </w:r>
      <w:r w:rsidR="00BA0E6D">
        <w:t>was</w:t>
      </w:r>
      <w:r>
        <w:t xml:space="preserve"> informed we were now in open</w:t>
      </w:r>
      <w:r w:rsidR="000672C9">
        <w:t xml:space="preserve"> session.</w:t>
      </w:r>
    </w:p>
    <w:p w14:paraId="253C3E52" w14:textId="4B2942FF" w:rsidR="000672C9" w:rsidRDefault="000672C9" w:rsidP="00DD7CF9">
      <w:pPr>
        <w:pStyle w:val="ListParagraph"/>
        <w:numPr>
          <w:ilvl w:val="0"/>
          <w:numId w:val="1"/>
        </w:numPr>
      </w:pPr>
      <w:r>
        <w:t>Action on topics of closed session:</w:t>
      </w:r>
    </w:p>
    <w:p w14:paraId="484D3A71" w14:textId="13A6F828" w:rsidR="000672C9" w:rsidRDefault="000672C9" w:rsidP="000672C9">
      <w:pPr>
        <w:pStyle w:val="ListParagraph"/>
        <w:numPr>
          <w:ilvl w:val="1"/>
          <w:numId w:val="1"/>
        </w:numPr>
      </w:pPr>
      <w:r>
        <w:t>A motion was moved by Joel</w:t>
      </w:r>
      <w:r w:rsidR="004E123A">
        <w:t xml:space="preserve"> to </w:t>
      </w:r>
      <w:r w:rsidR="009446BE">
        <w:t>no longer charge Becker Trucking, as evidence shows they have never been hooked up to The Blenker- Sherry Sanitary District.</w:t>
      </w:r>
      <w:r w:rsidR="00E44808">
        <w:t xml:space="preserve"> Seconded by Ron. Motion approved.</w:t>
      </w:r>
    </w:p>
    <w:p w14:paraId="5F0A9061" w14:textId="76C49D32" w:rsidR="006131A2" w:rsidRDefault="006131A2" w:rsidP="000672C9">
      <w:pPr>
        <w:pStyle w:val="ListParagraph"/>
        <w:numPr>
          <w:ilvl w:val="1"/>
          <w:numId w:val="1"/>
        </w:numPr>
      </w:pPr>
      <w:r>
        <w:t xml:space="preserve">A motion was moved by Joel to no longer charge </w:t>
      </w:r>
      <w:r w:rsidR="00FC11C1">
        <w:t xml:space="preserve">Roger Tomlinson, </w:t>
      </w:r>
      <w:r w:rsidR="002B5F93">
        <w:t>as there has been no evidence that he has ever been hooked up to The Blenker-Sherry Sanitary District. Seconded by Ron. Motion approved.</w:t>
      </w:r>
    </w:p>
    <w:p w14:paraId="0BD31BFC" w14:textId="6BF3EC39" w:rsidR="00F019DF" w:rsidRDefault="00F019DF" w:rsidP="000672C9">
      <w:pPr>
        <w:pStyle w:val="ListParagraph"/>
        <w:numPr>
          <w:ilvl w:val="1"/>
          <w:numId w:val="1"/>
        </w:numPr>
      </w:pPr>
      <w:r>
        <w:t xml:space="preserve">A motion was moved by Joel to send a bill for the 2025 year to The Sherry Fire Department, as there </w:t>
      </w:r>
      <w:r w:rsidR="004E1059">
        <w:t>are conflicting records about whether they’v</w:t>
      </w:r>
      <w:r w:rsidR="009A4C41">
        <w:t xml:space="preserve">e been billed previously. </w:t>
      </w:r>
      <w:r>
        <w:t xml:space="preserve"> Seconded by Ron. Motion approved. The treasurer will send them a bill.</w:t>
      </w:r>
    </w:p>
    <w:p w14:paraId="02A7906A" w14:textId="03869646" w:rsidR="00C120D9" w:rsidRDefault="00C120D9" w:rsidP="00C120D9">
      <w:pPr>
        <w:pStyle w:val="ListParagraph"/>
        <w:numPr>
          <w:ilvl w:val="0"/>
          <w:numId w:val="1"/>
        </w:numPr>
      </w:pPr>
      <w:r>
        <w:lastRenderedPageBreak/>
        <w:t xml:space="preserve">The next meeting will be held on </w:t>
      </w:r>
      <w:r w:rsidR="0067454A">
        <w:t>October</w:t>
      </w:r>
      <w:r>
        <w:t xml:space="preserve"> 21, 2025,</w:t>
      </w:r>
      <w:r w:rsidR="00115208">
        <w:t xml:space="preserve"> 7 pm,</w:t>
      </w:r>
      <w:r>
        <w:t xml:space="preserve"> at The Milladore Town Hall, 3720 County Road P</w:t>
      </w:r>
      <w:r w:rsidR="00115208">
        <w:t>, Milladore, WI, 54454.</w:t>
      </w:r>
    </w:p>
    <w:p w14:paraId="7A1CD1E4" w14:textId="00ACB762" w:rsidR="00115208" w:rsidRDefault="00115208" w:rsidP="00C120D9">
      <w:pPr>
        <w:pStyle w:val="ListParagraph"/>
        <w:numPr>
          <w:ilvl w:val="0"/>
          <w:numId w:val="1"/>
        </w:numPr>
      </w:pPr>
      <w:r>
        <w:t>A motion was moved by Ned to pay bills. Seconded by Joel. Motion approved.</w:t>
      </w:r>
    </w:p>
    <w:p w14:paraId="167FED0E" w14:textId="20CF3CBF" w:rsidR="00115208" w:rsidRDefault="00D82CA0" w:rsidP="00C120D9">
      <w:pPr>
        <w:pStyle w:val="ListParagraph"/>
        <w:numPr>
          <w:ilvl w:val="0"/>
          <w:numId w:val="1"/>
        </w:numPr>
      </w:pPr>
      <w:r>
        <w:t>A motion was moved by Ned to adjourn. Seconded by Joel. Meeting adjourned.</w:t>
      </w:r>
    </w:p>
    <w:p w14:paraId="6ED82F71" w14:textId="77777777" w:rsidR="0067454A" w:rsidRDefault="0067454A" w:rsidP="0067454A"/>
    <w:p w14:paraId="1574DACE" w14:textId="77777777" w:rsidR="0067454A" w:rsidRDefault="0067454A" w:rsidP="0067454A"/>
    <w:p w14:paraId="36A2F337" w14:textId="35DFEE84" w:rsidR="0067454A" w:rsidRDefault="003A6580" w:rsidP="003A6580">
      <w:pPr>
        <w:ind w:left="360"/>
      </w:pPr>
      <w:r>
        <w:t>*All meetings for the Blenker-Sherry Sanitary District are held at the Milladore Town Hall, located at 3720 County Road P, Milladore, WI, 54454.</w:t>
      </w:r>
    </w:p>
    <w:p w14:paraId="0BB381A6" w14:textId="131687F8" w:rsidR="00E44808" w:rsidRPr="00CA45F0" w:rsidRDefault="00E44808" w:rsidP="00E44808">
      <w:pPr>
        <w:pStyle w:val="ListParagraph"/>
        <w:ind w:left="1440"/>
      </w:pPr>
    </w:p>
    <w:sectPr w:rsidR="00E44808" w:rsidRPr="00CA4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6126"/>
    <w:multiLevelType w:val="hybridMultilevel"/>
    <w:tmpl w:val="386C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3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E5"/>
    <w:rsid w:val="0001181E"/>
    <w:rsid w:val="000672C9"/>
    <w:rsid w:val="000B65AB"/>
    <w:rsid w:val="000E2844"/>
    <w:rsid w:val="00115208"/>
    <w:rsid w:val="001872FB"/>
    <w:rsid w:val="002B5F93"/>
    <w:rsid w:val="002F5FEE"/>
    <w:rsid w:val="00352475"/>
    <w:rsid w:val="003A0F1A"/>
    <w:rsid w:val="003A6580"/>
    <w:rsid w:val="00424B0F"/>
    <w:rsid w:val="004522CE"/>
    <w:rsid w:val="004E1059"/>
    <w:rsid w:val="004E123A"/>
    <w:rsid w:val="005548FA"/>
    <w:rsid w:val="006131A2"/>
    <w:rsid w:val="0067454A"/>
    <w:rsid w:val="007038EE"/>
    <w:rsid w:val="00705DC3"/>
    <w:rsid w:val="007169E5"/>
    <w:rsid w:val="00780524"/>
    <w:rsid w:val="008919DD"/>
    <w:rsid w:val="009446BE"/>
    <w:rsid w:val="009A4C41"/>
    <w:rsid w:val="009B5214"/>
    <w:rsid w:val="00B9622E"/>
    <w:rsid w:val="00BA0E6D"/>
    <w:rsid w:val="00BF49CD"/>
    <w:rsid w:val="00C120D9"/>
    <w:rsid w:val="00CA45F0"/>
    <w:rsid w:val="00D82CA0"/>
    <w:rsid w:val="00DD7CF9"/>
    <w:rsid w:val="00E44808"/>
    <w:rsid w:val="00EE0DDD"/>
    <w:rsid w:val="00F019DF"/>
    <w:rsid w:val="00F437FD"/>
    <w:rsid w:val="00F56561"/>
    <w:rsid w:val="00F571A5"/>
    <w:rsid w:val="00FC11C1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F5C8"/>
  <w15:chartTrackingRefBased/>
  <w15:docId w15:val="{89929714-2300-4903-9D97-CCB47F2B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36</cp:revision>
  <cp:lastPrinted>2025-10-21T14:56:00Z</cp:lastPrinted>
  <dcterms:created xsi:type="dcterms:W3CDTF">2025-10-19T10:19:00Z</dcterms:created>
  <dcterms:modified xsi:type="dcterms:W3CDTF">2025-10-21T15:00:00Z</dcterms:modified>
</cp:coreProperties>
</file>