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A282" w14:textId="7916B9D0" w:rsidR="00A778C7" w:rsidRDefault="003C5E24" w:rsidP="003C5E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Town of </w:t>
      </w:r>
      <w:proofErr w:type="spellStart"/>
      <w:r>
        <w:rPr>
          <w:sz w:val="32"/>
          <w:szCs w:val="32"/>
        </w:rPr>
        <w:t>Milladore</w:t>
      </w:r>
      <w:proofErr w:type="spellEnd"/>
    </w:p>
    <w:p w14:paraId="69548D54" w14:textId="615C53AE" w:rsidR="003C5E24" w:rsidRDefault="003C5E24" w:rsidP="003C5E24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of Supervisors Meeting</w:t>
      </w:r>
    </w:p>
    <w:p w14:paraId="4B71F6DD" w14:textId="7C39C4E6" w:rsidR="003C5E24" w:rsidRDefault="003C5E24" w:rsidP="003C5E24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2, 2025</w:t>
      </w:r>
    </w:p>
    <w:p w14:paraId="70DC48D6" w14:textId="22D216AC" w:rsidR="003C5E24" w:rsidRDefault="003C5E24" w:rsidP="003C5E24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09AC0609" w14:textId="2D89F4BC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Members Present: Ned Ruesch, Hank Nigh, Leslianne Ruesch, Ken Manlick</w:t>
      </w:r>
    </w:p>
    <w:p w14:paraId="573A90D5" w14:textId="77777777" w:rsidR="00D26E50" w:rsidRDefault="00D26E50" w:rsidP="003C5E24">
      <w:pPr>
        <w:rPr>
          <w:sz w:val="24"/>
          <w:szCs w:val="24"/>
        </w:rPr>
      </w:pPr>
      <w:r>
        <w:rPr>
          <w:sz w:val="24"/>
          <w:szCs w:val="24"/>
        </w:rPr>
        <w:t>Supervisor Joel Kuehnhold appeared via phone.</w:t>
      </w:r>
    </w:p>
    <w:p w14:paraId="33A5B12B" w14:textId="7FDCDDEC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Citizens Present: Ron Koziczkowski, Bob Ashbeck</w:t>
      </w:r>
    </w:p>
    <w:p w14:paraId="20158412" w14:textId="77777777" w:rsidR="003C5E24" w:rsidRDefault="003C5E24" w:rsidP="003C5E24">
      <w:pPr>
        <w:rPr>
          <w:sz w:val="24"/>
          <w:szCs w:val="24"/>
        </w:rPr>
      </w:pPr>
    </w:p>
    <w:p w14:paraId="4AAE9FC5" w14:textId="15A1DB91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Ned with the Pledge of Allegiance. </w:t>
      </w:r>
    </w:p>
    <w:p w14:paraId="5382DBA9" w14:textId="439259D5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Representatives from the Town of Sherry were present to discuss the joint recycling center. We have requested to receive billings promptly, including receipt</w:t>
      </w:r>
      <w:r w:rsidR="00CD3311">
        <w:rPr>
          <w:sz w:val="24"/>
          <w:szCs w:val="24"/>
        </w:rPr>
        <w:t xml:space="preserve">s, and that they are itemized. Sherry agreed to this, and asked our patience as they work through personnel changes. </w:t>
      </w:r>
    </w:p>
    <w:p w14:paraId="7489BD5E" w14:textId="70F7DACA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The secretary report was read. A motion was moved by Ned to approve. Seconded by Hank. Motion approved.</w:t>
      </w:r>
    </w:p>
    <w:p w14:paraId="3B3260D4" w14:textId="3C45B6FD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The treasurer report was received.</w:t>
      </w:r>
    </w:p>
    <w:p w14:paraId="180B46EB" w14:textId="380A3B09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1BC4F078" w14:textId="698D014A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ab/>
        <w:t>The clerk handed out W2 forms for town employees.</w:t>
      </w:r>
    </w:p>
    <w:p w14:paraId="3A6612F0" w14:textId="559195E6" w:rsid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ab/>
        <w:t>The clerk gave an overview of the upcoming Spring Primary Election to be held on February 18, 2025</w:t>
      </w:r>
      <w:r w:rsidR="00CD3311">
        <w:rPr>
          <w:sz w:val="24"/>
          <w:szCs w:val="24"/>
        </w:rPr>
        <w:t>, including absentee ballots sent, and early voting hours.</w:t>
      </w:r>
    </w:p>
    <w:p w14:paraId="597B7D83" w14:textId="4956B1A3" w:rsidR="00CD3311" w:rsidRDefault="00CD3311" w:rsidP="003C5E24">
      <w:pPr>
        <w:rPr>
          <w:sz w:val="24"/>
          <w:szCs w:val="24"/>
        </w:rPr>
      </w:pPr>
      <w:r>
        <w:rPr>
          <w:sz w:val="24"/>
          <w:szCs w:val="24"/>
        </w:rPr>
        <w:tab/>
        <w:t>We are still awaiting more information as to when the well will be drilled.</w:t>
      </w:r>
    </w:p>
    <w:p w14:paraId="2357F77B" w14:textId="3CA4043F" w:rsidR="00CD3311" w:rsidRDefault="00CD3311" w:rsidP="003C5E24">
      <w:pPr>
        <w:rPr>
          <w:sz w:val="24"/>
          <w:szCs w:val="24"/>
        </w:rPr>
      </w:pPr>
      <w:r>
        <w:rPr>
          <w:sz w:val="24"/>
          <w:szCs w:val="24"/>
        </w:rPr>
        <w:tab/>
        <w:t>The cd ending in---1 was closed, and the funds moved into the equipment fund.</w:t>
      </w:r>
    </w:p>
    <w:p w14:paraId="706EBD72" w14:textId="24A10AD3" w:rsidR="00CD3311" w:rsidRDefault="00CD3311" w:rsidP="003C5E24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30B0A808" w14:textId="2D630273" w:rsidR="00CD3311" w:rsidRDefault="00CD3311" w:rsidP="003C5E24">
      <w:pPr>
        <w:rPr>
          <w:sz w:val="24"/>
          <w:szCs w:val="24"/>
        </w:rPr>
      </w:pPr>
      <w:r>
        <w:rPr>
          <w:sz w:val="24"/>
          <w:szCs w:val="24"/>
        </w:rPr>
        <w:tab/>
        <w:t>Ned reported on the Highway Department meeting he attended in regards to the dangers and traffic issues on Hwy 10/186. They are still looking for ways to make those intersections safer.</w:t>
      </w:r>
    </w:p>
    <w:p w14:paraId="402E95F6" w14:textId="4ED85EE9" w:rsidR="00D122F0" w:rsidRDefault="00D122F0" w:rsidP="003C5E24">
      <w:pPr>
        <w:rPr>
          <w:sz w:val="24"/>
          <w:szCs w:val="24"/>
        </w:rPr>
      </w:pPr>
      <w:r>
        <w:rPr>
          <w:sz w:val="24"/>
          <w:szCs w:val="24"/>
        </w:rPr>
        <w:tab/>
        <w:t>Alliant Energy will be starting the work on Hwy P soon. We are coordinating with an electrician to have a new meter box put outside the town hall once the lines are buried.</w:t>
      </w:r>
    </w:p>
    <w:p w14:paraId="5AD65D56" w14:textId="76FA413E" w:rsidR="00D122F0" w:rsidRDefault="00D122F0" w:rsidP="003C5E2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An agreement with Wisconsin Rapids for compost recycling was received. A motion was moved by Ned to sign, seconded by Hank. Motion approved. The clerk will return the signed agreement.</w:t>
      </w:r>
    </w:p>
    <w:p w14:paraId="68EEE7F9" w14:textId="1AA120F3" w:rsidR="00D122F0" w:rsidRDefault="00D122F0" w:rsidP="003C5E24">
      <w:pPr>
        <w:rPr>
          <w:sz w:val="24"/>
          <w:szCs w:val="24"/>
        </w:rPr>
      </w:pPr>
      <w:r>
        <w:rPr>
          <w:sz w:val="24"/>
          <w:szCs w:val="24"/>
        </w:rPr>
        <w:t>A contract with The Sherry Volunteer Fire Department needs to be drafted and signed by both parties.</w:t>
      </w:r>
    </w:p>
    <w:p w14:paraId="55C6D565" w14:textId="19561864" w:rsidR="00D26E50" w:rsidRDefault="00D26E50" w:rsidP="003C5E24">
      <w:pPr>
        <w:rPr>
          <w:sz w:val="24"/>
          <w:szCs w:val="24"/>
        </w:rPr>
      </w:pPr>
      <w:r>
        <w:rPr>
          <w:sz w:val="24"/>
          <w:szCs w:val="24"/>
        </w:rPr>
        <w:t>A motion was moved by Ned to pay bills. Seconded by Hank. Motion approved.</w:t>
      </w:r>
    </w:p>
    <w:p w14:paraId="6CA1DA36" w14:textId="3787E45C" w:rsidR="00D26E50" w:rsidRDefault="00D26E50" w:rsidP="003C5E24">
      <w:pPr>
        <w:rPr>
          <w:sz w:val="24"/>
          <w:szCs w:val="24"/>
        </w:rPr>
      </w:pPr>
      <w:r>
        <w:rPr>
          <w:sz w:val="24"/>
          <w:szCs w:val="24"/>
        </w:rPr>
        <w:t>The next meeting will be held on March 2, 2025 at 6:30 pm.</w:t>
      </w:r>
    </w:p>
    <w:p w14:paraId="70CE1914" w14:textId="6DD61269" w:rsidR="00D26E50" w:rsidRDefault="00D26E50" w:rsidP="003C5E24">
      <w:pPr>
        <w:rPr>
          <w:sz w:val="24"/>
          <w:szCs w:val="24"/>
        </w:rPr>
      </w:pPr>
      <w:r>
        <w:rPr>
          <w:sz w:val="24"/>
          <w:szCs w:val="24"/>
        </w:rPr>
        <w:t>A motion was moved by Ned to adjourn. Seconded by Joel. Meeting adjourned.</w:t>
      </w:r>
    </w:p>
    <w:p w14:paraId="7CB92ECE" w14:textId="674597BC" w:rsidR="00D122F0" w:rsidRDefault="00D122F0" w:rsidP="003C5E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9970769" w14:textId="77777777" w:rsidR="00D122F0" w:rsidRDefault="00D122F0" w:rsidP="003C5E24">
      <w:pPr>
        <w:rPr>
          <w:sz w:val="24"/>
          <w:szCs w:val="24"/>
        </w:rPr>
      </w:pPr>
    </w:p>
    <w:p w14:paraId="22C30A88" w14:textId="77777777" w:rsidR="00CD3311" w:rsidRDefault="00CD3311" w:rsidP="003C5E24">
      <w:pPr>
        <w:rPr>
          <w:sz w:val="24"/>
          <w:szCs w:val="24"/>
        </w:rPr>
      </w:pPr>
    </w:p>
    <w:p w14:paraId="6B1BA158" w14:textId="1E09A562" w:rsidR="003C5E24" w:rsidRPr="003C5E24" w:rsidRDefault="003C5E24" w:rsidP="003C5E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C5E24" w:rsidRPr="003C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93"/>
    <w:rsid w:val="003C5E24"/>
    <w:rsid w:val="00751975"/>
    <w:rsid w:val="00843189"/>
    <w:rsid w:val="008B7965"/>
    <w:rsid w:val="00A778C7"/>
    <w:rsid w:val="00B93733"/>
    <w:rsid w:val="00CD3311"/>
    <w:rsid w:val="00D122F0"/>
    <w:rsid w:val="00D26E50"/>
    <w:rsid w:val="00F56593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6BB2"/>
  <w15:chartTrackingRefBased/>
  <w15:docId w15:val="{57F2396D-FA7B-46B1-92B7-FA7E2BC8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Leslianne Ruesch</dc:creator>
  <cp:keywords/>
  <dc:description/>
  <cp:lastModifiedBy>Leslianne Ruesch</cp:lastModifiedBy>
  <cp:revision>2</cp:revision>
  <cp:lastPrinted>2025-03-02T18:14:00Z</cp:lastPrinted>
  <dcterms:created xsi:type="dcterms:W3CDTF">2025-03-02T17:31:00Z</dcterms:created>
  <dcterms:modified xsi:type="dcterms:W3CDTF">2025-03-02T18:15:00Z</dcterms:modified>
</cp:coreProperties>
</file>