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20E84" w14:textId="53BDDC37" w:rsidR="00A778C7" w:rsidRPr="001C3468" w:rsidRDefault="001C3468" w:rsidP="001C3468">
      <w:pPr>
        <w:jc w:val="center"/>
        <w:rPr>
          <w:b/>
          <w:bCs/>
          <w:sz w:val="28"/>
          <w:szCs w:val="28"/>
        </w:rPr>
      </w:pPr>
      <w:r>
        <w:rPr>
          <w:b/>
          <w:bCs/>
          <w:sz w:val="28"/>
          <w:szCs w:val="28"/>
        </w:rPr>
        <w:t>Board of Supervisors Meeting</w:t>
      </w:r>
    </w:p>
    <w:p w14:paraId="2E581A45" w14:textId="56D7B2EA" w:rsidR="001C3468" w:rsidRDefault="001C3468" w:rsidP="001C3468">
      <w:pPr>
        <w:jc w:val="center"/>
        <w:rPr>
          <w:b/>
          <w:bCs/>
          <w:sz w:val="28"/>
          <w:szCs w:val="28"/>
        </w:rPr>
      </w:pPr>
      <w:r>
        <w:rPr>
          <w:b/>
          <w:bCs/>
          <w:sz w:val="28"/>
          <w:szCs w:val="28"/>
        </w:rPr>
        <w:t xml:space="preserve">Town of </w:t>
      </w:r>
      <w:proofErr w:type="spellStart"/>
      <w:r>
        <w:rPr>
          <w:b/>
          <w:bCs/>
          <w:sz w:val="28"/>
          <w:szCs w:val="28"/>
        </w:rPr>
        <w:t>Milladore</w:t>
      </w:r>
      <w:proofErr w:type="spellEnd"/>
    </w:p>
    <w:p w14:paraId="73478F54" w14:textId="1B528719" w:rsidR="001C3468" w:rsidRDefault="001C3468" w:rsidP="001C3468">
      <w:pPr>
        <w:jc w:val="center"/>
        <w:rPr>
          <w:b/>
          <w:bCs/>
          <w:sz w:val="28"/>
          <w:szCs w:val="28"/>
        </w:rPr>
      </w:pPr>
      <w:r>
        <w:rPr>
          <w:b/>
          <w:bCs/>
          <w:sz w:val="28"/>
          <w:szCs w:val="28"/>
        </w:rPr>
        <w:t>December 1, 2024</w:t>
      </w:r>
    </w:p>
    <w:p w14:paraId="35146F87" w14:textId="49222E75" w:rsidR="001C3468" w:rsidRDefault="001C3468" w:rsidP="00EF5F92">
      <w:pPr>
        <w:jc w:val="center"/>
        <w:rPr>
          <w:b/>
          <w:bCs/>
          <w:sz w:val="28"/>
          <w:szCs w:val="28"/>
        </w:rPr>
      </w:pPr>
      <w:r>
        <w:rPr>
          <w:b/>
          <w:bCs/>
          <w:sz w:val="28"/>
          <w:szCs w:val="28"/>
        </w:rPr>
        <w:t>Agenda</w:t>
      </w:r>
    </w:p>
    <w:p w14:paraId="7206C7D5" w14:textId="1DC539B9" w:rsidR="001C3468" w:rsidRPr="00EF5F92" w:rsidRDefault="001C3468" w:rsidP="001C3468">
      <w:pPr>
        <w:pStyle w:val="ListParagraph"/>
        <w:numPr>
          <w:ilvl w:val="0"/>
          <w:numId w:val="2"/>
        </w:numPr>
      </w:pPr>
      <w:r w:rsidRPr="00EF5F92">
        <w:t>Call to Order</w:t>
      </w:r>
    </w:p>
    <w:p w14:paraId="7C1A793E" w14:textId="3FD77DDF" w:rsidR="001C3468" w:rsidRPr="00EF5F92" w:rsidRDefault="001C3468" w:rsidP="001C3468">
      <w:pPr>
        <w:pStyle w:val="ListParagraph"/>
        <w:numPr>
          <w:ilvl w:val="0"/>
          <w:numId w:val="2"/>
        </w:numPr>
      </w:pPr>
      <w:r w:rsidRPr="00EF5F92">
        <w:t>Pledge of Allegiance</w:t>
      </w:r>
    </w:p>
    <w:p w14:paraId="51F3485C" w14:textId="6696FB0B" w:rsidR="001C3468" w:rsidRPr="00EF5F92" w:rsidRDefault="001C3468" w:rsidP="001C3468">
      <w:pPr>
        <w:pStyle w:val="ListParagraph"/>
        <w:numPr>
          <w:ilvl w:val="0"/>
          <w:numId w:val="2"/>
        </w:numPr>
      </w:pPr>
      <w:r w:rsidRPr="00EF5F92">
        <w:t>Secretary Report</w:t>
      </w:r>
    </w:p>
    <w:p w14:paraId="648BBB35" w14:textId="47D8D07D" w:rsidR="001C3468" w:rsidRPr="00EF5F92" w:rsidRDefault="001C3468" w:rsidP="001C3468">
      <w:pPr>
        <w:pStyle w:val="ListParagraph"/>
        <w:numPr>
          <w:ilvl w:val="0"/>
          <w:numId w:val="2"/>
        </w:numPr>
      </w:pPr>
      <w:r w:rsidRPr="00EF5F92">
        <w:t>Treasurer Report</w:t>
      </w:r>
    </w:p>
    <w:p w14:paraId="53335A7F" w14:textId="7623D688" w:rsidR="001C3468" w:rsidRPr="00EF5F92" w:rsidRDefault="001C3468" w:rsidP="001C3468">
      <w:pPr>
        <w:pStyle w:val="ListParagraph"/>
        <w:numPr>
          <w:ilvl w:val="0"/>
          <w:numId w:val="2"/>
        </w:numPr>
      </w:pPr>
      <w:r w:rsidRPr="00EF5F92">
        <w:t>Old Business:</w:t>
      </w:r>
    </w:p>
    <w:p w14:paraId="47BAE43C" w14:textId="7EC42419" w:rsidR="001C3468" w:rsidRPr="00EF5F92" w:rsidRDefault="00AE1EF6" w:rsidP="001C3468">
      <w:pPr>
        <w:pStyle w:val="ListParagraph"/>
        <w:numPr>
          <w:ilvl w:val="1"/>
          <w:numId w:val="2"/>
        </w:numPr>
      </w:pPr>
      <w:r w:rsidRPr="00EF5F92">
        <w:t>Election was successfully handled. We had a total of 429 voters. There were 66 absentee and early in person absentee votes. The clerk registered 34 new voters on the day of the election, and trained a new election worker.</w:t>
      </w:r>
    </w:p>
    <w:p w14:paraId="204C1B8F" w14:textId="1BD0C3CD" w:rsidR="00AE1EF6" w:rsidRPr="00EF5F92" w:rsidRDefault="00AE1EF6" w:rsidP="001C3468">
      <w:pPr>
        <w:pStyle w:val="ListParagraph"/>
        <w:numPr>
          <w:ilvl w:val="1"/>
          <w:numId w:val="2"/>
        </w:numPr>
      </w:pPr>
      <w:r w:rsidRPr="00EF5F92">
        <w:t>The clerk will take the approved November Minutes to the bank this month to request a debit card for the town.</w:t>
      </w:r>
    </w:p>
    <w:p w14:paraId="62A49453" w14:textId="752A8A42" w:rsidR="00AE1EF6" w:rsidRPr="00EF5F92" w:rsidRDefault="000F63CD" w:rsidP="001C3468">
      <w:pPr>
        <w:pStyle w:val="ListParagraph"/>
        <w:numPr>
          <w:ilvl w:val="1"/>
          <w:numId w:val="2"/>
        </w:numPr>
      </w:pPr>
      <w:r w:rsidRPr="00EF5F92">
        <w:t xml:space="preserve">The </w:t>
      </w:r>
      <w:proofErr w:type="gramStart"/>
      <w:r w:rsidRPr="00EF5F92">
        <w:t>Five</w:t>
      </w:r>
      <w:r w:rsidR="000A130A" w:rsidRPr="00EF5F92">
        <w:t xml:space="preserve"> </w:t>
      </w:r>
      <w:r w:rsidRPr="00EF5F92">
        <w:t>Year</w:t>
      </w:r>
      <w:proofErr w:type="gramEnd"/>
      <w:r w:rsidRPr="00EF5F92">
        <w:t xml:space="preserve"> Plan needs to be updated.</w:t>
      </w:r>
    </w:p>
    <w:p w14:paraId="6BF828F5" w14:textId="76EC32A6" w:rsidR="000F63CD" w:rsidRPr="00EF5F92" w:rsidRDefault="000F63CD" w:rsidP="001C3468">
      <w:pPr>
        <w:pStyle w:val="ListParagraph"/>
        <w:numPr>
          <w:ilvl w:val="1"/>
          <w:numId w:val="2"/>
        </w:numPr>
      </w:pPr>
      <w:r w:rsidRPr="00EF5F92">
        <w:t>The clerk has contacted Afterall Porta Potty for an estimate for purchasing the ADA compliant porta potty. We were informed there is high demand for that size and we should be able to recoup what we pay for it. They will send us a quote for the purchase, and also facilitate in selling it when we no longer need it.</w:t>
      </w:r>
    </w:p>
    <w:p w14:paraId="226F325B" w14:textId="5E22D350" w:rsidR="000F63CD" w:rsidRPr="00EF5F92" w:rsidRDefault="000F63CD" w:rsidP="001C3468">
      <w:pPr>
        <w:pStyle w:val="ListParagraph"/>
        <w:numPr>
          <w:ilvl w:val="1"/>
          <w:numId w:val="2"/>
        </w:numPr>
      </w:pPr>
      <w:r w:rsidRPr="00EF5F92">
        <w:t>We will be hosting the WTA Unit Meeting on December 6. It will be held at the Village Hall. Laura Huber, the head of The Wood County Extension Office will be giving a presentation about what the Extension Office can do to help our community, as well as talking about the 4H program in Wood County.</w:t>
      </w:r>
    </w:p>
    <w:p w14:paraId="24D52BE5" w14:textId="25EEAEB7" w:rsidR="00BF1373" w:rsidRPr="00EF5F92" w:rsidRDefault="00BF1373" w:rsidP="001C3468">
      <w:pPr>
        <w:pStyle w:val="ListParagraph"/>
        <w:numPr>
          <w:ilvl w:val="1"/>
          <w:numId w:val="2"/>
        </w:numPr>
      </w:pPr>
      <w:r w:rsidRPr="00EF5F92">
        <w:t>Sanitary delinquencies have been filed with the county.</w:t>
      </w:r>
    </w:p>
    <w:p w14:paraId="328A50E3" w14:textId="77777777" w:rsidR="000F63CD" w:rsidRPr="00EF5F92" w:rsidRDefault="000F63CD" w:rsidP="000F63CD">
      <w:pPr>
        <w:pStyle w:val="ListParagraph"/>
        <w:ind w:left="1440"/>
      </w:pPr>
    </w:p>
    <w:p w14:paraId="731BC4E7" w14:textId="34757ED3" w:rsidR="000F63CD" w:rsidRPr="00EF5F92" w:rsidRDefault="000F63CD" w:rsidP="000F63CD">
      <w:pPr>
        <w:pStyle w:val="ListParagraph"/>
        <w:numPr>
          <w:ilvl w:val="0"/>
          <w:numId w:val="2"/>
        </w:numPr>
      </w:pPr>
      <w:r w:rsidRPr="00EF5F92">
        <w:t>New Business:</w:t>
      </w:r>
    </w:p>
    <w:p w14:paraId="0007AB5F" w14:textId="643D7D5A" w:rsidR="000F63CD" w:rsidRPr="00EF5F92" w:rsidRDefault="000F63CD" w:rsidP="000F63CD">
      <w:pPr>
        <w:pStyle w:val="ListParagraph"/>
        <w:numPr>
          <w:ilvl w:val="1"/>
          <w:numId w:val="2"/>
        </w:numPr>
      </w:pPr>
      <w:r w:rsidRPr="00EF5F92">
        <w:t>The clerk has a list of election workers for the 2025 election season that needs to be approved.</w:t>
      </w:r>
    </w:p>
    <w:p w14:paraId="5091BAAC" w14:textId="2FB3DD20" w:rsidR="00BF1373" w:rsidRPr="00EF5F92" w:rsidRDefault="00BF1373" w:rsidP="00BF1373">
      <w:pPr>
        <w:pStyle w:val="ListParagraph"/>
        <w:numPr>
          <w:ilvl w:val="1"/>
          <w:numId w:val="2"/>
        </w:numPr>
      </w:pPr>
      <w:r w:rsidRPr="00EF5F92">
        <w:t>The Humane Society contract has been received.</w:t>
      </w:r>
    </w:p>
    <w:p w14:paraId="2DB25C12" w14:textId="79659B63" w:rsidR="00BF1373" w:rsidRPr="00EF5F92" w:rsidRDefault="00BF1373" w:rsidP="00BF1373">
      <w:pPr>
        <w:pStyle w:val="ListParagraph"/>
        <w:numPr>
          <w:ilvl w:val="1"/>
          <w:numId w:val="2"/>
        </w:numPr>
      </w:pPr>
      <w:r w:rsidRPr="00EF5F92">
        <w:t>The board positions are up for re-election at the April 1, 2025 election. The clerk has nomination papers for anyone interested in running, for incumbents not seeking re-election, and campaign finance registration paperwork that need to be filled out. These must be filed with the clerk by January 7, 2025.</w:t>
      </w:r>
    </w:p>
    <w:p w14:paraId="3B2E2ABE" w14:textId="0DC66C32" w:rsidR="000A130A" w:rsidRPr="00EF5F92" w:rsidRDefault="00EF5F92" w:rsidP="00BF1373">
      <w:pPr>
        <w:pStyle w:val="ListParagraph"/>
        <w:numPr>
          <w:ilvl w:val="1"/>
          <w:numId w:val="2"/>
        </w:numPr>
      </w:pPr>
      <w:r w:rsidRPr="00EF5F92">
        <w:t>Establish late fees for Sanitary bills.</w:t>
      </w:r>
    </w:p>
    <w:p w14:paraId="51903209" w14:textId="590429BC" w:rsidR="00EF5F92" w:rsidRPr="00EF5F92" w:rsidRDefault="00EF5F92" w:rsidP="00EF5F92">
      <w:pPr>
        <w:pStyle w:val="ListParagraph"/>
        <w:numPr>
          <w:ilvl w:val="1"/>
          <w:numId w:val="2"/>
        </w:numPr>
      </w:pPr>
      <w:r w:rsidRPr="00EF5F92">
        <w:t>Establish late fees for Dog Licenses.</w:t>
      </w:r>
    </w:p>
    <w:p w14:paraId="20015163" w14:textId="6EFAC71A" w:rsidR="00EF5F92" w:rsidRPr="00EF5F92" w:rsidRDefault="00EF5F92" w:rsidP="00EF5F92">
      <w:pPr>
        <w:pStyle w:val="ListParagraph"/>
        <w:numPr>
          <w:ilvl w:val="0"/>
          <w:numId w:val="2"/>
        </w:numPr>
      </w:pPr>
      <w:r w:rsidRPr="00EF5F92">
        <w:t>Road Repair Concerns:</w:t>
      </w:r>
    </w:p>
    <w:p w14:paraId="33DB9942" w14:textId="438AC82C" w:rsidR="00EF5F92" w:rsidRPr="00EF5F92" w:rsidRDefault="00EF5F92" w:rsidP="00EF5F92">
      <w:pPr>
        <w:pStyle w:val="ListParagraph"/>
        <w:numPr>
          <w:ilvl w:val="0"/>
          <w:numId w:val="2"/>
        </w:numPr>
      </w:pPr>
      <w:r w:rsidRPr="00EF5F92">
        <w:t>Move to pay bills</w:t>
      </w:r>
    </w:p>
    <w:p w14:paraId="078DBD41" w14:textId="78449A05" w:rsidR="00EF5F92" w:rsidRPr="00EF5F92" w:rsidRDefault="00EF5F92" w:rsidP="00EF5F92">
      <w:pPr>
        <w:pStyle w:val="ListParagraph"/>
        <w:numPr>
          <w:ilvl w:val="0"/>
          <w:numId w:val="2"/>
        </w:numPr>
      </w:pPr>
      <w:r w:rsidRPr="00EF5F92">
        <w:t>Next Meeting will be held on January 5, 2025 at 6:30 p.m.</w:t>
      </w:r>
    </w:p>
    <w:p w14:paraId="70B4173C" w14:textId="1E9805C6" w:rsidR="00EF5F92" w:rsidRPr="00EF5F92" w:rsidRDefault="00EF5F92" w:rsidP="00EF5F92">
      <w:pPr>
        <w:pStyle w:val="ListParagraph"/>
        <w:numPr>
          <w:ilvl w:val="0"/>
          <w:numId w:val="2"/>
        </w:numPr>
      </w:pPr>
      <w:r w:rsidRPr="00EF5F92">
        <w:t>Adjourn</w:t>
      </w:r>
    </w:p>
    <w:sectPr w:rsidR="00EF5F92" w:rsidRPr="00EF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1C0B"/>
    <w:multiLevelType w:val="hybridMultilevel"/>
    <w:tmpl w:val="C8E6A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91862"/>
    <w:multiLevelType w:val="hybridMultilevel"/>
    <w:tmpl w:val="13F60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033426">
    <w:abstractNumId w:val="1"/>
  </w:num>
  <w:num w:numId="2" w16cid:durableId="34775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5F"/>
    <w:rsid w:val="000A130A"/>
    <w:rsid w:val="000F63CD"/>
    <w:rsid w:val="001C3468"/>
    <w:rsid w:val="0053035F"/>
    <w:rsid w:val="00843189"/>
    <w:rsid w:val="00A778C7"/>
    <w:rsid w:val="00AE1EF6"/>
    <w:rsid w:val="00BF1373"/>
    <w:rsid w:val="00E813E4"/>
    <w:rsid w:val="00EF5F92"/>
    <w:rsid w:val="00FD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FF57"/>
  <w15:chartTrackingRefBased/>
  <w15:docId w15:val="{2EB44D6B-3D31-4951-B37B-01B65727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2</cp:revision>
  <dcterms:created xsi:type="dcterms:W3CDTF">2024-11-29T18:57:00Z</dcterms:created>
  <dcterms:modified xsi:type="dcterms:W3CDTF">2024-11-29T18:57:00Z</dcterms:modified>
</cp:coreProperties>
</file>