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52C79" w14:textId="77777777" w:rsidR="00D46904" w:rsidRPr="00D46904" w:rsidRDefault="00D46904" w:rsidP="00D46904">
      <w:pPr>
        <w:spacing w:after="0" w:line="240" w:lineRule="auto"/>
        <w:jc w:val="center"/>
        <w:rPr>
          <w:rFonts w:ascii="Times New Roman" w:eastAsia="Times New Roman" w:hAnsi="Times New Roman" w:cs="Times New Roman"/>
          <w:sz w:val="24"/>
          <w:szCs w:val="24"/>
        </w:rPr>
      </w:pPr>
      <w:r w:rsidRPr="00D46904">
        <w:rPr>
          <w:rFonts w:ascii="Times New Roman" w:eastAsia="Times New Roman" w:hAnsi="Times New Roman" w:cs="Times New Roman"/>
          <w:b/>
          <w:bCs/>
          <w:color w:val="000000"/>
        </w:rPr>
        <w:t>Town of Medina Annual Meeting of Electors</w:t>
      </w:r>
    </w:p>
    <w:p w14:paraId="1A77DF72" w14:textId="51158A0C" w:rsidR="00D46904" w:rsidRPr="00D46904" w:rsidRDefault="00D46904" w:rsidP="00D46904">
      <w:pPr>
        <w:spacing w:after="0" w:line="240" w:lineRule="auto"/>
        <w:jc w:val="center"/>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 xml:space="preserve">Tuesday, April </w:t>
      </w:r>
      <w:r w:rsidR="006C4BD0">
        <w:rPr>
          <w:rFonts w:ascii="Times New Roman" w:eastAsia="Times New Roman" w:hAnsi="Times New Roman" w:cs="Times New Roman"/>
          <w:color w:val="000000"/>
        </w:rPr>
        <w:t>15th</w:t>
      </w:r>
      <w:r>
        <w:rPr>
          <w:rFonts w:ascii="Times New Roman" w:eastAsia="Times New Roman" w:hAnsi="Times New Roman" w:cs="Times New Roman"/>
          <w:color w:val="000000"/>
        </w:rPr>
        <w:t>, 202</w:t>
      </w:r>
      <w:r w:rsidR="006C4BD0">
        <w:rPr>
          <w:rFonts w:ascii="Times New Roman" w:eastAsia="Times New Roman" w:hAnsi="Times New Roman" w:cs="Times New Roman"/>
          <w:color w:val="000000"/>
        </w:rPr>
        <w:t>5</w:t>
      </w:r>
    </w:p>
    <w:p w14:paraId="03C3E8D1" w14:textId="77777777" w:rsidR="00D46904" w:rsidRPr="00D46904" w:rsidRDefault="00D46904" w:rsidP="00D46904">
      <w:pPr>
        <w:spacing w:after="240" w:line="240" w:lineRule="auto"/>
        <w:rPr>
          <w:rFonts w:ascii="Times New Roman" w:eastAsia="Times New Roman" w:hAnsi="Times New Roman" w:cs="Times New Roman"/>
          <w:sz w:val="24"/>
          <w:szCs w:val="24"/>
        </w:rPr>
      </w:pPr>
    </w:p>
    <w:p w14:paraId="0DC74995" w14:textId="4C4623BF"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-Chairman Weinberger called the Annual Meeting to Order at 7:0</w:t>
      </w:r>
      <w:r w:rsidR="00104CA2">
        <w:rPr>
          <w:rFonts w:ascii="Times New Roman" w:eastAsia="Times New Roman" w:hAnsi="Times New Roman" w:cs="Times New Roman"/>
          <w:color w:val="000000"/>
        </w:rPr>
        <w:t xml:space="preserve">0 </w:t>
      </w:r>
      <w:r w:rsidRPr="00D46904">
        <w:rPr>
          <w:rFonts w:ascii="Times New Roman" w:eastAsia="Times New Roman" w:hAnsi="Times New Roman" w:cs="Times New Roman"/>
          <w:color w:val="000000"/>
        </w:rPr>
        <w:t>pm. </w:t>
      </w:r>
    </w:p>
    <w:p w14:paraId="315EA0B0"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16474553" w14:textId="4BE90537"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w:t>
      </w:r>
      <w:r w:rsidR="006C4BD0">
        <w:rPr>
          <w:rFonts w:ascii="Times New Roman" w:eastAsia="Times New Roman" w:hAnsi="Times New Roman" w:cs="Times New Roman"/>
          <w:color w:val="000000"/>
        </w:rPr>
        <w:t>1</w:t>
      </w:r>
      <w:r w:rsidR="00367D73">
        <w:rPr>
          <w:rFonts w:ascii="Times New Roman" w:eastAsia="Times New Roman" w:hAnsi="Times New Roman" w:cs="Times New Roman"/>
          <w:color w:val="000000"/>
        </w:rPr>
        <w:t>3</w:t>
      </w:r>
      <w:r w:rsidR="006C4BD0">
        <w:rPr>
          <w:rFonts w:ascii="Times New Roman" w:eastAsia="Times New Roman" w:hAnsi="Times New Roman" w:cs="Times New Roman"/>
          <w:color w:val="000000"/>
        </w:rPr>
        <w:t xml:space="preserve"> </w:t>
      </w:r>
      <w:r w:rsidRPr="00D46904">
        <w:rPr>
          <w:rFonts w:ascii="Times New Roman" w:eastAsia="Times New Roman" w:hAnsi="Times New Roman" w:cs="Times New Roman"/>
          <w:color w:val="000000"/>
        </w:rPr>
        <w:t xml:space="preserve">electors were present: John Hellenbrand, Phillip Braithwaite, Todd Weinberger, </w:t>
      </w:r>
      <w:r w:rsidR="006C4BD0">
        <w:rPr>
          <w:rFonts w:ascii="Times New Roman" w:eastAsia="Times New Roman" w:hAnsi="Times New Roman" w:cs="Times New Roman"/>
          <w:color w:val="000000"/>
        </w:rPr>
        <w:t xml:space="preserve">Sue Zingshiem, Steve Nampel, Randy Krause, Rochelle Chadwick, John Lutz, Lea Braithwaite, </w:t>
      </w:r>
      <w:r w:rsidR="00367D73">
        <w:rPr>
          <w:rFonts w:ascii="Times New Roman" w:eastAsia="Times New Roman" w:hAnsi="Times New Roman" w:cs="Times New Roman"/>
          <w:color w:val="000000"/>
        </w:rPr>
        <w:t>Cindy Cook, Jim Stuntebeck, Patrick Nampel, Todd Weinberger</w:t>
      </w:r>
    </w:p>
    <w:p w14:paraId="473B3C45"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468408F8" w14:textId="77777777"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-The Pledge of Allegiance was recited by electors</w:t>
      </w:r>
    </w:p>
    <w:p w14:paraId="5258ED21"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388DFF6D" w14:textId="77777777"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-Chairman Weinberger welcomed everyone to the Elector Meeting</w:t>
      </w:r>
    </w:p>
    <w:p w14:paraId="3A8CDCC7" w14:textId="6F39453A"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 xml:space="preserve">Motion to approve </w:t>
      </w:r>
      <w:r w:rsidR="006C4BD0" w:rsidRPr="00D46904">
        <w:rPr>
          <w:rFonts w:ascii="Times New Roman" w:eastAsia="Times New Roman" w:hAnsi="Times New Roman" w:cs="Times New Roman"/>
          <w:color w:val="000000"/>
        </w:rPr>
        <w:t>April</w:t>
      </w:r>
      <w:r w:rsidRPr="00D46904">
        <w:rPr>
          <w:rFonts w:ascii="Times New Roman" w:eastAsia="Times New Roman" w:hAnsi="Times New Roman" w:cs="Times New Roman"/>
          <w:color w:val="000000"/>
        </w:rPr>
        <w:t xml:space="preserve"> 1</w:t>
      </w:r>
      <w:r w:rsidR="006C4BD0">
        <w:rPr>
          <w:rFonts w:ascii="Times New Roman" w:eastAsia="Times New Roman" w:hAnsi="Times New Roman" w:cs="Times New Roman"/>
          <w:color w:val="000000"/>
        </w:rPr>
        <w:t>6</w:t>
      </w:r>
      <w:r w:rsidR="006C4BD0" w:rsidRPr="006C4BD0">
        <w:rPr>
          <w:rFonts w:ascii="Times New Roman" w:eastAsia="Times New Roman" w:hAnsi="Times New Roman" w:cs="Times New Roman"/>
          <w:color w:val="000000"/>
          <w:vertAlign w:val="superscript"/>
        </w:rPr>
        <w:t>th</w:t>
      </w:r>
      <w:r w:rsidR="006C4BD0">
        <w:rPr>
          <w:rFonts w:ascii="Times New Roman" w:eastAsia="Times New Roman" w:hAnsi="Times New Roman" w:cs="Times New Roman"/>
          <w:color w:val="000000"/>
        </w:rPr>
        <w:t xml:space="preserve">, 2024, </w:t>
      </w:r>
      <w:r w:rsidRPr="00D46904">
        <w:rPr>
          <w:rFonts w:ascii="Times New Roman" w:eastAsia="Times New Roman" w:hAnsi="Times New Roman" w:cs="Times New Roman"/>
          <w:color w:val="000000"/>
        </w:rPr>
        <w:t xml:space="preserve">Annual Meeting of the Electors Minutes, Motion </w:t>
      </w:r>
      <w:r w:rsidR="00481FE1">
        <w:rPr>
          <w:rFonts w:ascii="Times New Roman" w:eastAsia="Times New Roman" w:hAnsi="Times New Roman" w:cs="Times New Roman"/>
          <w:color w:val="000000"/>
        </w:rPr>
        <w:t xml:space="preserve">made </w:t>
      </w:r>
      <w:r w:rsidRPr="00D46904">
        <w:rPr>
          <w:rFonts w:ascii="Times New Roman" w:eastAsia="Times New Roman" w:hAnsi="Times New Roman" w:cs="Times New Roman"/>
          <w:color w:val="000000"/>
        </w:rPr>
        <w:t xml:space="preserve">by </w:t>
      </w:r>
      <w:r w:rsidR="006C4BD0">
        <w:rPr>
          <w:rFonts w:ascii="Times New Roman" w:eastAsia="Times New Roman" w:hAnsi="Times New Roman" w:cs="Times New Roman"/>
          <w:color w:val="000000"/>
        </w:rPr>
        <w:t>Lea Braithwaite,</w:t>
      </w:r>
      <w:r w:rsidRPr="00D46904">
        <w:rPr>
          <w:rFonts w:ascii="Times New Roman" w:eastAsia="Times New Roman" w:hAnsi="Times New Roman" w:cs="Times New Roman"/>
          <w:color w:val="000000"/>
        </w:rPr>
        <w:t xml:space="preserve"> </w:t>
      </w:r>
      <w:r w:rsidR="00481FE1">
        <w:rPr>
          <w:rFonts w:ascii="Times New Roman" w:eastAsia="Times New Roman" w:hAnsi="Times New Roman" w:cs="Times New Roman"/>
          <w:color w:val="000000"/>
        </w:rPr>
        <w:t xml:space="preserve">Motion was seconded by </w:t>
      </w:r>
      <w:r w:rsidR="006C4BD0">
        <w:rPr>
          <w:rFonts w:ascii="Times New Roman" w:eastAsia="Times New Roman" w:hAnsi="Times New Roman" w:cs="Times New Roman"/>
          <w:color w:val="000000"/>
        </w:rPr>
        <w:t>John Hellenbrand.</w:t>
      </w:r>
      <w:r w:rsidRPr="00D46904">
        <w:rPr>
          <w:rFonts w:ascii="Times New Roman" w:eastAsia="Times New Roman" w:hAnsi="Times New Roman" w:cs="Times New Roman"/>
          <w:color w:val="000000"/>
        </w:rPr>
        <w:t xml:space="preserve"> </w:t>
      </w:r>
      <w:r w:rsidR="00481FE1">
        <w:rPr>
          <w:rFonts w:ascii="Times New Roman" w:eastAsia="Times New Roman" w:hAnsi="Times New Roman" w:cs="Times New Roman"/>
          <w:color w:val="000000"/>
        </w:rPr>
        <w:t xml:space="preserve">Motion carried </w:t>
      </w:r>
      <w:r w:rsidR="006C4BD0">
        <w:rPr>
          <w:rFonts w:ascii="Times New Roman" w:eastAsia="Times New Roman" w:hAnsi="Times New Roman" w:cs="Times New Roman"/>
          <w:color w:val="000000"/>
        </w:rPr>
        <w:t>1</w:t>
      </w:r>
      <w:r w:rsidR="00367D73">
        <w:rPr>
          <w:rFonts w:ascii="Times New Roman" w:eastAsia="Times New Roman" w:hAnsi="Times New Roman" w:cs="Times New Roman"/>
          <w:color w:val="000000"/>
        </w:rPr>
        <w:t>2</w:t>
      </w:r>
      <w:r w:rsidR="00481FE1">
        <w:rPr>
          <w:rFonts w:ascii="Times New Roman" w:eastAsia="Times New Roman" w:hAnsi="Times New Roman" w:cs="Times New Roman"/>
          <w:color w:val="000000"/>
        </w:rPr>
        <w:t>/0</w:t>
      </w:r>
      <w:r w:rsidR="006C4BD0">
        <w:rPr>
          <w:rFonts w:ascii="Times New Roman" w:eastAsia="Times New Roman" w:hAnsi="Times New Roman" w:cs="Times New Roman"/>
          <w:color w:val="000000"/>
        </w:rPr>
        <w:t>/1. Chairman Todd Weinberger abstained.</w:t>
      </w:r>
    </w:p>
    <w:p w14:paraId="48FE9283"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69478BB8" w14:textId="77777777"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Chairman Weinberger addressed:</w:t>
      </w:r>
    </w:p>
    <w:p w14:paraId="0AD7EA28" w14:textId="593664FA" w:rsidR="00D46904" w:rsidRDefault="007F73D0" w:rsidP="00481FE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Cherry Lane </w:t>
      </w:r>
      <w:r w:rsidR="00D71852">
        <w:rPr>
          <w:rFonts w:ascii="Times New Roman" w:eastAsia="Times New Roman" w:hAnsi="Times New Roman" w:cs="Times New Roman"/>
          <w:color w:val="000000"/>
        </w:rPr>
        <w:t>Railroad issue</w:t>
      </w:r>
      <w:r w:rsidR="006C4BD0">
        <w:rPr>
          <w:rFonts w:ascii="Times New Roman" w:eastAsia="Times New Roman" w:hAnsi="Times New Roman" w:cs="Times New Roman"/>
          <w:color w:val="000000"/>
        </w:rPr>
        <w:t xml:space="preserve">- the Town of Medina has not received notifications. </w:t>
      </w:r>
    </w:p>
    <w:p w14:paraId="42BEE59C" w14:textId="6B306108" w:rsidR="006C4BD0" w:rsidRPr="00D46904" w:rsidRDefault="006C4BD0" w:rsidP="00481FE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Lea Braithwaite advised that there is a Service Day on May 16</w:t>
      </w:r>
      <w:r w:rsidRPr="006C4BD0">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for some of the Marshall Students to help with any needs the town should have for a few hours in the morning. Supervisor Sue Zingshiem would like to help with cleanup along the fence line by the dump property on Missouri Road. Supervisor Nampel would like to investigate having a random drug test to come to the town instead of our personnel going to Watertown Hospital. Chairman Todd Weinberger brought to everyone’s attention the EMS meeting on April 16</w:t>
      </w:r>
      <w:r w:rsidRPr="006C4BD0">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2025, with Sun Prairie EMS and the possibility of an increase in the amount charged to each municipality. Chairman Todd Weinberger </w:t>
      </w:r>
      <w:r w:rsidR="00275D70">
        <w:rPr>
          <w:rFonts w:ascii="Times New Roman" w:eastAsia="Times New Roman" w:hAnsi="Times New Roman" w:cs="Times New Roman"/>
          <w:color w:val="000000"/>
        </w:rPr>
        <w:t>welcomed Randy Krause and David Horstmeyer as the two new highway patrolman. There will be a new loader arriving on Thursday April 17</w:t>
      </w:r>
      <w:r w:rsidR="00275D70" w:rsidRPr="00275D70">
        <w:rPr>
          <w:rFonts w:ascii="Times New Roman" w:eastAsia="Times New Roman" w:hAnsi="Times New Roman" w:cs="Times New Roman"/>
          <w:color w:val="000000"/>
          <w:vertAlign w:val="superscript"/>
        </w:rPr>
        <w:t>th</w:t>
      </w:r>
      <w:r w:rsidR="00275D70">
        <w:rPr>
          <w:rFonts w:ascii="Times New Roman" w:eastAsia="Times New Roman" w:hAnsi="Times New Roman" w:cs="Times New Roman"/>
          <w:color w:val="000000"/>
        </w:rPr>
        <w:t>, 2025. Possibility of putting a fence up at the dump to help with the blowing around of trash from the dumpsters with the possibility of reconfiguring the arrangement of the dumpsters. Box Elder Road should be under construction this year-widening of the roadway, straighten the curve out and raise the road so that it doesn’t flood. There will be a new culvert put into place also. Sherman Road from STH 73 to Missouri Road is also an LRIP project in the next 3 years. Ground recycled asphalt may be used for shouldering on Traut Road, Tower Line Road, Lea Road. Lea Braithwaite advised to keep Riteway Busing in the loop for summer school when the Box Elder project starts. May 3</w:t>
      </w:r>
      <w:r w:rsidR="00275D70" w:rsidRPr="00275D70">
        <w:rPr>
          <w:rFonts w:ascii="Times New Roman" w:eastAsia="Times New Roman" w:hAnsi="Times New Roman" w:cs="Times New Roman"/>
          <w:color w:val="000000"/>
          <w:vertAlign w:val="superscript"/>
        </w:rPr>
        <w:t>rd</w:t>
      </w:r>
      <w:r w:rsidR="00275D70">
        <w:rPr>
          <w:rFonts w:ascii="Times New Roman" w:eastAsia="Times New Roman" w:hAnsi="Times New Roman" w:cs="Times New Roman"/>
          <w:color w:val="000000"/>
        </w:rPr>
        <w:t xml:space="preserve">- Trek will be having a college related event from </w:t>
      </w:r>
      <w:r w:rsidR="002F1BC7">
        <w:rPr>
          <w:rFonts w:ascii="Times New Roman" w:eastAsia="Times New Roman" w:hAnsi="Times New Roman" w:cs="Times New Roman"/>
          <w:color w:val="000000"/>
        </w:rPr>
        <w:t xml:space="preserve">Veith Road, Cherry Lane, </w:t>
      </w:r>
      <w:r w:rsidR="00275D70">
        <w:rPr>
          <w:rFonts w:ascii="Times New Roman" w:eastAsia="Times New Roman" w:hAnsi="Times New Roman" w:cs="Times New Roman"/>
          <w:color w:val="000000"/>
        </w:rPr>
        <w:t xml:space="preserve">Box Elder, Tower Line, </w:t>
      </w:r>
      <w:r w:rsidR="002F1BC7">
        <w:rPr>
          <w:rFonts w:ascii="Times New Roman" w:eastAsia="Times New Roman" w:hAnsi="Times New Roman" w:cs="Times New Roman"/>
          <w:color w:val="000000"/>
        </w:rPr>
        <w:t xml:space="preserve"> East Medina Road, </w:t>
      </w:r>
      <w:r w:rsidR="00275D70">
        <w:rPr>
          <w:rFonts w:ascii="Times New Roman" w:eastAsia="Times New Roman" w:hAnsi="Times New Roman" w:cs="Times New Roman"/>
          <w:color w:val="000000"/>
        </w:rPr>
        <w:t xml:space="preserve">CTH O and STH 19 with moving road closures. </w:t>
      </w:r>
      <w:r w:rsidR="002F1BC7">
        <w:rPr>
          <w:rFonts w:ascii="Times New Roman" w:eastAsia="Times New Roman" w:hAnsi="Times New Roman" w:cs="Times New Roman"/>
          <w:color w:val="000000"/>
        </w:rPr>
        <w:t xml:space="preserve">If you get any complaints or have any complaints during the race-reach out to Chairman Todd Weinberger. There is a flyer that was sent out by Trek with information regarding the ride to residents affected by the race. </w:t>
      </w:r>
    </w:p>
    <w:p w14:paraId="65F5C1DE"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201B5364" w14:textId="0157FCCC"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-The 202</w:t>
      </w:r>
      <w:r w:rsidR="00275D70">
        <w:rPr>
          <w:rFonts w:ascii="Times New Roman" w:eastAsia="Times New Roman" w:hAnsi="Times New Roman" w:cs="Times New Roman"/>
          <w:color w:val="000000"/>
        </w:rPr>
        <w:t xml:space="preserve">6 </w:t>
      </w:r>
      <w:r w:rsidRPr="00D46904">
        <w:rPr>
          <w:rFonts w:ascii="Times New Roman" w:eastAsia="Times New Roman" w:hAnsi="Times New Roman" w:cs="Times New Roman"/>
          <w:color w:val="000000"/>
        </w:rPr>
        <w:t>Annual Meeting will be held on</w:t>
      </w:r>
      <w:r w:rsidR="002F1BC7">
        <w:rPr>
          <w:rFonts w:ascii="Times New Roman" w:eastAsia="Times New Roman" w:hAnsi="Times New Roman" w:cs="Times New Roman"/>
          <w:color w:val="000000"/>
        </w:rPr>
        <w:t xml:space="preserve"> April 21</w:t>
      </w:r>
      <w:r w:rsidR="002F1BC7" w:rsidRPr="002F1BC7">
        <w:rPr>
          <w:rFonts w:ascii="Times New Roman" w:eastAsia="Times New Roman" w:hAnsi="Times New Roman" w:cs="Times New Roman"/>
          <w:color w:val="000000"/>
          <w:vertAlign w:val="superscript"/>
        </w:rPr>
        <w:t>st</w:t>
      </w:r>
      <w:r w:rsidR="002F1BC7">
        <w:rPr>
          <w:rFonts w:ascii="Times New Roman" w:eastAsia="Times New Roman" w:hAnsi="Times New Roman" w:cs="Times New Roman"/>
          <w:color w:val="000000"/>
        </w:rPr>
        <w:t xml:space="preserve">, 2026 </w:t>
      </w:r>
      <w:r w:rsidRPr="00D46904">
        <w:rPr>
          <w:rFonts w:ascii="Times New Roman" w:eastAsia="Times New Roman" w:hAnsi="Times New Roman" w:cs="Times New Roman"/>
          <w:color w:val="000000"/>
        </w:rPr>
        <w:t xml:space="preserve"> @ 7:00</w:t>
      </w:r>
      <w:r w:rsidR="006C4BD0">
        <w:rPr>
          <w:rFonts w:ascii="Times New Roman" w:eastAsia="Times New Roman" w:hAnsi="Times New Roman" w:cs="Times New Roman"/>
          <w:color w:val="000000"/>
        </w:rPr>
        <w:t xml:space="preserve"> </w:t>
      </w:r>
      <w:r w:rsidRPr="00D46904">
        <w:rPr>
          <w:rFonts w:ascii="Times New Roman" w:eastAsia="Times New Roman" w:hAnsi="Times New Roman" w:cs="Times New Roman"/>
          <w:color w:val="000000"/>
        </w:rPr>
        <w:t>pm</w:t>
      </w:r>
      <w:r w:rsidR="002F1BC7">
        <w:rPr>
          <w:rFonts w:ascii="Times New Roman" w:eastAsia="Times New Roman" w:hAnsi="Times New Roman" w:cs="Times New Roman"/>
          <w:color w:val="000000"/>
        </w:rPr>
        <w:t xml:space="preserve"> at the </w:t>
      </w:r>
      <w:r w:rsidRPr="00D46904">
        <w:rPr>
          <w:rFonts w:ascii="Times New Roman" w:eastAsia="Times New Roman" w:hAnsi="Times New Roman" w:cs="Times New Roman"/>
          <w:color w:val="000000"/>
        </w:rPr>
        <w:t>Medina Town Hall.</w:t>
      </w:r>
    </w:p>
    <w:p w14:paraId="63227E23" w14:textId="52518397" w:rsidR="00D46904" w:rsidRPr="00D46904" w:rsidRDefault="00D46904" w:rsidP="00D46904">
      <w:pPr>
        <w:spacing w:after="0" w:line="240" w:lineRule="auto"/>
        <w:rPr>
          <w:rFonts w:ascii="Times New Roman" w:eastAsia="Times New Roman" w:hAnsi="Times New Roman" w:cs="Times New Roman"/>
          <w:sz w:val="24"/>
          <w:szCs w:val="24"/>
        </w:rPr>
      </w:pPr>
    </w:p>
    <w:p w14:paraId="3D4DFDB9"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740B8975" w14:textId="411E297D"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-Motion to Adjourn at</w:t>
      </w:r>
      <w:r w:rsidR="00481FE1">
        <w:rPr>
          <w:rFonts w:ascii="Times New Roman" w:eastAsia="Times New Roman" w:hAnsi="Times New Roman" w:cs="Times New Roman"/>
          <w:color w:val="000000"/>
        </w:rPr>
        <w:t xml:space="preserve">  </w:t>
      </w:r>
      <w:r w:rsidR="00367D73">
        <w:rPr>
          <w:rFonts w:ascii="Times New Roman" w:eastAsia="Times New Roman" w:hAnsi="Times New Roman" w:cs="Times New Roman"/>
          <w:color w:val="000000"/>
        </w:rPr>
        <w:t xml:space="preserve">7:45 </w:t>
      </w:r>
      <w:r w:rsidR="00481FE1">
        <w:rPr>
          <w:rFonts w:ascii="Times New Roman" w:eastAsia="Times New Roman" w:hAnsi="Times New Roman" w:cs="Times New Roman"/>
          <w:color w:val="000000"/>
        </w:rPr>
        <w:t xml:space="preserve">p.m. </w:t>
      </w:r>
      <w:r w:rsidRPr="00D46904">
        <w:rPr>
          <w:rFonts w:ascii="Times New Roman" w:eastAsia="Times New Roman" w:hAnsi="Times New Roman" w:cs="Times New Roman"/>
          <w:color w:val="000000"/>
        </w:rPr>
        <w:t xml:space="preserve">by </w:t>
      </w:r>
      <w:r w:rsidR="00367D73">
        <w:rPr>
          <w:rFonts w:ascii="Times New Roman" w:eastAsia="Times New Roman" w:hAnsi="Times New Roman" w:cs="Times New Roman"/>
          <w:color w:val="000000"/>
        </w:rPr>
        <w:t xml:space="preserve">Supervisor </w:t>
      </w:r>
      <w:r w:rsidRPr="00D46904">
        <w:rPr>
          <w:rFonts w:ascii="Times New Roman" w:eastAsia="Times New Roman" w:hAnsi="Times New Roman" w:cs="Times New Roman"/>
          <w:color w:val="000000"/>
        </w:rPr>
        <w:t>J</w:t>
      </w:r>
      <w:r w:rsidR="00367D73">
        <w:rPr>
          <w:rFonts w:ascii="Times New Roman" w:eastAsia="Times New Roman" w:hAnsi="Times New Roman" w:cs="Times New Roman"/>
          <w:color w:val="000000"/>
        </w:rPr>
        <w:t xml:space="preserve">ohn </w:t>
      </w:r>
      <w:r w:rsidRPr="00D46904">
        <w:rPr>
          <w:rFonts w:ascii="Times New Roman" w:eastAsia="Times New Roman" w:hAnsi="Times New Roman" w:cs="Times New Roman"/>
          <w:color w:val="000000"/>
        </w:rPr>
        <w:t xml:space="preserve"> Hellenbrand, </w:t>
      </w:r>
      <w:r w:rsidR="00481FE1">
        <w:rPr>
          <w:rFonts w:ascii="Times New Roman" w:eastAsia="Times New Roman" w:hAnsi="Times New Roman" w:cs="Times New Roman"/>
          <w:color w:val="000000"/>
        </w:rPr>
        <w:t xml:space="preserve">Motion was seconded by </w:t>
      </w:r>
      <w:r w:rsidR="00367D73">
        <w:rPr>
          <w:rFonts w:ascii="Times New Roman" w:eastAsia="Times New Roman" w:hAnsi="Times New Roman" w:cs="Times New Roman"/>
          <w:color w:val="000000"/>
        </w:rPr>
        <w:t>Supervisor Sue Zingsheim.</w:t>
      </w:r>
      <w:r w:rsidRPr="00D46904">
        <w:rPr>
          <w:rFonts w:ascii="Times New Roman" w:eastAsia="Times New Roman" w:hAnsi="Times New Roman" w:cs="Times New Roman"/>
          <w:color w:val="000000"/>
        </w:rPr>
        <w:t xml:space="preserve"> Motion carried.</w:t>
      </w:r>
      <w:r w:rsidR="00481FE1">
        <w:rPr>
          <w:rFonts w:ascii="Times New Roman" w:eastAsia="Times New Roman" w:hAnsi="Times New Roman" w:cs="Times New Roman"/>
          <w:color w:val="000000"/>
        </w:rPr>
        <w:t xml:space="preserve"> </w:t>
      </w:r>
      <w:r w:rsidR="00367D73">
        <w:rPr>
          <w:rFonts w:ascii="Times New Roman" w:eastAsia="Times New Roman" w:hAnsi="Times New Roman" w:cs="Times New Roman"/>
          <w:color w:val="000000"/>
        </w:rPr>
        <w:t>13</w:t>
      </w:r>
      <w:r w:rsidR="00481FE1">
        <w:rPr>
          <w:rFonts w:ascii="Times New Roman" w:eastAsia="Times New Roman" w:hAnsi="Times New Roman" w:cs="Times New Roman"/>
          <w:color w:val="000000"/>
        </w:rPr>
        <w:t>/0.</w:t>
      </w:r>
    </w:p>
    <w:p w14:paraId="519DD8CC" w14:textId="3076C085" w:rsidR="00D46904" w:rsidRPr="00D46904" w:rsidRDefault="00D46904" w:rsidP="00D46904">
      <w:pPr>
        <w:spacing w:after="0" w:line="240" w:lineRule="auto"/>
        <w:rPr>
          <w:rFonts w:ascii="Times New Roman" w:eastAsia="Times New Roman" w:hAnsi="Times New Roman" w:cs="Times New Roman"/>
          <w:sz w:val="24"/>
          <w:szCs w:val="24"/>
        </w:rPr>
      </w:pPr>
    </w:p>
    <w:p w14:paraId="2F92FC14"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34DD494F" w14:textId="06D5EDF4"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Respectfully Submitted A</w:t>
      </w:r>
      <w:r w:rsidR="00481FE1">
        <w:rPr>
          <w:rFonts w:ascii="Times New Roman" w:eastAsia="Times New Roman" w:hAnsi="Times New Roman" w:cs="Times New Roman"/>
          <w:color w:val="000000"/>
        </w:rPr>
        <w:t>pril 1</w:t>
      </w:r>
      <w:r w:rsidR="00275D70">
        <w:rPr>
          <w:rFonts w:ascii="Times New Roman" w:eastAsia="Times New Roman" w:hAnsi="Times New Roman" w:cs="Times New Roman"/>
          <w:color w:val="000000"/>
        </w:rPr>
        <w:t>5</w:t>
      </w:r>
      <w:r w:rsidR="00275D70" w:rsidRPr="00275D70">
        <w:rPr>
          <w:rFonts w:ascii="Times New Roman" w:eastAsia="Times New Roman" w:hAnsi="Times New Roman" w:cs="Times New Roman"/>
          <w:color w:val="000000"/>
          <w:vertAlign w:val="superscript"/>
        </w:rPr>
        <w:t>th</w:t>
      </w:r>
      <w:r w:rsidR="00275D70">
        <w:rPr>
          <w:rFonts w:ascii="Times New Roman" w:eastAsia="Times New Roman" w:hAnsi="Times New Roman" w:cs="Times New Roman"/>
          <w:color w:val="000000"/>
        </w:rPr>
        <w:t>, 2025</w:t>
      </w:r>
      <w:r w:rsidR="00481FE1">
        <w:rPr>
          <w:rFonts w:ascii="Times New Roman" w:eastAsia="Times New Roman" w:hAnsi="Times New Roman" w:cs="Times New Roman"/>
          <w:color w:val="000000"/>
        </w:rPr>
        <w:t>, by Clerk/Treasurer Stephanie Lulling</w:t>
      </w:r>
    </w:p>
    <w:p w14:paraId="2187BB60" w14:textId="77777777" w:rsidR="00DD2B30" w:rsidRPr="009205D0" w:rsidRDefault="00DD2B30" w:rsidP="009205D0"/>
    <w:sectPr w:rsidR="00DD2B30" w:rsidRPr="009205D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6EC08" w14:textId="77777777" w:rsidR="0033307F" w:rsidRDefault="0033307F" w:rsidP="0013353E">
      <w:pPr>
        <w:spacing w:after="0" w:line="240" w:lineRule="auto"/>
      </w:pPr>
      <w:r>
        <w:separator/>
      </w:r>
    </w:p>
  </w:endnote>
  <w:endnote w:type="continuationSeparator" w:id="0">
    <w:p w14:paraId="54969687" w14:textId="77777777" w:rsidR="0033307F" w:rsidRDefault="0033307F" w:rsidP="0013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0AA5" w14:textId="77777777" w:rsidR="0091197C" w:rsidRDefault="00911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CE5D" w14:textId="77777777" w:rsidR="0091197C" w:rsidRDefault="00911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B23D" w14:textId="77777777" w:rsidR="0091197C" w:rsidRDefault="00911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DCF10" w14:textId="77777777" w:rsidR="0033307F" w:rsidRDefault="0033307F" w:rsidP="0013353E">
      <w:pPr>
        <w:spacing w:after="0" w:line="240" w:lineRule="auto"/>
      </w:pPr>
      <w:r>
        <w:separator/>
      </w:r>
    </w:p>
  </w:footnote>
  <w:footnote w:type="continuationSeparator" w:id="0">
    <w:p w14:paraId="756919E0" w14:textId="77777777" w:rsidR="0033307F" w:rsidRDefault="0033307F" w:rsidP="00133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75C5A" w14:textId="77777777" w:rsidR="0091197C" w:rsidRDefault="00911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A6F4" w14:textId="77777777" w:rsidR="0091197C" w:rsidRDefault="0091197C" w:rsidP="0013353E">
    <w:pPr>
      <w:pStyle w:val="Header"/>
      <w:jc w:val="center"/>
      <w:rPr>
        <w:rFonts w:ascii="Arial" w:hAnsi="Arial" w:cs="Arial"/>
        <w:b/>
        <w:sz w:val="20"/>
        <w:szCs w:val="20"/>
      </w:rPr>
    </w:pPr>
  </w:p>
  <w:p w14:paraId="2DEFB9FB" w14:textId="77777777" w:rsidR="0091197C" w:rsidRDefault="0091197C" w:rsidP="0013353E">
    <w:pPr>
      <w:pStyle w:val="Header"/>
      <w:jc w:val="center"/>
      <w:rPr>
        <w:rFonts w:ascii="Arial" w:hAnsi="Arial" w:cs="Arial"/>
        <w:b/>
        <w:sz w:val="20"/>
        <w:szCs w:val="20"/>
      </w:rPr>
    </w:pPr>
  </w:p>
  <w:p w14:paraId="60BE95C4" w14:textId="77777777" w:rsidR="0091197C" w:rsidRDefault="0091197C" w:rsidP="0013353E">
    <w:pPr>
      <w:pStyle w:val="Header"/>
      <w:jc w:val="center"/>
      <w:rPr>
        <w:rFonts w:ascii="Arial" w:hAnsi="Arial" w:cs="Arial"/>
        <w:b/>
        <w:sz w:val="20"/>
        <w:szCs w:val="20"/>
      </w:rPr>
    </w:pPr>
  </w:p>
  <w:p w14:paraId="0A847A44" w14:textId="77777777" w:rsidR="0091197C" w:rsidRDefault="0091197C" w:rsidP="0013353E">
    <w:pPr>
      <w:pStyle w:val="Header"/>
      <w:jc w:val="center"/>
      <w:rPr>
        <w:rFonts w:ascii="Arial" w:hAnsi="Arial" w:cs="Arial"/>
        <w:b/>
        <w:sz w:val="20"/>
        <w:szCs w:val="20"/>
      </w:rPr>
    </w:pPr>
  </w:p>
  <w:p w14:paraId="17533210" w14:textId="77777777" w:rsidR="0091197C" w:rsidRDefault="0091197C" w:rsidP="0013353E">
    <w:pPr>
      <w:pStyle w:val="Header"/>
      <w:jc w:val="center"/>
      <w:rPr>
        <w:rFonts w:ascii="Arial" w:hAnsi="Arial" w:cs="Arial"/>
        <w:b/>
        <w:sz w:val="20"/>
        <w:szCs w:val="20"/>
      </w:rPr>
    </w:pPr>
  </w:p>
  <w:p w14:paraId="6DB43B7E" w14:textId="77777777" w:rsidR="0091197C" w:rsidRDefault="0091197C" w:rsidP="0013353E">
    <w:pPr>
      <w:pStyle w:val="Header"/>
      <w:jc w:val="center"/>
      <w:rPr>
        <w:rFonts w:ascii="Arial" w:hAnsi="Arial" w:cs="Arial"/>
        <w:b/>
        <w:sz w:val="20"/>
        <w:szCs w:val="20"/>
      </w:rPr>
    </w:pPr>
  </w:p>
  <w:p w14:paraId="365B4D01" w14:textId="77777777" w:rsidR="0013353E" w:rsidRPr="0013353E" w:rsidRDefault="0013353E" w:rsidP="0013353E">
    <w:pPr>
      <w:pStyle w:val="Header"/>
      <w:jc w:val="center"/>
      <w:rPr>
        <w:rFonts w:ascii="Arial" w:hAnsi="Arial" w:cs="Arial"/>
        <w:b/>
        <w:sz w:val="16"/>
        <w:szCs w:val="16"/>
      </w:rPr>
    </w:pPr>
    <w:r w:rsidRPr="0013353E">
      <w:rPr>
        <w:rFonts w:ascii="Arial" w:hAnsi="Arial" w:cs="Arial"/>
        <w:b/>
        <w:noProof/>
        <w:sz w:val="20"/>
        <w:szCs w:val="20"/>
      </w:rPr>
      <w:drawing>
        <wp:anchor distT="0" distB="0" distL="114300" distR="114300" simplePos="0" relativeHeight="251659264" behindDoc="0" locked="0" layoutInCell="1" allowOverlap="1" wp14:anchorId="59CC8C12" wp14:editId="1726806F">
          <wp:simplePos x="0" y="0"/>
          <wp:positionH relativeFrom="column">
            <wp:posOffset>2171700</wp:posOffset>
          </wp:positionH>
          <wp:positionV relativeFrom="page">
            <wp:posOffset>400050</wp:posOffset>
          </wp:positionV>
          <wp:extent cx="1591056" cy="804672"/>
          <wp:effectExtent l="0" t="0" r="9525" b="0"/>
          <wp:wrapTopAndBottom/>
          <wp:docPr id="1" name="Picture 1" descr="C:\Users\dittaw\Desktop\Medin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aw\Desktop\Medina Letter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056"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353E">
      <w:rPr>
        <w:rFonts w:ascii="Arial" w:hAnsi="Arial" w:cs="Arial"/>
        <w:b/>
        <w:sz w:val="20"/>
        <w:szCs w:val="20"/>
      </w:rPr>
      <w:t>634 State Road 19 PO Box 37, Marshall, WI 53559</w:t>
    </w:r>
  </w:p>
  <w:p w14:paraId="67A5FF7F" w14:textId="77777777" w:rsidR="0013353E" w:rsidRPr="0013353E" w:rsidRDefault="0013353E" w:rsidP="0013353E">
    <w:pPr>
      <w:pStyle w:val="Header"/>
      <w:jc w:val="center"/>
      <w:rPr>
        <w:rFonts w:ascii="Arial" w:hAnsi="Arial" w:cs="Arial"/>
        <w:b/>
        <w:sz w:val="20"/>
        <w:szCs w:val="20"/>
      </w:rPr>
    </w:pPr>
    <w:r w:rsidRPr="0013353E">
      <w:rPr>
        <w:rFonts w:ascii="Arial" w:hAnsi="Arial" w:cs="Arial"/>
        <w:b/>
        <w:sz w:val="20"/>
        <w:szCs w:val="20"/>
      </w:rPr>
      <w:t>www.townofmedina.org</w:t>
    </w:r>
  </w:p>
  <w:p w14:paraId="664786B2" w14:textId="77777777" w:rsidR="0013353E" w:rsidRDefault="0013353E" w:rsidP="0013353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FD21B" w14:textId="77777777" w:rsidR="0091197C" w:rsidRDefault="009119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356AB"/>
    <w:multiLevelType w:val="hybridMultilevel"/>
    <w:tmpl w:val="542C6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131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53E"/>
    <w:rsid w:val="0004341B"/>
    <w:rsid w:val="00057795"/>
    <w:rsid w:val="00104CA2"/>
    <w:rsid w:val="0013353E"/>
    <w:rsid w:val="001F2207"/>
    <w:rsid w:val="00206171"/>
    <w:rsid w:val="00222BE6"/>
    <w:rsid w:val="00243347"/>
    <w:rsid w:val="0026137C"/>
    <w:rsid w:val="00275D70"/>
    <w:rsid w:val="00292AA6"/>
    <w:rsid w:val="002A3B5E"/>
    <w:rsid w:val="002D3085"/>
    <w:rsid w:val="002E1439"/>
    <w:rsid w:val="002E791C"/>
    <w:rsid w:val="002F1BC7"/>
    <w:rsid w:val="002F347E"/>
    <w:rsid w:val="0033307F"/>
    <w:rsid w:val="00334340"/>
    <w:rsid w:val="003516AC"/>
    <w:rsid w:val="00367D73"/>
    <w:rsid w:val="003E1480"/>
    <w:rsid w:val="00447B5B"/>
    <w:rsid w:val="00455296"/>
    <w:rsid w:val="00481FE1"/>
    <w:rsid w:val="005026D6"/>
    <w:rsid w:val="005242C8"/>
    <w:rsid w:val="005A75D7"/>
    <w:rsid w:val="005B6FEE"/>
    <w:rsid w:val="005F646F"/>
    <w:rsid w:val="00630E0C"/>
    <w:rsid w:val="006460CF"/>
    <w:rsid w:val="00667DF7"/>
    <w:rsid w:val="006C4BD0"/>
    <w:rsid w:val="00717237"/>
    <w:rsid w:val="00727E0F"/>
    <w:rsid w:val="007A6BE6"/>
    <w:rsid w:val="007F73D0"/>
    <w:rsid w:val="0086498B"/>
    <w:rsid w:val="00896E40"/>
    <w:rsid w:val="008D70C2"/>
    <w:rsid w:val="008E2A18"/>
    <w:rsid w:val="0091197C"/>
    <w:rsid w:val="009205D0"/>
    <w:rsid w:val="00991B51"/>
    <w:rsid w:val="00996B46"/>
    <w:rsid w:val="009A19DC"/>
    <w:rsid w:val="00A1527E"/>
    <w:rsid w:val="00A22D05"/>
    <w:rsid w:val="00A24619"/>
    <w:rsid w:val="00A32801"/>
    <w:rsid w:val="00B02EAB"/>
    <w:rsid w:val="00B12618"/>
    <w:rsid w:val="00BC53FB"/>
    <w:rsid w:val="00C0572E"/>
    <w:rsid w:val="00C175D5"/>
    <w:rsid w:val="00C76C67"/>
    <w:rsid w:val="00D41E73"/>
    <w:rsid w:val="00D43246"/>
    <w:rsid w:val="00D46904"/>
    <w:rsid w:val="00D543DB"/>
    <w:rsid w:val="00D71852"/>
    <w:rsid w:val="00D75019"/>
    <w:rsid w:val="00D870AB"/>
    <w:rsid w:val="00DB51F4"/>
    <w:rsid w:val="00DD2B30"/>
    <w:rsid w:val="00E10314"/>
    <w:rsid w:val="00E9178D"/>
    <w:rsid w:val="00EC3816"/>
    <w:rsid w:val="00F115B6"/>
    <w:rsid w:val="00F37319"/>
    <w:rsid w:val="00F479E8"/>
    <w:rsid w:val="00FA4968"/>
    <w:rsid w:val="00FF1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5E4EF"/>
  <w15:docId w15:val="{819D9B43-EC03-41D8-8352-754FD693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B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53E"/>
  </w:style>
  <w:style w:type="paragraph" w:styleId="Footer">
    <w:name w:val="footer"/>
    <w:basedOn w:val="Normal"/>
    <w:link w:val="FooterChar"/>
    <w:uiPriority w:val="99"/>
    <w:unhideWhenUsed/>
    <w:rsid w:val="001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53E"/>
  </w:style>
  <w:style w:type="character" w:styleId="Hyperlink">
    <w:name w:val="Hyperlink"/>
    <w:basedOn w:val="DefaultParagraphFont"/>
    <w:rsid w:val="00667DF7"/>
    <w:rPr>
      <w:color w:val="0563C1" w:themeColor="hyperlink"/>
      <w:u w:val="single"/>
    </w:rPr>
  </w:style>
  <w:style w:type="paragraph" w:styleId="BalloonText">
    <w:name w:val="Balloon Text"/>
    <w:basedOn w:val="Normal"/>
    <w:link w:val="BalloonTextChar"/>
    <w:uiPriority w:val="99"/>
    <w:semiHidden/>
    <w:unhideWhenUsed/>
    <w:rsid w:val="002433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347"/>
    <w:rPr>
      <w:rFonts w:ascii="Segoe UI" w:hAnsi="Segoe UI" w:cs="Segoe UI"/>
      <w:sz w:val="18"/>
      <w:szCs w:val="18"/>
    </w:rPr>
  </w:style>
  <w:style w:type="paragraph" w:styleId="ListParagraph">
    <w:name w:val="List Paragraph"/>
    <w:basedOn w:val="Normal"/>
    <w:uiPriority w:val="34"/>
    <w:qFormat/>
    <w:rsid w:val="00447B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546335">
      <w:bodyDiv w:val="1"/>
      <w:marLeft w:val="0"/>
      <w:marRight w:val="0"/>
      <w:marTop w:val="0"/>
      <w:marBottom w:val="0"/>
      <w:divBdr>
        <w:top w:val="none" w:sz="0" w:space="0" w:color="auto"/>
        <w:left w:val="none" w:sz="0" w:space="0" w:color="auto"/>
        <w:bottom w:val="none" w:sz="0" w:space="0" w:color="auto"/>
        <w:right w:val="none" w:sz="0" w:space="0" w:color="auto"/>
      </w:divBdr>
    </w:div>
    <w:div w:id="1498692417">
      <w:bodyDiv w:val="1"/>
      <w:marLeft w:val="0"/>
      <w:marRight w:val="0"/>
      <w:marTop w:val="0"/>
      <w:marBottom w:val="0"/>
      <w:divBdr>
        <w:top w:val="none" w:sz="0" w:space="0" w:color="auto"/>
        <w:left w:val="none" w:sz="0" w:space="0" w:color="auto"/>
        <w:bottom w:val="none" w:sz="0" w:space="0" w:color="auto"/>
        <w:right w:val="none" w:sz="0" w:space="0" w:color="auto"/>
      </w:divBdr>
    </w:div>
    <w:div w:id="198222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Jacobson</dc:creator>
  <cp:keywords/>
  <dc:description/>
  <cp:lastModifiedBy>Stephanie Lulling</cp:lastModifiedBy>
  <cp:revision>2</cp:revision>
  <cp:lastPrinted>2018-03-08T19:35:00Z</cp:lastPrinted>
  <dcterms:created xsi:type="dcterms:W3CDTF">2025-04-16T00:50:00Z</dcterms:created>
  <dcterms:modified xsi:type="dcterms:W3CDTF">2025-04-16T00:50:00Z</dcterms:modified>
</cp:coreProperties>
</file>