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C72C" w14:textId="77777777" w:rsidR="005C43A9" w:rsidRDefault="005C43A9" w:rsidP="005C43A9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Town of Erin Prairie</w:t>
      </w:r>
    </w:p>
    <w:p w14:paraId="2AA5A6DF" w14:textId="77777777" w:rsidR="005C43A9" w:rsidRDefault="005C43A9" w:rsidP="005C43A9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Monthly Board Meeting </w:t>
      </w:r>
    </w:p>
    <w:p w14:paraId="2FFF8238" w14:textId="7B85024D" w:rsidR="005C43A9" w:rsidRDefault="005C43A9" w:rsidP="005C43A9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Tuesday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April 21</w:t>
      </w:r>
      <w:r>
        <w:rPr>
          <w:sz w:val="22"/>
          <w:szCs w:val="22"/>
        </w:rPr>
        <w:t>, 2026</w:t>
      </w:r>
    </w:p>
    <w:p w14:paraId="78336393" w14:textId="77777777" w:rsidR="005C43A9" w:rsidRDefault="005C43A9" w:rsidP="005C43A9">
      <w:pPr>
        <w:spacing w:after="0"/>
        <w:jc w:val="center"/>
        <w:rPr>
          <w:sz w:val="22"/>
          <w:szCs w:val="22"/>
        </w:rPr>
      </w:pPr>
    </w:p>
    <w:p w14:paraId="667FF84F" w14:textId="2C5E4F15" w:rsidR="005C43A9" w:rsidRDefault="005C43A9" w:rsidP="005C43A9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town of Erin Prairie monthly Board meeting was called to order </w:t>
      </w:r>
      <w:r w:rsidR="005508BB">
        <w:rPr>
          <w:sz w:val="22"/>
          <w:szCs w:val="22"/>
        </w:rPr>
        <w:t>Tuesday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April 21</w:t>
      </w:r>
      <w:r>
        <w:rPr>
          <w:sz w:val="22"/>
          <w:szCs w:val="22"/>
        </w:rPr>
        <w:t>, 2026, by John VanDyk at the Erin Prairie Town Hall at 6:</w:t>
      </w:r>
      <w:r>
        <w:rPr>
          <w:sz w:val="22"/>
          <w:szCs w:val="22"/>
        </w:rPr>
        <w:t>25</w:t>
      </w:r>
      <w:r>
        <w:rPr>
          <w:sz w:val="22"/>
          <w:szCs w:val="22"/>
        </w:rPr>
        <w:t xml:space="preserve">pm. Present were Board Members John VanDyk, Brad Hermansen, and Dennis Mitchell. Mitchell made a motion to approve the agenda and </w:t>
      </w:r>
      <w:r w:rsidR="00EA7191">
        <w:rPr>
          <w:sz w:val="22"/>
          <w:szCs w:val="22"/>
        </w:rPr>
        <w:t>March</w:t>
      </w:r>
      <w:r>
        <w:rPr>
          <w:sz w:val="22"/>
          <w:szCs w:val="22"/>
        </w:rPr>
        <w:t xml:space="preserve"> minutes as written, Hermansen seconded it. Motion passed. </w:t>
      </w:r>
    </w:p>
    <w:p w14:paraId="5665DCEB" w14:textId="4370238C" w:rsidR="005C43A9" w:rsidRDefault="005C43A9" w:rsidP="005C43A9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It was reported there is $</w:t>
      </w:r>
      <w:r>
        <w:rPr>
          <w:sz w:val="22"/>
          <w:szCs w:val="22"/>
        </w:rPr>
        <w:t>303,322.44</w:t>
      </w:r>
      <w:r>
        <w:rPr>
          <w:sz w:val="22"/>
          <w:szCs w:val="22"/>
        </w:rPr>
        <w:t xml:space="preserve"> in our checking and Money Market Accounts at this time. The bills were presented and discussed. </w:t>
      </w:r>
      <w:r>
        <w:rPr>
          <w:sz w:val="22"/>
          <w:szCs w:val="22"/>
        </w:rPr>
        <w:t>Hermansen</w:t>
      </w:r>
      <w:r>
        <w:rPr>
          <w:sz w:val="22"/>
          <w:szCs w:val="22"/>
        </w:rPr>
        <w:t xml:space="preserve"> made a motion to approve the treasurers report and pay the bills as presented. </w:t>
      </w:r>
      <w:r>
        <w:rPr>
          <w:sz w:val="22"/>
          <w:szCs w:val="22"/>
        </w:rPr>
        <w:t>Mitchell</w:t>
      </w:r>
      <w:r>
        <w:rPr>
          <w:sz w:val="22"/>
          <w:szCs w:val="22"/>
        </w:rPr>
        <w:t xml:space="preserve"> seconded the motion. Motion passed. </w:t>
      </w:r>
    </w:p>
    <w:p w14:paraId="31CB11AF" w14:textId="6D893BA4" w:rsidR="005C43A9" w:rsidRDefault="005C43A9" w:rsidP="005C43A9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 xml:space="preserve">Public comment, the question was asked if fliers can be left </w:t>
      </w:r>
      <w:r w:rsidR="00EA7191">
        <w:rPr>
          <w:sz w:val="22"/>
          <w:szCs w:val="22"/>
        </w:rPr>
        <w:t xml:space="preserve">out or hung at the town hall for community events. </w:t>
      </w:r>
    </w:p>
    <w:p w14:paraId="779684B9" w14:textId="5101EE91" w:rsidR="00EA7191" w:rsidRDefault="005C43A9" w:rsidP="005C43A9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EA7191">
        <w:rPr>
          <w:sz w:val="22"/>
          <w:szCs w:val="22"/>
        </w:rPr>
        <w:t xml:space="preserve">Roads have been driven and assessed by the Town Board. </w:t>
      </w:r>
      <w:r>
        <w:rPr>
          <w:sz w:val="22"/>
          <w:szCs w:val="22"/>
        </w:rPr>
        <w:t xml:space="preserve">Potholes have been </w:t>
      </w:r>
      <w:r w:rsidR="00A845AF">
        <w:rPr>
          <w:sz w:val="22"/>
          <w:szCs w:val="22"/>
        </w:rPr>
        <w:t xml:space="preserve">marked and will be getting filled. </w:t>
      </w:r>
      <w:r>
        <w:rPr>
          <w:sz w:val="22"/>
          <w:szCs w:val="22"/>
        </w:rPr>
        <w:t>There are 27</w:t>
      </w:r>
      <w:r w:rsidR="00A845AF">
        <w:rPr>
          <w:sz w:val="22"/>
          <w:szCs w:val="22"/>
        </w:rPr>
        <w:t xml:space="preserve"> larger</w:t>
      </w:r>
      <w:r>
        <w:rPr>
          <w:sz w:val="22"/>
          <w:szCs w:val="22"/>
        </w:rPr>
        <w:t xml:space="preserve"> spots that </w:t>
      </w:r>
      <w:r w:rsidR="00EA7191">
        <w:rPr>
          <w:sz w:val="22"/>
          <w:szCs w:val="22"/>
        </w:rPr>
        <w:t>are needing to</w:t>
      </w:r>
      <w:r>
        <w:rPr>
          <w:sz w:val="22"/>
          <w:szCs w:val="22"/>
        </w:rPr>
        <w:t xml:space="preserve"> get</w:t>
      </w:r>
      <w:r w:rsidR="00EA7191">
        <w:rPr>
          <w:sz w:val="22"/>
          <w:szCs w:val="22"/>
        </w:rPr>
        <w:t xml:space="preserve"> </w:t>
      </w:r>
      <w:r>
        <w:rPr>
          <w:sz w:val="22"/>
          <w:szCs w:val="22"/>
        </w:rPr>
        <w:t>paver patching done this spring.</w:t>
      </w:r>
      <w:r w:rsidR="00653B13">
        <w:rPr>
          <w:sz w:val="22"/>
          <w:szCs w:val="22"/>
        </w:rPr>
        <w:t xml:space="preserve"> This will take about 2 days to complete.</w:t>
      </w:r>
      <w:r>
        <w:rPr>
          <w:sz w:val="22"/>
          <w:szCs w:val="22"/>
        </w:rPr>
        <w:t xml:space="preserve">  </w:t>
      </w:r>
      <w:r w:rsidR="00EA7191">
        <w:rPr>
          <w:sz w:val="22"/>
          <w:szCs w:val="22"/>
        </w:rPr>
        <w:t>The county came back with an estimate of $85,000 to fill these paver patching spots.</w:t>
      </w:r>
      <w:r w:rsidR="006C1511">
        <w:rPr>
          <w:sz w:val="22"/>
          <w:szCs w:val="22"/>
        </w:rPr>
        <w:t xml:space="preserve"> Th</w:t>
      </w:r>
      <w:r w:rsidR="0017356F">
        <w:rPr>
          <w:sz w:val="22"/>
          <w:szCs w:val="22"/>
        </w:rPr>
        <w:t xml:space="preserve">e patching </w:t>
      </w:r>
      <w:r w:rsidR="00323F1B">
        <w:rPr>
          <w:sz w:val="22"/>
          <w:szCs w:val="22"/>
        </w:rPr>
        <w:t>was approved by the board</w:t>
      </w:r>
      <w:r w:rsidR="00A7543D">
        <w:rPr>
          <w:sz w:val="22"/>
          <w:szCs w:val="22"/>
        </w:rPr>
        <w:t xml:space="preserve"> and the county will complete this project.</w:t>
      </w:r>
      <w:r w:rsidR="00EA7191">
        <w:rPr>
          <w:sz w:val="22"/>
          <w:szCs w:val="22"/>
        </w:rPr>
        <w:t xml:space="preserve"> Two roads will be getting </w:t>
      </w:r>
      <w:r w:rsidR="00653B13">
        <w:rPr>
          <w:sz w:val="22"/>
          <w:szCs w:val="22"/>
        </w:rPr>
        <w:t>completely</w:t>
      </w:r>
      <w:r w:rsidR="00EA7191">
        <w:rPr>
          <w:sz w:val="22"/>
          <w:szCs w:val="22"/>
        </w:rPr>
        <w:t xml:space="preserve"> redone and paved this year, 140</w:t>
      </w:r>
      <w:r w:rsidR="00EA7191" w:rsidRPr="00EA7191">
        <w:rPr>
          <w:sz w:val="22"/>
          <w:szCs w:val="22"/>
          <w:vertAlign w:val="superscript"/>
        </w:rPr>
        <w:t>th</w:t>
      </w:r>
      <w:r w:rsidR="00EA7191">
        <w:rPr>
          <w:sz w:val="22"/>
          <w:szCs w:val="22"/>
        </w:rPr>
        <w:t xml:space="preserve"> Ave will be getting done this year, and also the 190</w:t>
      </w:r>
      <w:r w:rsidR="00EA7191" w:rsidRPr="00EA7191">
        <w:rPr>
          <w:sz w:val="22"/>
          <w:szCs w:val="22"/>
          <w:vertAlign w:val="superscript"/>
        </w:rPr>
        <w:t>th</w:t>
      </w:r>
      <w:r w:rsidR="00EA7191">
        <w:rPr>
          <w:sz w:val="22"/>
          <w:szCs w:val="22"/>
        </w:rPr>
        <w:t xml:space="preserve">  street</w:t>
      </w:r>
      <w:r w:rsidR="00653B13">
        <w:rPr>
          <w:sz w:val="22"/>
          <w:szCs w:val="22"/>
        </w:rPr>
        <w:t xml:space="preserve"> ARIP</w:t>
      </w:r>
      <w:r w:rsidR="00EA7191">
        <w:rPr>
          <w:sz w:val="22"/>
          <w:szCs w:val="22"/>
        </w:rPr>
        <w:t xml:space="preserve"> project. </w:t>
      </w:r>
    </w:p>
    <w:p w14:paraId="5EDB07E4" w14:textId="6962A328" w:rsidR="00EA7191" w:rsidRDefault="00EA7191" w:rsidP="005C43A9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A845AF">
        <w:rPr>
          <w:sz w:val="22"/>
          <w:szCs w:val="22"/>
        </w:rPr>
        <w:t>New Richmond Fire has a</w:t>
      </w:r>
      <w:r>
        <w:rPr>
          <w:sz w:val="22"/>
          <w:szCs w:val="22"/>
        </w:rPr>
        <w:t xml:space="preserve"> pumper truck </w:t>
      </w:r>
      <w:r w:rsidR="00A845AF">
        <w:rPr>
          <w:sz w:val="22"/>
          <w:szCs w:val="22"/>
        </w:rPr>
        <w:t>that is</w:t>
      </w:r>
      <w:r>
        <w:rPr>
          <w:sz w:val="22"/>
          <w:szCs w:val="22"/>
        </w:rPr>
        <w:t xml:space="preserve"> needing replacement</w:t>
      </w:r>
      <w:r w:rsidR="00A845AF">
        <w:rPr>
          <w:sz w:val="22"/>
          <w:szCs w:val="22"/>
        </w:rPr>
        <w:t xml:space="preserve">. </w:t>
      </w:r>
      <w:r>
        <w:rPr>
          <w:sz w:val="22"/>
          <w:szCs w:val="22"/>
        </w:rPr>
        <w:t>A new pumper is 1.1 million to 1.2million</w:t>
      </w:r>
      <w:r w:rsidR="00A845A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A845AF">
        <w:rPr>
          <w:sz w:val="22"/>
          <w:szCs w:val="22"/>
        </w:rPr>
        <w:t>A</w:t>
      </w:r>
      <w:r>
        <w:rPr>
          <w:sz w:val="22"/>
          <w:szCs w:val="22"/>
        </w:rPr>
        <w:t xml:space="preserve">ll townships that use </w:t>
      </w:r>
      <w:r w:rsidR="00A845AF">
        <w:rPr>
          <w:sz w:val="22"/>
          <w:szCs w:val="22"/>
        </w:rPr>
        <w:t>New Richmond Fire w</w:t>
      </w:r>
      <w:r>
        <w:rPr>
          <w:sz w:val="22"/>
          <w:szCs w:val="22"/>
        </w:rPr>
        <w:t xml:space="preserve">ill help cover the cost of the </w:t>
      </w:r>
      <w:r w:rsidR="00A845AF">
        <w:rPr>
          <w:sz w:val="22"/>
          <w:szCs w:val="22"/>
        </w:rPr>
        <w:t xml:space="preserve">new pumper truck. </w:t>
      </w:r>
      <w:r w:rsidR="00F15709">
        <w:rPr>
          <w:sz w:val="22"/>
          <w:szCs w:val="22"/>
        </w:rPr>
        <w:t>Erin Prairie’s cost will be approximately $30,000.</w:t>
      </w:r>
    </w:p>
    <w:p w14:paraId="4C5CAFAA" w14:textId="681C30F8" w:rsidR="00CA717C" w:rsidRDefault="00A845AF" w:rsidP="005C43A9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AF566A">
        <w:rPr>
          <w:sz w:val="22"/>
          <w:szCs w:val="22"/>
        </w:rPr>
        <w:t xml:space="preserve">Russ from </w:t>
      </w:r>
      <w:r>
        <w:rPr>
          <w:sz w:val="22"/>
          <w:szCs w:val="22"/>
        </w:rPr>
        <w:t xml:space="preserve">Cedar Corporation </w:t>
      </w:r>
      <w:r w:rsidR="006D0A26">
        <w:rPr>
          <w:sz w:val="22"/>
          <w:szCs w:val="22"/>
        </w:rPr>
        <w:t>presented</w:t>
      </w:r>
      <w:r>
        <w:rPr>
          <w:sz w:val="22"/>
          <w:szCs w:val="22"/>
        </w:rPr>
        <w:t xml:space="preserve"> the Bid Analysis for the 190</w:t>
      </w:r>
      <w:r w:rsidRPr="00A845A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St. ARIP </w:t>
      </w:r>
      <w:r w:rsidR="006D0A26">
        <w:rPr>
          <w:sz w:val="22"/>
          <w:szCs w:val="22"/>
        </w:rPr>
        <w:t>(Agricultural Road Improvement P</w:t>
      </w:r>
      <w:r>
        <w:rPr>
          <w:sz w:val="22"/>
          <w:szCs w:val="22"/>
        </w:rPr>
        <w:t>roject</w:t>
      </w:r>
      <w:r w:rsidR="006D0A26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="006D0A26">
        <w:rPr>
          <w:sz w:val="22"/>
          <w:szCs w:val="22"/>
        </w:rPr>
        <w:t xml:space="preserve"> On</w:t>
      </w:r>
      <w:r>
        <w:rPr>
          <w:sz w:val="22"/>
          <w:szCs w:val="22"/>
        </w:rPr>
        <w:t xml:space="preserve"> </w:t>
      </w:r>
      <w:r w:rsidR="00AF566A">
        <w:rPr>
          <w:sz w:val="22"/>
          <w:szCs w:val="22"/>
        </w:rPr>
        <w:t>April 9</w:t>
      </w:r>
      <w:r w:rsidR="00AF566A" w:rsidRPr="00AF566A">
        <w:rPr>
          <w:sz w:val="22"/>
          <w:szCs w:val="22"/>
          <w:vertAlign w:val="superscript"/>
        </w:rPr>
        <w:t>th</w:t>
      </w:r>
      <w:r w:rsidR="00AF566A">
        <w:rPr>
          <w:sz w:val="22"/>
          <w:szCs w:val="22"/>
        </w:rPr>
        <w:t xml:space="preserve"> public bid</w:t>
      </w:r>
      <w:r w:rsidR="00653B13">
        <w:rPr>
          <w:sz w:val="22"/>
          <w:szCs w:val="22"/>
        </w:rPr>
        <w:t>s</w:t>
      </w:r>
      <w:r w:rsidR="00AF566A">
        <w:rPr>
          <w:sz w:val="22"/>
          <w:szCs w:val="22"/>
        </w:rPr>
        <w:t xml:space="preserve"> </w:t>
      </w:r>
      <w:r w:rsidR="006D0A26">
        <w:rPr>
          <w:sz w:val="22"/>
          <w:szCs w:val="22"/>
        </w:rPr>
        <w:t>opened</w:t>
      </w:r>
      <w:r w:rsidR="005E2960">
        <w:rPr>
          <w:sz w:val="22"/>
          <w:szCs w:val="22"/>
        </w:rPr>
        <w:t xml:space="preserve">, </w:t>
      </w:r>
      <w:r w:rsidR="00AF566A">
        <w:rPr>
          <w:sz w:val="22"/>
          <w:szCs w:val="22"/>
        </w:rPr>
        <w:t>6</w:t>
      </w:r>
      <w:r w:rsidR="005E2960">
        <w:rPr>
          <w:sz w:val="22"/>
          <w:szCs w:val="22"/>
        </w:rPr>
        <w:t xml:space="preserve"> </w:t>
      </w:r>
      <w:r w:rsidR="00AF566A">
        <w:rPr>
          <w:sz w:val="22"/>
          <w:szCs w:val="22"/>
        </w:rPr>
        <w:t>bid</w:t>
      </w:r>
      <w:r w:rsidR="00D526B0">
        <w:rPr>
          <w:sz w:val="22"/>
          <w:szCs w:val="22"/>
        </w:rPr>
        <w:t>s were received</w:t>
      </w:r>
      <w:r w:rsidR="00AF566A">
        <w:rPr>
          <w:sz w:val="22"/>
          <w:szCs w:val="22"/>
        </w:rPr>
        <w:t xml:space="preserve"> </w:t>
      </w:r>
      <w:r w:rsidR="005E2960">
        <w:rPr>
          <w:sz w:val="22"/>
          <w:szCs w:val="22"/>
        </w:rPr>
        <w:t xml:space="preserve">for </w:t>
      </w:r>
      <w:r w:rsidR="00AF566A">
        <w:rPr>
          <w:sz w:val="22"/>
          <w:szCs w:val="22"/>
        </w:rPr>
        <w:t xml:space="preserve">the project. </w:t>
      </w:r>
      <w:r w:rsidR="001F2E1D">
        <w:rPr>
          <w:sz w:val="22"/>
          <w:szCs w:val="22"/>
        </w:rPr>
        <w:t>A</w:t>
      </w:r>
      <w:r w:rsidR="00AF566A">
        <w:rPr>
          <w:sz w:val="22"/>
          <w:szCs w:val="22"/>
        </w:rPr>
        <w:t>ll bids came in under</w:t>
      </w:r>
      <w:r w:rsidR="00603DEB">
        <w:rPr>
          <w:sz w:val="22"/>
          <w:szCs w:val="22"/>
        </w:rPr>
        <w:t xml:space="preserve"> the</w:t>
      </w:r>
      <w:r w:rsidR="00AF566A">
        <w:rPr>
          <w:sz w:val="22"/>
          <w:szCs w:val="22"/>
        </w:rPr>
        <w:t xml:space="preserve"> </w:t>
      </w:r>
      <w:r w:rsidR="00555716">
        <w:rPr>
          <w:sz w:val="22"/>
          <w:szCs w:val="22"/>
        </w:rPr>
        <w:t xml:space="preserve">original 2024 </w:t>
      </w:r>
      <w:r w:rsidR="00AF566A">
        <w:rPr>
          <w:sz w:val="22"/>
          <w:szCs w:val="22"/>
        </w:rPr>
        <w:t>estimated budget.</w:t>
      </w:r>
      <w:r w:rsidR="00653B13">
        <w:rPr>
          <w:sz w:val="22"/>
          <w:szCs w:val="22"/>
        </w:rPr>
        <w:t xml:space="preserve"> </w:t>
      </w:r>
      <w:r w:rsidR="0077381E">
        <w:rPr>
          <w:sz w:val="22"/>
          <w:szCs w:val="22"/>
        </w:rPr>
        <w:t>Through the Grant program, the g</w:t>
      </w:r>
      <w:r w:rsidR="00653B13">
        <w:rPr>
          <w:sz w:val="22"/>
          <w:szCs w:val="22"/>
        </w:rPr>
        <w:t xml:space="preserve">rant </w:t>
      </w:r>
      <w:r w:rsidR="0077381E">
        <w:rPr>
          <w:sz w:val="22"/>
          <w:szCs w:val="22"/>
        </w:rPr>
        <w:t xml:space="preserve">will cover 90% of the cost, and the township will cover the final 10% of the project cost. </w:t>
      </w:r>
      <w:r w:rsidR="00B15CC7">
        <w:rPr>
          <w:sz w:val="22"/>
          <w:szCs w:val="22"/>
        </w:rPr>
        <w:t xml:space="preserve">If the cost stays within budget </w:t>
      </w:r>
      <w:r w:rsidR="00FE18A3">
        <w:rPr>
          <w:sz w:val="22"/>
          <w:szCs w:val="22"/>
        </w:rPr>
        <w:t>Erin Prairie will cover</w:t>
      </w:r>
      <w:r w:rsidR="00B15CC7">
        <w:rPr>
          <w:sz w:val="22"/>
          <w:szCs w:val="22"/>
        </w:rPr>
        <w:t xml:space="preserve"> </w:t>
      </w:r>
      <w:r w:rsidR="00FE18A3">
        <w:rPr>
          <w:sz w:val="22"/>
          <w:szCs w:val="22"/>
        </w:rPr>
        <w:t>approximately</w:t>
      </w:r>
      <w:r w:rsidR="00B15CC7">
        <w:rPr>
          <w:sz w:val="22"/>
          <w:szCs w:val="22"/>
        </w:rPr>
        <w:t xml:space="preserve"> $68,510</w:t>
      </w:r>
      <w:r w:rsidR="00CA717C">
        <w:rPr>
          <w:sz w:val="22"/>
          <w:szCs w:val="22"/>
        </w:rPr>
        <w:t>. Cedar Corporation is recommending approval for the 190</w:t>
      </w:r>
      <w:r w:rsidR="00CA717C" w:rsidRPr="00CA717C">
        <w:rPr>
          <w:sz w:val="22"/>
          <w:szCs w:val="22"/>
          <w:vertAlign w:val="superscript"/>
        </w:rPr>
        <w:t>th</w:t>
      </w:r>
      <w:r w:rsidR="00CA717C">
        <w:rPr>
          <w:sz w:val="22"/>
          <w:szCs w:val="22"/>
        </w:rPr>
        <w:t xml:space="preserve"> St. ARIP project low bid award to low bidder Albrightson Excavating, Inc, in an amount of $572,700.00. Completion date is mid to end of September</w:t>
      </w:r>
      <w:r w:rsidR="0082003D">
        <w:rPr>
          <w:sz w:val="22"/>
          <w:szCs w:val="22"/>
        </w:rPr>
        <w:t>, before fall harvest begins</w:t>
      </w:r>
      <w:r w:rsidR="00CA717C">
        <w:rPr>
          <w:sz w:val="22"/>
          <w:szCs w:val="22"/>
        </w:rPr>
        <w:t>. Mitchell made a motion to accept Albrightson’s bid of $572,</w:t>
      </w:r>
      <w:r w:rsidR="0077381E">
        <w:rPr>
          <w:sz w:val="22"/>
          <w:szCs w:val="22"/>
        </w:rPr>
        <w:t>7</w:t>
      </w:r>
      <w:r w:rsidR="00CA717C">
        <w:rPr>
          <w:sz w:val="22"/>
          <w:szCs w:val="22"/>
        </w:rPr>
        <w:t>00.00 for the 190</w:t>
      </w:r>
      <w:r w:rsidR="00CA717C" w:rsidRPr="00CA717C">
        <w:rPr>
          <w:sz w:val="22"/>
          <w:szCs w:val="22"/>
          <w:vertAlign w:val="superscript"/>
        </w:rPr>
        <w:t>th</w:t>
      </w:r>
      <w:r w:rsidR="00CA717C">
        <w:rPr>
          <w:sz w:val="22"/>
          <w:szCs w:val="22"/>
        </w:rPr>
        <w:t xml:space="preserve"> St. ARIP project. The motion was seconded by Hermansen and passed by affirmative vote.  </w:t>
      </w:r>
    </w:p>
    <w:p w14:paraId="1C2F2825" w14:textId="7F3E1E52" w:rsidR="00603DEB" w:rsidRDefault="00603DEB" w:rsidP="005C43A9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United Fire has asked us to pass a Fire Inspection Ordinance, the question was</w:t>
      </w:r>
      <w:r w:rsidR="00AD0EF7">
        <w:rPr>
          <w:sz w:val="22"/>
          <w:szCs w:val="22"/>
        </w:rPr>
        <w:t>,</w:t>
      </w:r>
      <w:r>
        <w:rPr>
          <w:sz w:val="22"/>
          <w:szCs w:val="22"/>
        </w:rPr>
        <w:t xml:space="preserve"> do we want the ordinance to </w:t>
      </w:r>
      <w:r w:rsidR="00AD0EF7">
        <w:rPr>
          <w:sz w:val="22"/>
          <w:szCs w:val="22"/>
        </w:rPr>
        <w:t>cover</w:t>
      </w:r>
      <w:r>
        <w:rPr>
          <w:sz w:val="22"/>
          <w:szCs w:val="22"/>
        </w:rPr>
        <w:t xml:space="preserve"> New Richmond Fire as well? Johnson will add New Richmond Fire to the Ordinance, and bring this back to be discussed</w:t>
      </w:r>
      <w:r w:rsidR="003F4FCA">
        <w:rPr>
          <w:sz w:val="22"/>
          <w:szCs w:val="22"/>
        </w:rPr>
        <w:t xml:space="preserve"> and voted on</w:t>
      </w:r>
      <w:r>
        <w:rPr>
          <w:sz w:val="22"/>
          <w:szCs w:val="22"/>
        </w:rPr>
        <w:t xml:space="preserve"> </w:t>
      </w:r>
      <w:r w:rsidR="006D4F35">
        <w:rPr>
          <w:sz w:val="22"/>
          <w:szCs w:val="22"/>
        </w:rPr>
        <w:t xml:space="preserve">at the May meeting. </w:t>
      </w:r>
    </w:p>
    <w:p w14:paraId="46CD9692" w14:textId="77777777" w:rsidR="006D4F35" w:rsidRDefault="006D4F35" w:rsidP="005C43A9">
      <w:pPr>
        <w:spacing w:after="0"/>
        <w:rPr>
          <w:sz w:val="22"/>
          <w:szCs w:val="22"/>
        </w:rPr>
      </w:pPr>
    </w:p>
    <w:p w14:paraId="10654749" w14:textId="389648C5" w:rsidR="00603DEB" w:rsidRDefault="006D4F35" w:rsidP="006D4F35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Solar Committee is working on a </w:t>
      </w:r>
      <w:r w:rsidR="00603DEB">
        <w:rPr>
          <w:sz w:val="22"/>
          <w:szCs w:val="22"/>
        </w:rPr>
        <w:t xml:space="preserve">Battery Energy </w:t>
      </w:r>
      <w:r w:rsidR="00A70562">
        <w:rPr>
          <w:sz w:val="22"/>
          <w:szCs w:val="22"/>
        </w:rPr>
        <w:t>S</w:t>
      </w:r>
      <w:r w:rsidR="00603DEB">
        <w:rPr>
          <w:sz w:val="22"/>
          <w:szCs w:val="22"/>
        </w:rPr>
        <w:t xml:space="preserve">torage </w:t>
      </w:r>
      <w:r w:rsidR="00A70562">
        <w:rPr>
          <w:sz w:val="22"/>
          <w:szCs w:val="22"/>
        </w:rPr>
        <w:t>S</w:t>
      </w:r>
      <w:r w:rsidR="00603DEB">
        <w:rPr>
          <w:sz w:val="22"/>
          <w:szCs w:val="22"/>
        </w:rPr>
        <w:t xml:space="preserve">ystem </w:t>
      </w:r>
      <w:r w:rsidR="00A70562">
        <w:rPr>
          <w:sz w:val="22"/>
          <w:szCs w:val="22"/>
        </w:rPr>
        <w:t>O</w:t>
      </w:r>
      <w:r w:rsidR="00603DEB">
        <w:rPr>
          <w:sz w:val="22"/>
          <w:szCs w:val="22"/>
        </w:rPr>
        <w:t xml:space="preserve">rdinance. </w:t>
      </w:r>
    </w:p>
    <w:p w14:paraId="68F5D166" w14:textId="77777777" w:rsidR="0083641B" w:rsidRDefault="0083641B" w:rsidP="006D4F35">
      <w:pPr>
        <w:spacing w:after="0"/>
        <w:ind w:firstLine="720"/>
        <w:rPr>
          <w:sz w:val="22"/>
          <w:szCs w:val="22"/>
        </w:rPr>
      </w:pPr>
    </w:p>
    <w:p w14:paraId="7019ECCB" w14:textId="4C00FC9C" w:rsidR="006D4F35" w:rsidRDefault="00A70562" w:rsidP="00A70562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Erin Prairie’s Renewable Energy </w:t>
      </w:r>
      <w:r w:rsidR="00FB5E54">
        <w:rPr>
          <w:sz w:val="22"/>
          <w:szCs w:val="22"/>
        </w:rPr>
        <w:t xml:space="preserve">Ordinance states applications and fees are needed for large, </w:t>
      </w:r>
      <w:r w:rsidR="00FF2E15">
        <w:rPr>
          <w:sz w:val="22"/>
          <w:szCs w:val="22"/>
        </w:rPr>
        <w:t>m</w:t>
      </w:r>
      <w:r w:rsidR="00FB5E54">
        <w:rPr>
          <w:sz w:val="22"/>
          <w:szCs w:val="22"/>
        </w:rPr>
        <w:t xml:space="preserve">edium and small scale </w:t>
      </w:r>
      <w:r w:rsidR="00FF2E15">
        <w:rPr>
          <w:sz w:val="22"/>
          <w:szCs w:val="22"/>
        </w:rPr>
        <w:t xml:space="preserve">Solar Projects in the Township.  </w:t>
      </w:r>
      <w:r w:rsidR="006D4F35">
        <w:rPr>
          <w:sz w:val="22"/>
          <w:szCs w:val="22"/>
        </w:rPr>
        <w:t xml:space="preserve">The Solar Committee will be working on putting together an application for the small scale Solar Projects. </w:t>
      </w:r>
    </w:p>
    <w:p w14:paraId="193638FD" w14:textId="77777777" w:rsidR="006D4F35" w:rsidRDefault="006D4F35" w:rsidP="006D4F35">
      <w:pPr>
        <w:spacing w:after="0"/>
        <w:ind w:firstLine="720"/>
        <w:rPr>
          <w:sz w:val="22"/>
          <w:szCs w:val="22"/>
        </w:rPr>
      </w:pPr>
    </w:p>
    <w:p w14:paraId="78D9B18C" w14:textId="61A7A843" w:rsidR="005C43A9" w:rsidRDefault="005C43A9" w:rsidP="0083641B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sz w:val="22"/>
          <w:szCs w:val="22"/>
        </w:rPr>
        <w:t>May</w:t>
      </w:r>
      <w:r>
        <w:rPr>
          <w:sz w:val="22"/>
          <w:szCs w:val="22"/>
        </w:rPr>
        <w:t xml:space="preserve"> meeting will be held </w:t>
      </w:r>
      <w:r>
        <w:rPr>
          <w:sz w:val="22"/>
          <w:szCs w:val="22"/>
        </w:rPr>
        <w:t>Monday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May 11t</w:t>
      </w:r>
      <w:r w:rsidR="00D125B1">
        <w:rPr>
          <w:sz w:val="22"/>
          <w:szCs w:val="22"/>
        </w:rPr>
        <w:t>h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At 7:</w:t>
      </w:r>
      <w:r w:rsidR="006D4F35">
        <w:rPr>
          <w:sz w:val="22"/>
          <w:szCs w:val="22"/>
        </w:rPr>
        <w:t>54</w:t>
      </w:r>
      <w:r>
        <w:rPr>
          <w:sz w:val="22"/>
          <w:szCs w:val="22"/>
        </w:rPr>
        <w:t xml:space="preserve">pm Mitchell made a motion to adjourn. The motion was seconded by Hermansen and passed by affirmative vote. </w:t>
      </w:r>
      <w:r w:rsidR="00A71D30">
        <w:rPr>
          <w:sz w:val="22"/>
          <w:szCs w:val="22"/>
        </w:rPr>
        <w:t xml:space="preserve"> Meeting Adjourned. </w:t>
      </w:r>
    </w:p>
    <w:p w14:paraId="527D5001" w14:textId="77777777" w:rsidR="005C43A9" w:rsidRDefault="005C43A9" w:rsidP="005C43A9">
      <w:pPr>
        <w:spacing w:after="0"/>
        <w:rPr>
          <w:sz w:val="22"/>
          <w:szCs w:val="22"/>
        </w:rPr>
      </w:pPr>
    </w:p>
    <w:p w14:paraId="2C7311DA" w14:textId="77777777" w:rsidR="005C43A9" w:rsidRDefault="005C43A9" w:rsidP="005C43A9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Respectfully Submitted, </w:t>
      </w:r>
    </w:p>
    <w:p w14:paraId="5580A9B7" w14:textId="77777777" w:rsidR="005C43A9" w:rsidRDefault="005C43A9" w:rsidP="005C43A9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Krista Johnson, Clerk/Treasurer </w:t>
      </w:r>
    </w:p>
    <w:p w14:paraId="69287955" w14:textId="77777777" w:rsidR="00266CC7" w:rsidRDefault="00266CC7"/>
    <w:sectPr w:rsidR="00266CC7" w:rsidSect="00D125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A9"/>
    <w:rsid w:val="000A3534"/>
    <w:rsid w:val="0017356F"/>
    <w:rsid w:val="001E6BF2"/>
    <w:rsid w:val="001F2E1D"/>
    <w:rsid w:val="00266CC7"/>
    <w:rsid w:val="002F4D55"/>
    <w:rsid w:val="00323F1B"/>
    <w:rsid w:val="003F4FCA"/>
    <w:rsid w:val="00425DA3"/>
    <w:rsid w:val="004E1701"/>
    <w:rsid w:val="005508BB"/>
    <w:rsid w:val="00555716"/>
    <w:rsid w:val="005C43A9"/>
    <w:rsid w:val="005E2960"/>
    <w:rsid w:val="00603DEB"/>
    <w:rsid w:val="00653B13"/>
    <w:rsid w:val="006C1511"/>
    <w:rsid w:val="006D0A26"/>
    <w:rsid w:val="006D4F35"/>
    <w:rsid w:val="0077381E"/>
    <w:rsid w:val="007B00F7"/>
    <w:rsid w:val="0082003D"/>
    <w:rsid w:val="0083641B"/>
    <w:rsid w:val="00A70562"/>
    <w:rsid w:val="00A71D30"/>
    <w:rsid w:val="00A720F4"/>
    <w:rsid w:val="00A7543D"/>
    <w:rsid w:val="00A845AF"/>
    <w:rsid w:val="00AD0EF7"/>
    <w:rsid w:val="00AF566A"/>
    <w:rsid w:val="00B15CC7"/>
    <w:rsid w:val="00CA717C"/>
    <w:rsid w:val="00D125B1"/>
    <w:rsid w:val="00D526B0"/>
    <w:rsid w:val="00EA7191"/>
    <w:rsid w:val="00F15709"/>
    <w:rsid w:val="00FB5E54"/>
    <w:rsid w:val="00FE18A3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EA2D"/>
  <w15:chartTrackingRefBased/>
  <w15:docId w15:val="{B5E3BA3D-5014-453C-9CBB-0BC119F4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A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43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3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3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3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3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3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3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3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3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3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3A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3A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3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26</cp:revision>
  <dcterms:created xsi:type="dcterms:W3CDTF">2026-04-21T23:28:00Z</dcterms:created>
  <dcterms:modified xsi:type="dcterms:W3CDTF">2026-04-23T00:12:00Z</dcterms:modified>
</cp:coreProperties>
</file>