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547B9" w14:textId="5B5FAB7C" w:rsidR="00A3742A" w:rsidRDefault="00A3742A" w:rsidP="00A3742A">
      <w:pPr>
        <w:jc w:val="center"/>
        <w:rPr>
          <w:b/>
        </w:rPr>
      </w:pPr>
      <w:r>
        <w:rPr>
          <w:b/>
        </w:rPr>
        <w:t>Notice of Public Budget Hearing</w:t>
      </w:r>
      <w:r w:rsidR="00147998">
        <w:rPr>
          <w:b/>
        </w:rPr>
        <w:t xml:space="preserve"> </w:t>
      </w:r>
    </w:p>
    <w:p w14:paraId="7D0D4458" w14:textId="157501B1" w:rsidR="00A3742A" w:rsidRDefault="00A3742A" w:rsidP="00A3742A">
      <w:pPr>
        <w:jc w:val="center"/>
        <w:rPr>
          <w:b/>
        </w:rPr>
      </w:pPr>
      <w:r>
        <w:rPr>
          <w:b/>
        </w:rPr>
        <w:t>For Town of Drammen, Eau Claire County</w:t>
      </w:r>
    </w:p>
    <w:p w14:paraId="113FBAEF" w14:textId="2B1542A0" w:rsidR="003146DD" w:rsidRDefault="003146DD" w:rsidP="003146DD">
      <w:pPr>
        <w:pStyle w:val="NoSpacing"/>
      </w:pPr>
      <w:r>
        <w:t xml:space="preserve">Notice is hereby given that on Monday, November </w:t>
      </w:r>
      <w:r w:rsidR="007B5E5D">
        <w:t>1</w:t>
      </w:r>
      <w:r w:rsidR="00C75184">
        <w:t>0</w:t>
      </w:r>
      <w:r>
        <w:t>, 202</w:t>
      </w:r>
      <w:r w:rsidR="00C75184">
        <w:t>5</w:t>
      </w:r>
      <w:r>
        <w:t>, at 7:00 pm at the Drammen Town Hall, a PUBLIC HEARING on the PROSPOSED 202</w:t>
      </w:r>
      <w:r w:rsidR="00C75184">
        <w:t>6</w:t>
      </w:r>
      <w:r>
        <w:t xml:space="preserve"> BUDGET for the Town of Drammen in Eau Claire County will be held. The proposed budget in detail is available for inspection at the Drammen Town Hall. (Section 65.90)</w:t>
      </w:r>
    </w:p>
    <w:tbl>
      <w:tblPr>
        <w:tblW w:w="0" w:type="auto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84"/>
        <w:gridCol w:w="984"/>
        <w:gridCol w:w="984"/>
        <w:gridCol w:w="984"/>
        <w:gridCol w:w="984"/>
        <w:gridCol w:w="984"/>
        <w:gridCol w:w="984"/>
      </w:tblGrid>
      <w:tr w:rsidR="0025598B" w14:paraId="7BD452A4" w14:textId="77777777" w:rsidTr="0025598B">
        <w:trPr>
          <w:trHeight w:val="305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4EF8BB7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4CFCDDE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3195DB8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F2D2BCA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2F5DD51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2024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D384CDC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2025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3E964FF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2026</w:t>
            </w:r>
          </w:p>
        </w:tc>
      </w:tr>
      <w:tr w:rsidR="0025598B" w14:paraId="11742124" w14:textId="77777777" w:rsidTr="0025598B">
        <w:trPr>
          <w:trHeight w:val="305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B734CC6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15510B0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76DF1BA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FDF327B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0A05E37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34B5366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est.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BCB4DCB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proposed</w:t>
            </w:r>
          </w:p>
        </w:tc>
      </w:tr>
      <w:tr w:rsidR="0025598B" w14:paraId="027DEA4B" w14:textId="77777777" w:rsidTr="0025598B">
        <w:trPr>
          <w:trHeight w:val="305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F2824FE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Revenue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21FDF9E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BD284D9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63F2125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EE757A4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C1A0831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DB922EE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5598B" w14:paraId="54778DC9" w14:textId="77777777" w:rsidTr="0025598B">
        <w:trPr>
          <w:trHeight w:val="305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391ECF4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3C1ED8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Taxes Collected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DA0D9E7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ED42A24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145570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C617BE5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154591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2DAF1B4" w14:textId="55048678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  <w:r w:rsidR="007A522C">
              <w:rPr>
                <w:rFonts w:ascii="Calibri" w:hAnsi="Calibri" w:cs="Calibri"/>
                <w:color w:val="000000"/>
              </w:rPr>
              <w:t>7924</w:t>
            </w:r>
          </w:p>
        </w:tc>
      </w:tr>
      <w:tr w:rsidR="0025598B" w14:paraId="07848389" w14:textId="77777777" w:rsidTr="0025598B">
        <w:trPr>
          <w:trHeight w:val="305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9873A8E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DE0798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Intergovernmental Revenues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7251E1D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154281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600FED4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157601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F3CB8A5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168299</w:t>
            </w:r>
          </w:p>
        </w:tc>
      </w:tr>
      <w:tr w:rsidR="0025598B" w14:paraId="31B62166" w14:textId="77777777" w:rsidTr="0025598B">
        <w:trPr>
          <w:trHeight w:val="305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1B6E056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C8F43E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Licenses and Permits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CF88BF4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61DEECD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55EFC2D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7FD0BB0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425</w:t>
            </w:r>
          </w:p>
        </w:tc>
      </w:tr>
      <w:tr w:rsidR="0025598B" w14:paraId="168350A8" w14:textId="77777777" w:rsidTr="0025598B">
        <w:trPr>
          <w:trHeight w:val="305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32C2451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79FE3C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Public Charges for Services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6611E6E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20289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6D9137E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18725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0CD7EB8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19450</w:t>
            </w:r>
          </w:p>
        </w:tc>
      </w:tr>
      <w:tr w:rsidR="0025598B" w14:paraId="755F0889" w14:textId="77777777" w:rsidTr="0025598B">
        <w:trPr>
          <w:trHeight w:val="305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6BA0197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DBDF69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Miscellaneous Revenues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665C6F7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3437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98EAC06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4620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16A4828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4500</w:t>
            </w:r>
          </w:p>
        </w:tc>
      </w:tr>
      <w:tr w:rsidR="0025598B" w14:paraId="2234C83A" w14:textId="77777777" w:rsidTr="0025598B">
        <w:trPr>
          <w:trHeight w:val="305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9D76016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8E109F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Capital Replacement Savings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0FDDDF7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53500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63900BC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73860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3DDE205" w14:textId="00B0E9BB" w:rsidR="0025598B" w:rsidRDefault="007A52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</w:t>
            </w:r>
            <w:r w:rsidR="0025598B">
              <w:rPr>
                <w:rFonts w:ascii="Calibri" w:hAnsi="Calibri" w:cs="Calibri"/>
                <w:color w:val="000000"/>
              </w:rPr>
              <w:t>000</w:t>
            </w:r>
          </w:p>
        </w:tc>
      </w:tr>
      <w:tr w:rsidR="0025598B" w14:paraId="3B51BF0C" w14:textId="77777777" w:rsidTr="0025598B">
        <w:trPr>
          <w:trHeight w:val="305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DF2123D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B29EB4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Prior Year Unassigned Funds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53CD10A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92C3F81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18D0DA9" w14:textId="6B822852" w:rsidR="0025598B" w:rsidRDefault="007A52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55498</w:t>
            </w:r>
          </w:p>
        </w:tc>
      </w:tr>
      <w:tr w:rsidR="0025598B" w14:paraId="4E2821EF" w14:textId="77777777" w:rsidTr="0025598B">
        <w:trPr>
          <w:trHeight w:val="305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A1B011B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06492C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Working Capital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CBB6BB2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D1F7A7C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BAAB365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EB12D6A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</w:t>
            </w:r>
          </w:p>
        </w:tc>
      </w:tr>
      <w:tr w:rsidR="0025598B" w14:paraId="5F915A56" w14:textId="77777777" w:rsidTr="0025598B">
        <w:trPr>
          <w:trHeight w:val="305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4AAB346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3AC8262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C12D07B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8D4C139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5056693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B3CD817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83AB728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5598B" w14:paraId="7D8ED65D" w14:textId="77777777" w:rsidTr="0025598B">
        <w:trPr>
          <w:trHeight w:val="305"/>
        </w:trPr>
        <w:tc>
          <w:tcPr>
            <w:tcW w:w="1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438927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Total Revenue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B2C3751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A52D594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6D83641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477237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FA62AE3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509747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4C8270C" w14:textId="4BF87459" w:rsidR="0025598B" w:rsidRDefault="007A52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544096</w:t>
            </w:r>
          </w:p>
        </w:tc>
      </w:tr>
      <w:tr w:rsidR="0025598B" w14:paraId="219F509D" w14:textId="77777777" w:rsidTr="0025598B">
        <w:trPr>
          <w:trHeight w:val="305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BC2BA46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870FF73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204A789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79BF48E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501D7DC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2C2D876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7F6C990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5598B" w14:paraId="7CC62A24" w14:textId="77777777" w:rsidTr="0025598B">
        <w:trPr>
          <w:trHeight w:val="305"/>
        </w:trPr>
        <w:tc>
          <w:tcPr>
            <w:tcW w:w="1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E46373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Expenditures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DA2111C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D770ED4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B80A292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0E9A6CA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EB04EA6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5598B" w14:paraId="3336B98B" w14:textId="77777777" w:rsidTr="0025598B">
        <w:trPr>
          <w:trHeight w:val="305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94BA063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54D2CD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Gen Government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E89573E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5E4C2BB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46889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40F7EA4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57490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17A12F9" w14:textId="6E915E69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  <w:r w:rsidR="007A522C">
              <w:rPr>
                <w:rFonts w:ascii="Calibri" w:hAnsi="Calibri" w:cs="Calibri"/>
                <w:color w:val="000000"/>
              </w:rPr>
              <w:t>80</w:t>
            </w: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25598B" w14:paraId="57651E12" w14:textId="77777777" w:rsidTr="0025598B">
        <w:trPr>
          <w:trHeight w:val="305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578D03A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D92CE5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Public Safety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202F894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706FAD1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34685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1D0EE7C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36980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759B442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40440</w:t>
            </w:r>
          </w:p>
        </w:tc>
      </w:tr>
      <w:tr w:rsidR="0025598B" w14:paraId="0B7DDE5F" w14:textId="77777777" w:rsidTr="0025598B">
        <w:trPr>
          <w:trHeight w:val="305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D3F7E11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D430BC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Public Works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E3A1F21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6C8F473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227040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656DA36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242942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CFE1BD1" w14:textId="23E32B86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  <w:r w:rsidR="007A522C">
              <w:rPr>
                <w:rFonts w:ascii="Calibri" w:hAnsi="Calibri" w:cs="Calibri"/>
                <w:color w:val="000000"/>
              </w:rPr>
              <w:t>1721</w:t>
            </w:r>
          </w:p>
        </w:tc>
      </w:tr>
      <w:tr w:rsidR="0025598B" w14:paraId="52223492" w14:textId="77777777" w:rsidTr="0025598B">
        <w:trPr>
          <w:trHeight w:val="305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6C893E3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DE6035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Health and Human Services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784D2D9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1760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D99AB11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1400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B449C05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1500</w:t>
            </w:r>
          </w:p>
        </w:tc>
      </w:tr>
      <w:tr w:rsidR="0025598B" w14:paraId="5D09A92D" w14:textId="77777777" w:rsidTr="0025598B">
        <w:trPr>
          <w:trHeight w:val="305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547AD31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CBF6B6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Conservation and Development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75A3ADF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B91326F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2300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C48B9B9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25598B" w14:paraId="01AB6B9F" w14:textId="77777777" w:rsidTr="0025598B">
        <w:trPr>
          <w:trHeight w:val="305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6ABFB50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D50F58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Capital Outlay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172D879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DE74ABD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D2AF1A8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3857378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</w:t>
            </w:r>
          </w:p>
        </w:tc>
      </w:tr>
      <w:tr w:rsidR="0025598B" w14:paraId="31B6B188" w14:textId="77777777" w:rsidTr="0025598B">
        <w:trPr>
          <w:trHeight w:val="305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84C6441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AED744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Debt Service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BDE0DB7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0C102C3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38634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793F883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38635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2B1953A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38635</w:t>
            </w:r>
          </w:p>
        </w:tc>
      </w:tr>
      <w:tr w:rsidR="0025598B" w14:paraId="5F7836B0" w14:textId="77777777" w:rsidTr="0025598B">
        <w:trPr>
          <w:trHeight w:val="305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8C5719E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A4919D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Capital Replacement Savings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10BD1B2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53191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D786DA8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80000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013B7A0" w14:textId="4D935205" w:rsidR="0025598B" w:rsidRDefault="007A52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  <w:r w:rsidR="0025598B">
              <w:rPr>
                <w:rFonts w:ascii="Calibri" w:hAnsi="Calibri" w:cs="Calibri"/>
                <w:color w:val="000000"/>
              </w:rPr>
              <w:t>5000</w:t>
            </w:r>
          </w:p>
        </w:tc>
      </w:tr>
      <w:tr w:rsidR="0025598B" w14:paraId="02A0FF46" w14:textId="77777777" w:rsidTr="0025598B">
        <w:trPr>
          <w:trHeight w:val="305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1D6D54E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C1E33B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Working Capital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82193CC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B2FC5FC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75038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2CB3C52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9D60595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</w:t>
            </w:r>
          </w:p>
        </w:tc>
      </w:tr>
      <w:tr w:rsidR="0025598B" w14:paraId="5352D244" w14:textId="77777777" w:rsidTr="0025598B">
        <w:trPr>
          <w:trHeight w:val="305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56DC13F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E9B7D29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E1D4E41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55014F1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C4028CF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46A5D13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F816D81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5598B" w14:paraId="5258CE1F" w14:textId="77777777" w:rsidTr="0025598B">
        <w:trPr>
          <w:trHeight w:val="305"/>
        </w:trPr>
        <w:tc>
          <w:tcPr>
            <w:tcW w:w="1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5963D4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Total Expenditures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D33EEB4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C5963AE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C51E075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477237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C1C9E9B" w14:textId="77777777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509747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0FD5954" w14:textId="2FE6D119" w:rsidR="0025598B" w:rsidRDefault="002559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5</w:t>
            </w:r>
            <w:r w:rsidR="007A522C">
              <w:rPr>
                <w:rFonts w:ascii="Calibri" w:hAnsi="Calibri" w:cs="Calibri"/>
                <w:b/>
                <w:bCs/>
                <w:color w:val="000000"/>
              </w:rPr>
              <w:t>44</w:t>
            </w:r>
            <w:r>
              <w:rPr>
                <w:rFonts w:ascii="Calibri" w:hAnsi="Calibri" w:cs="Calibri"/>
                <w:b/>
                <w:bCs/>
                <w:color w:val="000000"/>
              </w:rPr>
              <w:t>09</w:t>
            </w:r>
            <w:r w:rsidR="007A522C">
              <w:rPr>
                <w:rFonts w:ascii="Calibri" w:hAnsi="Calibri" w:cs="Calibri"/>
                <w:b/>
                <w:bCs/>
                <w:color w:val="000000"/>
              </w:rPr>
              <w:t>6</w:t>
            </w:r>
          </w:p>
        </w:tc>
      </w:tr>
    </w:tbl>
    <w:p w14:paraId="6CBBA6BD" w14:textId="75F89F83" w:rsidR="00AB6F74" w:rsidRDefault="00AB6F74" w:rsidP="003146DD">
      <w:pPr>
        <w:pStyle w:val="NoSpacing"/>
      </w:pPr>
    </w:p>
    <w:p w14:paraId="64034B5F" w14:textId="1ECB6E2D" w:rsidR="00A3742A" w:rsidRDefault="00A3742A" w:rsidP="00A3742A">
      <w:pPr>
        <w:pStyle w:val="NoSpacing"/>
        <w:rPr>
          <w:b/>
        </w:rPr>
      </w:pPr>
      <w:r w:rsidRPr="001B4C3A">
        <w:rPr>
          <w:b/>
        </w:rPr>
        <w:t xml:space="preserve">Notice </w:t>
      </w:r>
      <w:r>
        <w:rPr>
          <w:b/>
        </w:rPr>
        <w:t>of Town Meeting</w:t>
      </w:r>
      <w:r w:rsidRPr="001B4C3A">
        <w:rPr>
          <w:b/>
        </w:rPr>
        <w:t xml:space="preserve"> of the Electors of the Town of Drammen, Eau Claire County</w:t>
      </w:r>
    </w:p>
    <w:p w14:paraId="4F7A1E0D" w14:textId="77777777" w:rsidR="007B5E5D" w:rsidRDefault="007B5E5D" w:rsidP="00A3742A">
      <w:pPr>
        <w:pStyle w:val="NoSpacing"/>
        <w:rPr>
          <w:b/>
        </w:rPr>
      </w:pPr>
    </w:p>
    <w:p w14:paraId="6D6F66E2" w14:textId="1AECF96C" w:rsidR="00A3742A" w:rsidRDefault="00A3742A" w:rsidP="00A3742A">
      <w:pPr>
        <w:pStyle w:val="NoSpacing"/>
      </w:pPr>
      <w:r>
        <w:t xml:space="preserve">Notice is hereby given that on Monday, November </w:t>
      </w:r>
      <w:r w:rsidR="007B5E5D">
        <w:t>1</w:t>
      </w:r>
      <w:r w:rsidR="00C75184">
        <w:t>0</w:t>
      </w:r>
      <w:r>
        <w:t>, 20</w:t>
      </w:r>
      <w:r w:rsidR="003146DD">
        <w:t>2</w:t>
      </w:r>
      <w:r w:rsidR="00C75184">
        <w:t>5</w:t>
      </w:r>
      <w:r>
        <w:t>, immediately following completion of the Public Hearing on the proposed year 202</w:t>
      </w:r>
      <w:r w:rsidR="00C75184">
        <w:t>6</w:t>
      </w:r>
      <w:r>
        <w:t xml:space="preserve"> budget, which begins at 7:00 pm at the Drammen Town Hall, </w:t>
      </w:r>
      <w:r w:rsidR="00E6174F">
        <w:t xml:space="preserve">W6550 Cty Rd ZZ, Mondovi, WI 54755, </w:t>
      </w:r>
      <w:r>
        <w:t>a town meeting of the electors called pursuant to Section 60.12(1)(c) of Wisconsin Statutes by the town board for the following purposes will be held:</w:t>
      </w:r>
    </w:p>
    <w:p w14:paraId="207B4CC9" w14:textId="77777777" w:rsidR="007B5E5D" w:rsidRDefault="007B5E5D" w:rsidP="00A3742A">
      <w:pPr>
        <w:pStyle w:val="NoSpacing"/>
      </w:pPr>
    </w:p>
    <w:p w14:paraId="09A79918" w14:textId="46891F75" w:rsidR="00E6174F" w:rsidRDefault="00E6174F" w:rsidP="00A3742A">
      <w:pPr>
        <w:pStyle w:val="NoSpacing"/>
      </w:pPr>
      <w:r>
        <w:t>To consider the adoption of a resolution by the electors at the town meeting endorsing a town board resolution</w:t>
      </w:r>
      <w:r w:rsidR="005C4A6A">
        <w:t xml:space="preserve"> which proposes that the town levy exceed the state allowable levy limit under Wis, Stat. </w:t>
      </w:r>
      <w:r w:rsidR="005C4A6A">
        <w:lastRenderedPageBreak/>
        <w:t>66.0602</w:t>
      </w:r>
      <w:r w:rsidR="00075FA1">
        <w:t>, specifically a proposed tax levy which would exceed the allowable town tax levy for 202</w:t>
      </w:r>
      <w:r w:rsidR="00C75184">
        <w:t>5</w:t>
      </w:r>
      <w:r w:rsidR="00075FA1">
        <w:t xml:space="preserve"> after adjustments, by </w:t>
      </w:r>
      <w:r w:rsidR="00C75184">
        <w:t>6</w:t>
      </w:r>
      <w:r w:rsidR="00075FA1">
        <w:t>.</w:t>
      </w:r>
      <w:r w:rsidR="00C75184">
        <w:t>9</w:t>
      </w:r>
      <w:r w:rsidR="00075FA1">
        <w:t>% for a dollar increase of $10,000.00.</w:t>
      </w:r>
    </w:p>
    <w:p w14:paraId="2DD19859" w14:textId="77777777" w:rsidR="00147998" w:rsidRDefault="00147998" w:rsidP="00A3742A">
      <w:pPr>
        <w:pStyle w:val="NoSpacing"/>
      </w:pPr>
    </w:p>
    <w:p w14:paraId="30C4CCF4" w14:textId="73D28169" w:rsidR="00A3742A" w:rsidRDefault="00A3742A" w:rsidP="00A3742A">
      <w:pPr>
        <w:pStyle w:val="NoSpacing"/>
      </w:pPr>
      <w:r>
        <w:t>To approve the 20</w:t>
      </w:r>
      <w:r w:rsidR="00147998">
        <w:t>2</w:t>
      </w:r>
      <w:r w:rsidR="00C75184">
        <w:t>5</w:t>
      </w:r>
      <w:r>
        <w:t xml:space="preserve"> town tax levy</w:t>
      </w:r>
      <w:r w:rsidR="002444A0">
        <w:t xml:space="preserve"> of $1</w:t>
      </w:r>
      <w:r w:rsidR="00C75184">
        <w:t>54,170</w:t>
      </w:r>
      <w:r w:rsidR="002444A0">
        <w:t>.00</w:t>
      </w:r>
      <w:r>
        <w:t xml:space="preserve"> to be collected in 202</w:t>
      </w:r>
      <w:r w:rsidR="00AC70E8">
        <w:t>6</w:t>
      </w:r>
      <w:r>
        <w:t xml:space="preserve"> pursuant to </w:t>
      </w:r>
      <w:r w:rsidR="00EC2B8C">
        <w:t>section.</w:t>
      </w:r>
      <w:r>
        <w:t xml:space="preserve"> </w:t>
      </w:r>
    </w:p>
    <w:p w14:paraId="08F785CF" w14:textId="658EC44B" w:rsidR="00A3742A" w:rsidRDefault="00A3742A" w:rsidP="00A3742A">
      <w:pPr>
        <w:pStyle w:val="NoSpacing"/>
      </w:pPr>
      <w:r>
        <w:t>60.10(1)(a) of Wisconsin Statutes</w:t>
      </w:r>
      <w:r w:rsidR="0058699F">
        <w:t>.</w:t>
      </w:r>
    </w:p>
    <w:p w14:paraId="2893DBF8" w14:textId="77777777" w:rsidR="0058699F" w:rsidRDefault="0058699F" w:rsidP="00A3742A">
      <w:pPr>
        <w:pStyle w:val="NoSpacing"/>
      </w:pPr>
    </w:p>
    <w:p w14:paraId="24FC4F97" w14:textId="69BD463B" w:rsidR="0058699F" w:rsidRDefault="0058699F" w:rsidP="00A3742A">
      <w:pPr>
        <w:pStyle w:val="NoSpacing"/>
      </w:pPr>
      <w:r>
        <w:t>Immediately following the Special electors’ meeting the regularly scheduled November meeting of the Drammen Town Board will follow.</w:t>
      </w:r>
    </w:p>
    <w:p w14:paraId="5040A744" w14:textId="4DC4F6BB" w:rsidR="0058699F" w:rsidRDefault="0058699F" w:rsidP="00A3742A">
      <w:pPr>
        <w:pStyle w:val="NoSpacing"/>
      </w:pPr>
    </w:p>
    <w:p w14:paraId="2C3E66B7" w14:textId="77777777" w:rsidR="00E6174F" w:rsidRDefault="00E6174F" w:rsidP="00A3742A">
      <w:pPr>
        <w:pStyle w:val="NoSpacing"/>
      </w:pPr>
    </w:p>
    <w:p w14:paraId="3B9A2E58" w14:textId="77777777" w:rsidR="00AC70E8" w:rsidRDefault="00AC70E8" w:rsidP="00A3742A">
      <w:pPr>
        <w:pStyle w:val="NoSpacing"/>
      </w:pPr>
    </w:p>
    <w:p w14:paraId="365B0F58" w14:textId="43854D0E" w:rsidR="00A3742A" w:rsidRDefault="00EC2B8C" w:rsidP="00A3742A">
      <w:pPr>
        <w:pStyle w:val="NoSpacing"/>
      </w:pPr>
      <w:r>
        <w:t>Submitted</w:t>
      </w:r>
    </w:p>
    <w:p w14:paraId="06D08300" w14:textId="201DD3A7" w:rsidR="00EC2B8C" w:rsidRDefault="00AC70E8" w:rsidP="00A3742A">
      <w:pPr>
        <w:pStyle w:val="NoSpacing"/>
      </w:pPr>
      <w:r>
        <w:t>Nick Lutes,</w:t>
      </w:r>
      <w:r w:rsidR="00EC2B8C">
        <w:t xml:space="preserve"> Clerk</w:t>
      </w:r>
    </w:p>
    <w:p w14:paraId="59E11B86" w14:textId="77777777" w:rsidR="00EC2B8C" w:rsidRDefault="00EC2B8C" w:rsidP="00A3742A">
      <w:pPr>
        <w:pStyle w:val="NoSpacing"/>
      </w:pPr>
    </w:p>
    <w:p w14:paraId="3E5B64C4" w14:textId="77777777" w:rsidR="00A3742A" w:rsidRDefault="00A3742A"/>
    <w:sectPr w:rsidR="00A374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A6392"/>
    <w:multiLevelType w:val="hybridMultilevel"/>
    <w:tmpl w:val="1C2070D2"/>
    <w:lvl w:ilvl="0" w:tplc="450A0D5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num w:numId="1" w16cid:durableId="1944651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42A"/>
    <w:rsid w:val="0003443B"/>
    <w:rsid w:val="00056F1B"/>
    <w:rsid w:val="00075FA1"/>
    <w:rsid w:val="00147998"/>
    <w:rsid w:val="001D30F6"/>
    <w:rsid w:val="002444A0"/>
    <w:rsid w:val="0025598B"/>
    <w:rsid w:val="003146DD"/>
    <w:rsid w:val="0058699F"/>
    <w:rsid w:val="005B2526"/>
    <w:rsid w:val="005C4A6A"/>
    <w:rsid w:val="00641D79"/>
    <w:rsid w:val="006D6E59"/>
    <w:rsid w:val="006E3EEB"/>
    <w:rsid w:val="006E417E"/>
    <w:rsid w:val="0071168F"/>
    <w:rsid w:val="0076145C"/>
    <w:rsid w:val="007A522C"/>
    <w:rsid w:val="007B5E5D"/>
    <w:rsid w:val="007F12A8"/>
    <w:rsid w:val="008E2D9D"/>
    <w:rsid w:val="009652ED"/>
    <w:rsid w:val="00A3742A"/>
    <w:rsid w:val="00AB6F74"/>
    <w:rsid w:val="00AC70E8"/>
    <w:rsid w:val="00B57B7A"/>
    <w:rsid w:val="00C10F2D"/>
    <w:rsid w:val="00C67CBA"/>
    <w:rsid w:val="00C75184"/>
    <w:rsid w:val="00CE20F0"/>
    <w:rsid w:val="00E6174F"/>
    <w:rsid w:val="00EC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72729"/>
  <w15:chartTrackingRefBased/>
  <w15:docId w15:val="{31A3A04C-3553-44E7-8FE6-5881E94FE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742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3742A"/>
    <w:pPr>
      <w:spacing w:after="0" w:line="240" w:lineRule="auto"/>
    </w:pPr>
  </w:style>
  <w:style w:type="table" w:styleId="TableGrid">
    <w:name w:val="Table Grid"/>
    <w:basedOn w:val="TableNormal"/>
    <w:uiPriority w:val="39"/>
    <w:rsid w:val="006E3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57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349</Words>
  <Characters>2014</Characters>
  <Application>Microsoft Office Word</Application>
  <DocSecurity>0</DocSecurity>
  <Lines>503</Lines>
  <Paragraphs>262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Drammen</dc:creator>
  <cp:keywords/>
  <dc:description/>
  <cp:lastModifiedBy>Nicholas Lutes</cp:lastModifiedBy>
  <cp:revision>9</cp:revision>
  <cp:lastPrinted>2022-11-14T16:26:00Z</cp:lastPrinted>
  <dcterms:created xsi:type="dcterms:W3CDTF">2025-10-03T18:57:00Z</dcterms:created>
  <dcterms:modified xsi:type="dcterms:W3CDTF">2025-11-07T17:09:00Z</dcterms:modified>
</cp:coreProperties>
</file>