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15F7" w14:textId="77777777" w:rsidR="004A2A73" w:rsidRDefault="004A2A73" w:rsidP="004A2A73">
      <w:pPr>
        <w:pStyle w:val="NormalWeb"/>
        <w:contextualSpacing/>
        <w:rPr>
          <w:b/>
          <w:bCs/>
          <w:sz w:val="32"/>
          <w:szCs w:val="32"/>
        </w:rPr>
      </w:pPr>
      <w:r w:rsidRPr="004A2A73">
        <w:rPr>
          <w:b/>
          <w:bCs/>
          <w:sz w:val="32"/>
          <w:szCs w:val="32"/>
        </w:rPr>
        <w:t>Town of Brussels Meeting Minutes</w:t>
      </w:r>
    </w:p>
    <w:p w14:paraId="15D4CC87" w14:textId="77777777" w:rsidR="004A2A73" w:rsidRDefault="004A2A73" w:rsidP="004A2A73">
      <w:pPr>
        <w:pStyle w:val="NormalWeb"/>
        <w:contextualSpacing/>
        <w:rPr>
          <w:b/>
          <w:bCs/>
          <w:sz w:val="28"/>
          <w:szCs w:val="28"/>
        </w:rPr>
      </w:pPr>
      <w:r w:rsidRPr="004A2A73">
        <w:rPr>
          <w:b/>
          <w:bCs/>
          <w:sz w:val="28"/>
          <w:szCs w:val="28"/>
        </w:rPr>
        <w:t>Wednesday, February 11, 2026 – 6:30 PM</w:t>
      </w:r>
    </w:p>
    <w:p w14:paraId="78ACD789" w14:textId="3E6BB1DA" w:rsidR="004A2A73" w:rsidRDefault="004A2A73" w:rsidP="004A2A73">
      <w:pPr>
        <w:pStyle w:val="NormalWeb"/>
        <w:contextualSpacing/>
        <w:rPr>
          <w:b/>
          <w:bCs/>
          <w:sz w:val="32"/>
          <w:szCs w:val="32"/>
        </w:rPr>
      </w:pPr>
      <w:r w:rsidRPr="004A2A73">
        <w:rPr>
          <w:b/>
          <w:bCs/>
          <w:sz w:val="28"/>
          <w:szCs w:val="28"/>
        </w:rPr>
        <w:t>Brussels Community Center</w:t>
      </w:r>
    </w:p>
    <w:p w14:paraId="4F7F35B7" w14:textId="77777777" w:rsidR="00F82AED" w:rsidRPr="00F82AED" w:rsidRDefault="00F82AED" w:rsidP="004A2A73">
      <w:pPr>
        <w:pStyle w:val="NormalWeb"/>
        <w:contextualSpacing/>
        <w:rPr>
          <w:rStyle w:val="Strong"/>
          <w:sz w:val="32"/>
          <w:szCs w:val="32"/>
        </w:rPr>
      </w:pPr>
    </w:p>
    <w:p w14:paraId="10A33FDA" w14:textId="4D9F7087" w:rsidR="004A2A73" w:rsidRPr="004A2A73" w:rsidRDefault="004A2A73" w:rsidP="004A2A73">
      <w:pPr>
        <w:pStyle w:val="NormalWeb"/>
        <w:contextualSpacing/>
        <w:rPr>
          <w:sz w:val="27"/>
          <w:szCs w:val="27"/>
        </w:rPr>
      </w:pPr>
      <w:r w:rsidRPr="004A2A73">
        <w:rPr>
          <w:rStyle w:val="Strong"/>
          <w:rFonts w:eastAsiaTheme="majorEastAsia"/>
          <w:sz w:val="27"/>
          <w:szCs w:val="27"/>
        </w:rPr>
        <w:t>Board Members Present</w:t>
      </w:r>
    </w:p>
    <w:p w14:paraId="61D53A67" w14:textId="7BEE219A" w:rsidR="004A2A73" w:rsidRDefault="004A2A73" w:rsidP="004A2A73">
      <w:pPr>
        <w:pStyle w:val="NormalWeb"/>
        <w:contextualSpacing/>
      </w:pPr>
      <w:r>
        <w:t>Chair Joe Wautier; Supervisors Mark Marchant</w:t>
      </w:r>
      <w:r w:rsidR="00F82AED">
        <w:t>/</w:t>
      </w:r>
      <w:r>
        <w:t xml:space="preserve">Austin Vandertie; Treasurer Penny </w:t>
      </w:r>
      <w:proofErr w:type="spellStart"/>
      <w:r>
        <w:t>Wautier</w:t>
      </w:r>
      <w:proofErr w:type="spellEnd"/>
      <w:r>
        <w:t xml:space="preserve">; Clerk Sherri </w:t>
      </w:r>
      <w:proofErr w:type="spellStart"/>
      <w:r>
        <w:t>Dantoin</w:t>
      </w:r>
      <w:proofErr w:type="spellEnd"/>
    </w:p>
    <w:p w14:paraId="40C91B4B" w14:textId="77777777" w:rsidR="004A2A73" w:rsidRDefault="004A2A73" w:rsidP="004A2A73">
      <w:pPr>
        <w:pStyle w:val="NormalWeb"/>
        <w:contextualSpacing/>
      </w:pPr>
    </w:p>
    <w:p w14:paraId="4C2E61B3" w14:textId="77777777" w:rsidR="004A2A73" w:rsidRPr="004A2A73" w:rsidRDefault="004A2A73" w:rsidP="004A2A73">
      <w:pPr>
        <w:pStyle w:val="NormalWeb"/>
        <w:contextualSpacing/>
        <w:rPr>
          <w:sz w:val="27"/>
          <w:szCs w:val="27"/>
        </w:rPr>
      </w:pPr>
      <w:r w:rsidRPr="004A2A73">
        <w:rPr>
          <w:rStyle w:val="Strong"/>
          <w:rFonts w:eastAsiaTheme="majorEastAsia"/>
          <w:sz w:val="27"/>
          <w:szCs w:val="27"/>
        </w:rPr>
        <w:t>Call to Order</w:t>
      </w:r>
    </w:p>
    <w:p w14:paraId="2A66F987" w14:textId="77777777" w:rsidR="004A2A73" w:rsidRDefault="004A2A73" w:rsidP="004A2A73">
      <w:pPr>
        <w:pStyle w:val="NormalWeb"/>
        <w:contextualSpacing/>
      </w:pPr>
      <w:r>
        <w:t xml:space="preserve">Chairman </w:t>
      </w:r>
      <w:proofErr w:type="spellStart"/>
      <w:r>
        <w:t>Wautier</w:t>
      </w:r>
      <w:proofErr w:type="spellEnd"/>
      <w:r>
        <w:t xml:space="preserve"> called the meeting to order at 6:30 PM. The Pledge of Allegiance was recited.</w:t>
      </w:r>
    </w:p>
    <w:p w14:paraId="0282A67F" w14:textId="77777777" w:rsidR="004A2A73" w:rsidRDefault="004A2A73" w:rsidP="004A2A73">
      <w:pPr>
        <w:pStyle w:val="NormalWeb"/>
        <w:contextualSpacing/>
      </w:pPr>
    </w:p>
    <w:p w14:paraId="4B7F804A" w14:textId="77777777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Approval of Agenda</w:t>
      </w:r>
    </w:p>
    <w:p w14:paraId="75698553" w14:textId="77777777" w:rsidR="004A2A73" w:rsidRDefault="004A2A73" w:rsidP="004A2A73">
      <w:pPr>
        <w:pStyle w:val="NormalWeb"/>
        <w:contextualSpacing/>
      </w:pPr>
      <w:r>
        <w:t>Motion by Marchant, seconded by Vandertie, to approve the agenda as presented. Motion carried unanimously.</w:t>
      </w:r>
    </w:p>
    <w:p w14:paraId="70CF31E2" w14:textId="77777777" w:rsidR="004A2A73" w:rsidRDefault="004A2A73" w:rsidP="004A2A73">
      <w:pPr>
        <w:pStyle w:val="NormalWeb"/>
        <w:contextualSpacing/>
      </w:pPr>
    </w:p>
    <w:p w14:paraId="6C2CB750" w14:textId="4D53A452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 xml:space="preserve">Approval of Minutes – January 14, 2026 </w:t>
      </w:r>
    </w:p>
    <w:p w14:paraId="0A816323" w14:textId="77777777" w:rsidR="004A2A73" w:rsidRDefault="004A2A73" w:rsidP="004A2A73">
      <w:pPr>
        <w:pStyle w:val="NormalWeb"/>
        <w:contextualSpacing/>
      </w:pPr>
      <w:r>
        <w:t>Motion by Vandertie, seconded by Marchant, to approve the minutes. Motion carried unanimously.</w:t>
      </w:r>
    </w:p>
    <w:p w14:paraId="052AAC56" w14:textId="77777777" w:rsidR="004A2A73" w:rsidRDefault="004A2A73" w:rsidP="004A2A73">
      <w:pPr>
        <w:pStyle w:val="NormalWeb"/>
        <w:contextualSpacing/>
      </w:pPr>
    </w:p>
    <w:p w14:paraId="20C4FEEC" w14:textId="77777777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Treasurer’s Report</w:t>
      </w:r>
    </w:p>
    <w:p w14:paraId="407468F8" w14:textId="271BB6C4" w:rsidR="004A2A73" w:rsidRDefault="004A2A73" w:rsidP="004A2A73">
      <w:pPr>
        <w:pStyle w:val="NormalWeb"/>
        <w:contextualSpacing/>
      </w:pPr>
      <w:r>
        <w:t>Motion by Marchant, seconded by Vandertie, to approve the Treasurer’s Report. Motion carried unanimously.</w:t>
      </w:r>
    </w:p>
    <w:p w14:paraId="2F82AF1F" w14:textId="77777777" w:rsidR="004A2A73" w:rsidRDefault="004A2A73" w:rsidP="004A2A73">
      <w:pPr>
        <w:pStyle w:val="NormalWeb"/>
        <w:contextualSpacing/>
        <w:rPr>
          <w:rStyle w:val="Strong"/>
          <w:rFonts w:eastAsiaTheme="majorEastAsia"/>
        </w:rPr>
      </w:pPr>
    </w:p>
    <w:p w14:paraId="4CEBC5A3" w14:textId="6D3F468E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Public Comment</w:t>
      </w:r>
    </w:p>
    <w:p w14:paraId="0C09EC5D" w14:textId="77777777" w:rsidR="004A2A73" w:rsidRDefault="004A2A73" w:rsidP="004A2A73">
      <w:pPr>
        <w:pStyle w:val="NormalWeb"/>
        <w:contextualSpacing/>
      </w:pPr>
      <w:r>
        <w:t>No public comments were made.</w:t>
      </w:r>
    </w:p>
    <w:p w14:paraId="60EC59F2" w14:textId="77777777" w:rsidR="004A2A73" w:rsidRDefault="004A2A73" w:rsidP="004A2A73">
      <w:pPr>
        <w:pStyle w:val="NormalWeb"/>
        <w:contextualSpacing/>
        <w:rPr>
          <w:rStyle w:val="Strong"/>
          <w:rFonts w:eastAsiaTheme="majorEastAsia"/>
        </w:rPr>
      </w:pPr>
    </w:p>
    <w:p w14:paraId="73BD5FB5" w14:textId="438503B7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Food Truck Ordinance</w:t>
      </w:r>
    </w:p>
    <w:p w14:paraId="18959F10" w14:textId="798C114B" w:rsidR="005E689B" w:rsidRDefault="004A2A73" w:rsidP="004A2A73">
      <w:pPr>
        <w:pStyle w:val="NormalWeb"/>
        <w:contextualSpacing/>
      </w:pPr>
      <w:r>
        <w:t xml:space="preserve">The annual permit fee was set at $200 per year. The Clerk was authorized to accept and issue permits unless additional guidance from the Board is needed. All proposed forms were approved. </w:t>
      </w:r>
    </w:p>
    <w:p w14:paraId="1326A90C" w14:textId="77777777" w:rsidR="005E689B" w:rsidRDefault="005E689B" w:rsidP="004A2A73">
      <w:pPr>
        <w:pStyle w:val="NormalWeb"/>
        <w:contextualSpacing/>
      </w:pPr>
    </w:p>
    <w:p w14:paraId="430D9E3C" w14:textId="3F03E2F5" w:rsidR="004A2A73" w:rsidRDefault="004A2A73" w:rsidP="004A2A73">
      <w:pPr>
        <w:pStyle w:val="NormalWeb"/>
        <w:contextualSpacing/>
      </w:pPr>
      <w:r>
        <w:t>Motion by Marchant, seconded by Vandertie, to approve. Motion carried unanimously.</w:t>
      </w:r>
    </w:p>
    <w:p w14:paraId="11A11751" w14:textId="77777777" w:rsidR="005E689B" w:rsidRDefault="005E689B" w:rsidP="004A2A73">
      <w:pPr>
        <w:pStyle w:val="NormalWeb"/>
        <w:contextualSpacing/>
      </w:pPr>
    </w:p>
    <w:p w14:paraId="7C7C4AD2" w14:textId="77777777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Licenses and Permits</w:t>
      </w:r>
    </w:p>
    <w:p w14:paraId="474F5120" w14:textId="77777777" w:rsidR="004A2A73" w:rsidRDefault="004A2A73" w:rsidP="004A2A73">
      <w:pPr>
        <w:pStyle w:val="NormalWeb"/>
        <w:contextualSpacing/>
      </w:pPr>
      <w:r>
        <w:t>• Licenses Issued: None</w:t>
      </w:r>
      <w:r>
        <w:br/>
        <w:t>• Permits Issued (January): Building/Zoning permits were reviewed</w:t>
      </w:r>
    </w:p>
    <w:p w14:paraId="0FE28E71" w14:textId="77777777" w:rsidR="005E689B" w:rsidRDefault="005E689B" w:rsidP="004A2A73">
      <w:pPr>
        <w:pStyle w:val="NormalWeb"/>
        <w:contextualSpacing/>
      </w:pPr>
    </w:p>
    <w:p w14:paraId="43E03B17" w14:textId="5AFB3DD9" w:rsidR="005E689B" w:rsidRPr="00BF5C1F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Zoning and Planning</w:t>
      </w:r>
    </w:p>
    <w:p w14:paraId="0A97AB37" w14:textId="4D2FF53E" w:rsidR="004A2A73" w:rsidRDefault="004A2A73" w:rsidP="004A2A73">
      <w:pPr>
        <w:pStyle w:val="NormalWeb"/>
        <w:contextualSpacing/>
      </w:pPr>
      <w:r w:rsidRPr="005E689B">
        <w:rPr>
          <w:u w:val="single"/>
        </w:rPr>
        <w:t>Bay-Lake Regional Planning / Comprehensive Plan</w:t>
      </w:r>
      <w:r w:rsidRPr="005E689B">
        <w:rPr>
          <w:u w:val="single"/>
        </w:rPr>
        <w:br/>
      </w:r>
      <w:r>
        <w:t xml:space="preserve">A proposed meeting schedule was received. The Comprehensive Plan process is anticipated to </w:t>
      </w:r>
      <w:proofErr w:type="gramStart"/>
      <w:r>
        <w:t>begin in</w:t>
      </w:r>
      <w:proofErr w:type="gramEnd"/>
      <w:r>
        <w:t xml:space="preserve"> early to mid-March.</w:t>
      </w:r>
    </w:p>
    <w:p w14:paraId="398E8030" w14:textId="77777777" w:rsidR="005E689B" w:rsidRDefault="005E689B" w:rsidP="004A2A73">
      <w:pPr>
        <w:pStyle w:val="NormalWeb"/>
        <w:contextualSpacing/>
        <w:rPr>
          <w:u w:val="single"/>
        </w:rPr>
      </w:pPr>
    </w:p>
    <w:p w14:paraId="6E5558D8" w14:textId="1950AA0A" w:rsidR="004A2A73" w:rsidRDefault="004A2A73" w:rsidP="004A2A73">
      <w:pPr>
        <w:pStyle w:val="NormalWeb"/>
        <w:contextualSpacing/>
      </w:pPr>
      <w:r w:rsidRPr="005E689B">
        <w:rPr>
          <w:u w:val="single"/>
        </w:rPr>
        <w:t>Shipping Containers</w:t>
      </w:r>
      <w:r w:rsidR="005E689B" w:rsidRPr="005E689B">
        <w:rPr>
          <w:u w:val="single"/>
        </w:rPr>
        <w:t>/</w:t>
      </w:r>
      <w:r w:rsidRPr="005E689B">
        <w:rPr>
          <w:u w:val="single"/>
        </w:rPr>
        <w:t>Moratorium</w:t>
      </w:r>
      <w:r>
        <w:br/>
        <w:t xml:space="preserve">The Board discussed a proposed moratorium on shipping containers. Action was delayed for one month to allow </w:t>
      </w:r>
      <w:r w:rsidR="00F82AED">
        <w:t xml:space="preserve">consideration of other options as investigated by </w:t>
      </w:r>
      <w:r>
        <w:t>Zoning Administrator. The Clerk was directed to contact Bay-Lake Regional Planning to better understand the process for making ordinance changes</w:t>
      </w:r>
      <w:r w:rsidR="00F82AED">
        <w:t xml:space="preserve"> ahead of the full plan update planned for 2027.</w:t>
      </w:r>
    </w:p>
    <w:p w14:paraId="6F30FC26" w14:textId="77777777" w:rsidR="00F82AED" w:rsidRPr="005E689B" w:rsidRDefault="00F82AED" w:rsidP="004A2A73">
      <w:pPr>
        <w:pStyle w:val="NormalWeb"/>
        <w:contextualSpacing/>
        <w:rPr>
          <w:u w:val="single"/>
        </w:rPr>
      </w:pPr>
    </w:p>
    <w:p w14:paraId="31D1FF99" w14:textId="77777777" w:rsidR="00F82AED" w:rsidRDefault="004A2A73" w:rsidP="004A2A73">
      <w:pPr>
        <w:pStyle w:val="NormalWeb"/>
        <w:contextualSpacing/>
      </w:pPr>
      <w:r w:rsidRPr="00F82AED">
        <w:rPr>
          <w:u w:val="single"/>
        </w:rPr>
        <w:t>Follow-up from Variance Request</w:t>
      </w:r>
      <w:r>
        <w:br/>
        <w:t xml:space="preserve">A draft letter regarding the previously denied variance was reviewed. A compliance date of May 1, </w:t>
      </w:r>
      <w:proofErr w:type="gramStart"/>
      <w:r>
        <w:t>2026</w:t>
      </w:r>
      <w:proofErr w:type="gramEnd"/>
      <w:r>
        <w:t xml:space="preserve"> was established. The Clerk was directed to send the letter</w:t>
      </w:r>
      <w:r w:rsidR="00F82AED">
        <w:t xml:space="preserve"> sharing this date</w:t>
      </w:r>
      <w:r>
        <w:t xml:space="preserve">. </w:t>
      </w:r>
    </w:p>
    <w:p w14:paraId="2ED60264" w14:textId="77777777" w:rsidR="00F82AED" w:rsidRDefault="00F82AED" w:rsidP="004A2A73">
      <w:pPr>
        <w:pStyle w:val="NormalWeb"/>
        <w:contextualSpacing/>
      </w:pPr>
    </w:p>
    <w:p w14:paraId="5B3E4716" w14:textId="60476AB8" w:rsidR="004A2A73" w:rsidRDefault="004A2A73" w:rsidP="004A2A73">
      <w:pPr>
        <w:pStyle w:val="NormalWeb"/>
        <w:contextualSpacing/>
      </w:pPr>
      <w:r>
        <w:t>Motion by Marchant, seconded by Vandertie, to approve. Motion carried unanimously.</w:t>
      </w:r>
    </w:p>
    <w:p w14:paraId="7C24B1C8" w14:textId="77777777" w:rsidR="005E689B" w:rsidRDefault="005E689B" w:rsidP="004A2A73">
      <w:pPr>
        <w:pStyle w:val="NormalWeb"/>
        <w:contextualSpacing/>
        <w:rPr>
          <w:rStyle w:val="Strong"/>
          <w:rFonts w:eastAsiaTheme="majorEastAsia"/>
          <w:sz w:val="27"/>
          <w:szCs w:val="27"/>
        </w:rPr>
      </w:pPr>
    </w:p>
    <w:p w14:paraId="7F39F121" w14:textId="3EDE95C6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Town Roads</w:t>
      </w:r>
    </w:p>
    <w:p w14:paraId="6CE46C88" w14:textId="157885A1" w:rsidR="004A2A73" w:rsidRDefault="004A2A73" w:rsidP="004A2A73">
      <w:pPr>
        <w:pStyle w:val="NormalWeb"/>
        <w:contextualSpacing/>
      </w:pPr>
      <w:r>
        <w:t>Grass cutting bids were discussed</w:t>
      </w:r>
      <w:r w:rsidR="00F82AED">
        <w:t xml:space="preserve">; to be added to </w:t>
      </w:r>
      <w:r>
        <w:t>March agenda</w:t>
      </w:r>
      <w:r w:rsidR="00F82AED">
        <w:t xml:space="preserve"> and published in the upcoming </w:t>
      </w:r>
      <w:proofErr w:type="spellStart"/>
      <w:r w:rsidR="00F82AED">
        <w:t>newpaper</w:t>
      </w:r>
      <w:proofErr w:type="spellEnd"/>
      <w:r>
        <w:t>.</w:t>
      </w:r>
    </w:p>
    <w:p w14:paraId="7A62531F" w14:textId="77777777" w:rsidR="005E689B" w:rsidRDefault="005E689B" w:rsidP="004A2A73">
      <w:pPr>
        <w:pStyle w:val="NormalWeb"/>
        <w:contextualSpacing/>
        <w:rPr>
          <w:rStyle w:val="Strong"/>
          <w:rFonts w:eastAsiaTheme="majorEastAsia"/>
          <w:sz w:val="27"/>
          <w:szCs w:val="27"/>
        </w:rPr>
      </w:pPr>
      <w:r>
        <w:rPr>
          <w:rStyle w:val="Strong"/>
          <w:rFonts w:eastAsiaTheme="majorEastAsia"/>
          <w:sz w:val="27"/>
          <w:szCs w:val="27"/>
        </w:rPr>
        <w:t xml:space="preserve"> </w:t>
      </w:r>
    </w:p>
    <w:p w14:paraId="12248CD4" w14:textId="7624BC8D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Community Center</w:t>
      </w:r>
    </w:p>
    <w:p w14:paraId="1F3B5864" w14:textId="7BB9E81A" w:rsidR="004A2A73" w:rsidRDefault="004A2A73" w:rsidP="004A2A73">
      <w:pPr>
        <w:pStyle w:val="NormalWeb"/>
        <w:contextualSpacing/>
      </w:pPr>
      <w:r>
        <w:t>No repairs were identified.</w:t>
      </w:r>
      <w:r w:rsidR="00F82AED">
        <w:t xml:space="preserve">  Recent renovations of flooring, painting and deep cleaning were complimented.</w:t>
      </w:r>
    </w:p>
    <w:p w14:paraId="2AADC0E9" w14:textId="77777777" w:rsidR="005E689B" w:rsidRDefault="005E689B" w:rsidP="004A2A73">
      <w:pPr>
        <w:pStyle w:val="NormalWeb"/>
        <w:contextualSpacing/>
        <w:rPr>
          <w:rStyle w:val="Strong"/>
          <w:rFonts w:eastAsiaTheme="majorEastAsia"/>
          <w:sz w:val="27"/>
          <w:szCs w:val="27"/>
        </w:rPr>
      </w:pPr>
    </w:p>
    <w:p w14:paraId="42BAB0B8" w14:textId="291BCDAA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Town Park</w:t>
      </w:r>
    </w:p>
    <w:p w14:paraId="0F1A6C1F" w14:textId="77777777" w:rsidR="004A2A73" w:rsidRDefault="004A2A73" w:rsidP="004A2A73">
      <w:pPr>
        <w:pStyle w:val="NormalWeb"/>
        <w:contextualSpacing/>
      </w:pPr>
      <w:r w:rsidRPr="00F82AED">
        <w:rPr>
          <w:u w:val="single"/>
        </w:rPr>
        <w:t>Bathroom Project</w:t>
      </w:r>
      <w:r>
        <w:br/>
        <w:t>The bathroom project is nearly complete. The final bill was received and submitted for payment. The facilities will be available for activities this spring.</w:t>
      </w:r>
    </w:p>
    <w:p w14:paraId="698D9FDC" w14:textId="77777777" w:rsidR="00F82AED" w:rsidRDefault="00F82AED" w:rsidP="004A2A73">
      <w:pPr>
        <w:pStyle w:val="NormalWeb"/>
        <w:contextualSpacing/>
        <w:rPr>
          <w:u w:val="single"/>
        </w:rPr>
      </w:pPr>
    </w:p>
    <w:p w14:paraId="5BAE1D5E" w14:textId="77777777" w:rsidR="00F82AED" w:rsidRDefault="004A2A73" w:rsidP="004A2A73">
      <w:pPr>
        <w:pStyle w:val="NormalWeb"/>
        <w:contextualSpacing/>
      </w:pPr>
      <w:r w:rsidRPr="00F82AED">
        <w:rPr>
          <w:u w:val="single"/>
        </w:rPr>
        <w:t>Park Superintendent</w:t>
      </w:r>
      <w:r>
        <w:br/>
        <w:t xml:space="preserve">The 2026 Park Superintendent position was awarded to Gerald Rouer for $4,500. Duties will include garbage maintenance but will not include bathroom cleaning. </w:t>
      </w:r>
    </w:p>
    <w:p w14:paraId="1E904834" w14:textId="77777777" w:rsidR="00F82AED" w:rsidRDefault="00F82AED" w:rsidP="004A2A73">
      <w:pPr>
        <w:pStyle w:val="NormalWeb"/>
        <w:contextualSpacing/>
      </w:pPr>
    </w:p>
    <w:p w14:paraId="03B29C9C" w14:textId="41A97F95" w:rsidR="004A2A73" w:rsidRDefault="004A2A73" w:rsidP="004A2A73">
      <w:pPr>
        <w:pStyle w:val="NormalWeb"/>
        <w:contextualSpacing/>
      </w:pPr>
      <w:r>
        <w:t>Motion by Marchant, seconded by Vandertie, to approve. Motion carried unanimously.</w:t>
      </w:r>
    </w:p>
    <w:p w14:paraId="3C8B162D" w14:textId="77777777" w:rsidR="005E689B" w:rsidRDefault="005E689B" w:rsidP="004A2A73">
      <w:pPr>
        <w:pStyle w:val="NormalWeb"/>
        <w:contextualSpacing/>
        <w:rPr>
          <w:rStyle w:val="Strong"/>
          <w:rFonts w:eastAsiaTheme="majorEastAsia"/>
          <w:sz w:val="27"/>
          <w:szCs w:val="27"/>
        </w:rPr>
      </w:pPr>
    </w:p>
    <w:p w14:paraId="79BF4CC9" w14:textId="33C24206" w:rsidR="004A2A73" w:rsidRPr="00F82AED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Clerk’s Report (Information Only)</w:t>
      </w:r>
      <w:r>
        <w:br/>
        <w:t xml:space="preserve">• SEP retirement accounts are established and </w:t>
      </w:r>
      <w:r w:rsidR="00F82AED">
        <w:t xml:space="preserve">are </w:t>
      </w:r>
      <w:r>
        <w:t>ready for deposit</w:t>
      </w:r>
    </w:p>
    <w:p w14:paraId="1DCEFDF2" w14:textId="77777777" w:rsidR="005E689B" w:rsidRDefault="005E689B" w:rsidP="004A2A73">
      <w:pPr>
        <w:pStyle w:val="NormalWeb"/>
        <w:contextualSpacing/>
        <w:rPr>
          <w:rStyle w:val="Strong"/>
          <w:rFonts w:eastAsiaTheme="majorEastAsia"/>
          <w:sz w:val="27"/>
          <w:szCs w:val="27"/>
        </w:rPr>
      </w:pPr>
    </w:p>
    <w:p w14:paraId="3AF1B0BC" w14:textId="18700DD2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Approval of Claims and Financial Reports</w:t>
      </w:r>
    </w:p>
    <w:p w14:paraId="6515DD8F" w14:textId="77777777" w:rsidR="004A2A73" w:rsidRDefault="004A2A73" w:rsidP="004A2A73">
      <w:pPr>
        <w:pStyle w:val="NormalWeb"/>
        <w:contextualSpacing/>
      </w:pPr>
      <w:r>
        <w:t>Motion by Marchant, seconded by Vandertie, to approve payment of monthly claims, salaries, and administrative expenses as presented. Motion carried unanimously.</w:t>
      </w:r>
    </w:p>
    <w:p w14:paraId="00715FAD" w14:textId="77777777" w:rsidR="005E689B" w:rsidRDefault="005E689B" w:rsidP="004A2A73">
      <w:pPr>
        <w:pStyle w:val="NormalWeb"/>
        <w:contextualSpacing/>
        <w:rPr>
          <w:rStyle w:val="Strong"/>
          <w:rFonts w:eastAsiaTheme="majorEastAsia"/>
          <w:sz w:val="27"/>
          <w:szCs w:val="27"/>
        </w:rPr>
      </w:pPr>
    </w:p>
    <w:p w14:paraId="12E198CF" w14:textId="0CC86FB0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Next Regular Meeting</w:t>
      </w:r>
    </w:p>
    <w:p w14:paraId="73AFF937" w14:textId="77777777" w:rsidR="004A2A73" w:rsidRDefault="004A2A73" w:rsidP="004A2A73">
      <w:pPr>
        <w:pStyle w:val="NormalWeb"/>
        <w:contextualSpacing/>
      </w:pPr>
      <w:r>
        <w:t>Wednesday, March 11, 2026 – 6:30 PM</w:t>
      </w:r>
    </w:p>
    <w:p w14:paraId="40F89FC7" w14:textId="441D8845" w:rsidR="004A2A73" w:rsidRDefault="004A2A73" w:rsidP="004A2A73">
      <w:pPr>
        <w:pStyle w:val="NormalWeb"/>
        <w:contextualSpacing/>
      </w:pPr>
      <w:r>
        <w:t>Anticipated Agenda Items:</w:t>
      </w:r>
      <w:r>
        <w:br/>
        <w:t>• Highway grass cutting bids</w:t>
      </w:r>
      <w:r>
        <w:br/>
        <w:t>• Shipping containers – Zoning Administrator</w:t>
      </w:r>
      <w:r w:rsidR="00BF5C1F">
        <w:t>/Clerk updates</w:t>
      </w:r>
      <w:r>
        <w:br/>
        <w:t>• Disposal site contract (expires end of 2026)</w:t>
      </w:r>
    </w:p>
    <w:p w14:paraId="7CACD085" w14:textId="77777777" w:rsidR="005E689B" w:rsidRDefault="005E689B" w:rsidP="004A2A73">
      <w:pPr>
        <w:pStyle w:val="NormalWeb"/>
        <w:contextualSpacing/>
        <w:rPr>
          <w:rStyle w:val="Strong"/>
          <w:rFonts w:eastAsiaTheme="majorEastAsia"/>
          <w:sz w:val="27"/>
          <w:szCs w:val="27"/>
        </w:rPr>
      </w:pPr>
    </w:p>
    <w:p w14:paraId="1D16653E" w14:textId="59466566" w:rsidR="004A2A73" w:rsidRPr="005E689B" w:rsidRDefault="004A2A73" w:rsidP="004A2A73">
      <w:pPr>
        <w:pStyle w:val="NormalWeb"/>
        <w:contextualSpacing/>
        <w:rPr>
          <w:sz w:val="27"/>
          <w:szCs w:val="27"/>
        </w:rPr>
      </w:pPr>
      <w:r w:rsidRPr="005E689B">
        <w:rPr>
          <w:rStyle w:val="Strong"/>
          <w:rFonts w:eastAsiaTheme="majorEastAsia"/>
          <w:sz w:val="27"/>
          <w:szCs w:val="27"/>
        </w:rPr>
        <w:t>Adjournment</w:t>
      </w:r>
    </w:p>
    <w:p w14:paraId="7F36CE17" w14:textId="77777777" w:rsidR="004A2A73" w:rsidRDefault="004A2A73" w:rsidP="004A2A73">
      <w:pPr>
        <w:pStyle w:val="NormalWeb"/>
        <w:contextualSpacing/>
      </w:pPr>
      <w:r>
        <w:t xml:space="preserve">Motion by Marchant, seconded by Vandertie, to adjourn the meeting at 7:15 PM. Motion </w:t>
      </w:r>
      <w:proofErr w:type="gramStart"/>
      <w:r>
        <w:t>carried</w:t>
      </w:r>
      <w:proofErr w:type="gramEnd"/>
      <w:r>
        <w:t xml:space="preserve"> unanimously.</w:t>
      </w:r>
    </w:p>
    <w:p w14:paraId="0AB83E9B" w14:textId="77777777" w:rsidR="005E689B" w:rsidRDefault="005E689B" w:rsidP="004A2A73">
      <w:pPr>
        <w:pStyle w:val="NormalWeb"/>
        <w:contextualSpacing/>
      </w:pPr>
    </w:p>
    <w:p w14:paraId="6C1C9C92" w14:textId="7079C645" w:rsidR="004A2A73" w:rsidRPr="005E689B" w:rsidRDefault="004A2A73" w:rsidP="004A2A73">
      <w:pPr>
        <w:pStyle w:val="NormalWeb"/>
        <w:contextualSpacing/>
      </w:pPr>
      <w:r w:rsidRPr="005E689B">
        <w:t xml:space="preserve">Respectfully </w:t>
      </w:r>
      <w:proofErr w:type="gramStart"/>
      <w:r w:rsidRPr="005E689B">
        <w:t>submitted,</w:t>
      </w:r>
      <w:r w:rsidR="005E689B" w:rsidRPr="005E689B">
        <w:t xml:space="preserve">  </w:t>
      </w:r>
      <w:r w:rsidRPr="005E689B">
        <w:t>Sherri</w:t>
      </w:r>
      <w:proofErr w:type="gramEnd"/>
      <w:r w:rsidRPr="005E689B">
        <w:t xml:space="preserve"> Dantoin, Town Clerk</w:t>
      </w:r>
    </w:p>
    <w:p w14:paraId="1CC354C9" w14:textId="77777777" w:rsidR="00A762A6" w:rsidRDefault="00A762A6">
      <w:pPr>
        <w:contextualSpacing/>
      </w:pPr>
    </w:p>
    <w:sectPr w:rsidR="00A762A6" w:rsidSect="00F82A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73"/>
    <w:rsid w:val="000C3C1F"/>
    <w:rsid w:val="00386905"/>
    <w:rsid w:val="004A2A73"/>
    <w:rsid w:val="005E689B"/>
    <w:rsid w:val="00A762A6"/>
    <w:rsid w:val="00BF5C1F"/>
    <w:rsid w:val="00F82AED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BA0E0"/>
  <w15:chartTrackingRefBased/>
  <w15:docId w15:val="{BD79CE61-E584-4B60-926B-D09CE0CE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A7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A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A2A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492</Words>
  <Characters>2949</Characters>
  <Application>Microsoft Office Word</Application>
  <DocSecurity>0</DocSecurity>
  <Lines>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Brussels Clerk</dc:creator>
  <cp:keywords/>
  <dc:description/>
  <cp:lastModifiedBy>Town of Brussels Clerk</cp:lastModifiedBy>
  <cp:revision>2</cp:revision>
  <dcterms:created xsi:type="dcterms:W3CDTF">2026-02-18T01:58:00Z</dcterms:created>
  <dcterms:modified xsi:type="dcterms:W3CDTF">2026-02-18T02:32:00Z</dcterms:modified>
</cp:coreProperties>
</file>