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Town Board Meeting – Town of Brussels</w:t>
      </w:r>
    </w:p>
    <w:p>
      <w:pPr>
        <w:pStyle w:val="Normal"/>
        <w:bidi w:val="0"/>
        <w:jc w:val="center"/>
        <w:rPr>
          <w:rFonts w:ascii="Arial" w:hAnsi="Arial"/>
          <w:sz w:val="22"/>
          <w:szCs w:val="22"/>
        </w:rPr>
      </w:pPr>
      <w:r>
        <w:rPr>
          <w:rFonts w:eastAsia="NSimSun" w:cs="Lucida Sans" w:ascii="Arial" w:hAnsi="Arial"/>
          <w:b/>
          <w:bCs/>
          <w:color w:val="auto"/>
          <w:kern w:val="2"/>
          <w:sz w:val="22"/>
          <w:szCs w:val="22"/>
          <w:lang w:val="en-US" w:eastAsia="zh-CN" w:bidi="hi-IN"/>
        </w:rPr>
        <w:t xml:space="preserve">Wednesday, October 8, 2025 </w:t>
      </w:r>
      <w:r>
        <w:rPr>
          <w:rFonts w:ascii="Arial" w:hAnsi="Arial"/>
          <w:b/>
          <w:bCs/>
          <w:sz w:val="22"/>
          <w:szCs w:val="22"/>
        </w:rPr>
        <w:t>6:30pm</w:t>
      </w:r>
    </w:p>
    <w:p>
      <w:pPr>
        <w:pStyle w:val="Normal"/>
        <w:bidi w:val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Brussels Community Center, 1366 Junction Road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AGENDA: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1. Call Meeting to Order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2. Pledge of Allegiance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 Approval of Agenda as posted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4. Clerk’s minutes of the </w:t>
      </w:r>
      <w:r>
        <w:rPr>
          <w:rFonts w:eastAsia="NSimSun" w:cs="Lucida Sans" w:ascii="Arial" w:hAnsi="Arial"/>
          <w:color w:val="auto"/>
          <w:kern w:val="2"/>
          <w:sz w:val="22"/>
          <w:szCs w:val="22"/>
          <w:lang w:val="en-US" w:eastAsia="zh-CN" w:bidi="hi-IN"/>
        </w:rPr>
        <w:t>September</w:t>
      </w:r>
      <w:r>
        <w:rPr>
          <w:rFonts w:ascii="Arial" w:hAnsi="Arial"/>
          <w:sz w:val="22"/>
          <w:szCs w:val="22"/>
        </w:rPr>
        <w:t xml:space="preserve"> Town Board meeting 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5. Treasurer’s report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 Citizen input, limit of 5 minutes per person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7. Presentation:  </w:t>
      </w:r>
      <w:r>
        <w:rPr>
          <w:rFonts w:eastAsia="NSimSun" w:cs="Lucida Sans" w:ascii="Arial" w:hAnsi="Arial"/>
          <w:color w:val="auto"/>
          <w:kern w:val="2"/>
          <w:sz w:val="22"/>
          <w:szCs w:val="22"/>
          <w:lang w:val="en-US" w:eastAsia="zh-CN" w:bidi="hi-IN"/>
        </w:rPr>
        <w:t>Jeb Saelens, Door County Emergency Management, Sign Project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/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8</w:t>
      </w:r>
      <w:r>
        <w:rPr>
          <w:rFonts w:ascii="Arial" w:hAnsi="Arial"/>
          <w:sz w:val="22"/>
          <w:szCs w:val="22"/>
        </w:rPr>
        <w:t>. Town Park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 xml:space="preserve">a. Update: </w:t>
      </w:r>
      <w:r>
        <w:rPr>
          <w:rFonts w:ascii="Arial" w:hAnsi="Arial"/>
          <w:sz w:val="22"/>
          <w:szCs w:val="22"/>
        </w:rPr>
        <w:t xml:space="preserve">Bathroom Project. 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>b. Softball/</w:t>
      </w:r>
      <w:r>
        <w:rPr>
          <w:rFonts w:ascii="Arial" w:hAnsi="Arial"/>
          <w:sz w:val="22"/>
          <w:szCs w:val="22"/>
        </w:rPr>
        <w:t xml:space="preserve">baseball presentation; status of </w:t>
      </w:r>
      <w:r>
        <w:rPr>
          <w:rFonts w:ascii="Arial" w:hAnsi="Arial"/>
          <w:sz w:val="22"/>
          <w:szCs w:val="22"/>
        </w:rPr>
        <w:t xml:space="preserve">ourney request 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9</w:t>
      </w:r>
      <w:r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>Budget Workshop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>a. Comprehensive Plan, Zoning Ordinance Update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>b. Working Budget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/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10</w:t>
      </w:r>
      <w:r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 xml:space="preserve">Road Work 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>a. Action:  Local Road Improvement Program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eastAsia="NSimSun" w:cs="Lucida Sans" w:ascii="Arial" w:hAnsi="Arial"/>
          <w:color w:val="auto"/>
          <w:kern w:val="2"/>
          <w:sz w:val="22"/>
          <w:szCs w:val="22"/>
          <w:lang w:val="en-US" w:eastAsia="zh-CN" w:bidi="hi-IN"/>
        </w:rPr>
        <w:tab/>
      </w:r>
      <w:r>
        <w:rPr>
          <w:rFonts w:ascii="Arial" w:hAnsi="Arial"/>
          <w:sz w:val="22"/>
          <w:szCs w:val="22"/>
        </w:rPr>
        <w:tab/>
        <w:tab/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</w:t>
      </w:r>
      <w:r>
        <w:rPr>
          <w:rFonts w:ascii="Arial" w:hAnsi="Arial"/>
          <w:sz w:val="22"/>
          <w:szCs w:val="22"/>
        </w:rPr>
        <w:t>1</w:t>
      </w:r>
      <w:r>
        <w:rPr>
          <w:rFonts w:ascii="Arial" w:hAnsi="Arial"/>
          <w:sz w:val="22"/>
          <w:szCs w:val="22"/>
        </w:rPr>
        <w:t>. Community Center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>a. Update:  Status of Internet/</w:t>
      </w:r>
      <w:r>
        <w:rPr>
          <w:rFonts w:ascii="Arial" w:hAnsi="Arial"/>
          <w:sz w:val="22"/>
          <w:szCs w:val="22"/>
        </w:rPr>
        <w:t>T-Mobile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 xml:space="preserve">b. On Hold:  Discontinue landline 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</w:t>
      </w:r>
      <w:r>
        <w:rPr>
          <w:rFonts w:ascii="Arial" w:hAnsi="Arial"/>
          <w:sz w:val="22"/>
          <w:szCs w:val="22"/>
        </w:rPr>
        <w:t>2</w:t>
      </w:r>
      <w:r>
        <w:rPr>
          <w:rFonts w:ascii="Arial" w:hAnsi="Arial"/>
          <w:sz w:val="22"/>
          <w:szCs w:val="22"/>
        </w:rPr>
        <w:t xml:space="preserve">. </w:t>
      </w:r>
      <w:r>
        <w:rPr>
          <w:rFonts w:eastAsia="NSimSun" w:cs="Lucida Sans" w:ascii="Arial" w:hAnsi="Arial"/>
          <w:color w:val="auto"/>
          <w:kern w:val="2"/>
          <w:sz w:val="22"/>
          <w:szCs w:val="22"/>
          <w:lang w:val="en-US" w:eastAsia="zh-CN" w:bidi="hi-IN"/>
        </w:rPr>
        <w:t>Fees and Licenses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 xml:space="preserve">a. Quarry permit renewal – </w:t>
      </w:r>
      <w:r>
        <w:rPr>
          <w:rFonts w:eastAsia="NSimSun" w:cs="Lucida Sans" w:ascii="Arial" w:hAnsi="Arial"/>
          <w:color w:val="auto"/>
          <w:kern w:val="2"/>
          <w:sz w:val="22"/>
          <w:szCs w:val="22"/>
          <w:lang w:val="en-US" w:eastAsia="zh-CN" w:bidi="hi-IN"/>
        </w:rPr>
        <w:t xml:space="preserve">J. Jadin 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 xml:space="preserve">b. Driveway permit - </w:t>
      </w:r>
      <w:r>
        <w:rPr>
          <w:rFonts w:eastAsia="NSimSun" w:cs="Lucida Sans" w:ascii="Arial" w:hAnsi="Arial"/>
          <w:color w:val="auto"/>
          <w:kern w:val="2"/>
          <w:sz w:val="22"/>
          <w:szCs w:val="22"/>
          <w:lang w:val="en-US" w:eastAsia="zh-CN" w:bidi="hi-IN"/>
        </w:rPr>
        <w:t>Madden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</w:t>
      </w:r>
      <w:r>
        <w:rPr>
          <w:rFonts w:ascii="Arial" w:hAnsi="Arial"/>
          <w:sz w:val="22"/>
          <w:szCs w:val="22"/>
        </w:rPr>
        <w:t>3</w:t>
      </w:r>
      <w:r>
        <w:rPr>
          <w:rFonts w:ascii="Arial" w:hAnsi="Arial"/>
          <w:sz w:val="22"/>
          <w:szCs w:val="22"/>
        </w:rPr>
        <w:t>. Zoning and Building Inspection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>a. Consideration of Food Truck ordinance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b. </w:t>
      </w:r>
      <w:r>
        <w:rPr>
          <w:rFonts w:ascii="Arial" w:hAnsi="Arial"/>
          <w:sz w:val="22"/>
          <w:szCs w:val="22"/>
        </w:rPr>
        <w:t>Permits issued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c</w:t>
      </w:r>
      <w:r>
        <w:rPr>
          <w:rFonts w:ascii="Arial" w:hAnsi="Arial"/>
          <w:sz w:val="22"/>
          <w:szCs w:val="22"/>
        </w:rPr>
        <w:t xml:space="preserve">. Petition for Grant of Variance – Board of Appeals meeting </w:t>
      </w:r>
      <w:r>
        <w:rPr>
          <w:rFonts w:ascii="Arial" w:hAnsi="Arial"/>
          <w:sz w:val="22"/>
          <w:szCs w:val="22"/>
        </w:rPr>
        <w:t>(2)</w:t>
      </w:r>
      <w:r>
        <w:rPr>
          <w:rFonts w:ascii="Arial" w:hAnsi="Arial"/>
          <w:sz w:val="22"/>
          <w:szCs w:val="22"/>
        </w:rPr>
        <w:t xml:space="preserve"> 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/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</w:t>
      </w:r>
      <w:r>
        <w:rPr>
          <w:rFonts w:ascii="Arial" w:hAnsi="Arial"/>
          <w:sz w:val="22"/>
          <w:szCs w:val="22"/>
        </w:rPr>
        <w:t>4</w:t>
      </w:r>
      <w:r>
        <w:rPr>
          <w:rFonts w:ascii="Arial" w:hAnsi="Arial"/>
          <w:sz w:val="22"/>
          <w:szCs w:val="22"/>
        </w:rPr>
        <w:t>. Clerk’s correspondence – for information only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</w:t>
      </w:r>
      <w:r>
        <w:rPr>
          <w:rFonts w:ascii="Arial" w:hAnsi="Arial"/>
          <w:sz w:val="22"/>
          <w:szCs w:val="22"/>
        </w:rPr>
        <w:t>5</w:t>
      </w:r>
      <w:r>
        <w:rPr>
          <w:rFonts w:ascii="Arial" w:hAnsi="Arial"/>
          <w:sz w:val="22"/>
          <w:szCs w:val="22"/>
        </w:rPr>
        <w:t>. Payment of bills, monthly salaries, &amp; administrative expenses</w:t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</w:t>
      </w:r>
      <w:r>
        <w:rPr>
          <w:rFonts w:ascii="Arial" w:hAnsi="Arial"/>
          <w:sz w:val="22"/>
          <w:szCs w:val="22"/>
        </w:rPr>
        <w:t>6</w:t>
      </w:r>
      <w:r>
        <w:rPr>
          <w:rFonts w:ascii="Arial" w:hAnsi="Arial"/>
          <w:sz w:val="22"/>
          <w:szCs w:val="22"/>
        </w:rPr>
        <w:t xml:space="preserve">. Adjournment - Next meeting:  Wednesday, </w:t>
      </w:r>
      <w:r>
        <w:rPr>
          <w:rFonts w:ascii="Arial" w:hAnsi="Arial"/>
          <w:sz w:val="22"/>
          <w:szCs w:val="22"/>
        </w:rPr>
        <w:t>November 12, 2025</w:t>
      </w:r>
    </w:p>
    <w:sectPr>
      <w:footerReference w:type="default" r:id="rId2"/>
      <w:type w:val="nextPage"/>
      <w:pgSz w:w="12240" w:h="15840"/>
      <w:pgMar w:left="720" w:right="720" w:header="0" w:top="720" w:footer="720" w:bottom="1729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bidi w:val="0"/>
      <w:jc w:val="left"/>
      <w:rPr>
        <w:sz w:val="21"/>
        <w:szCs w:val="21"/>
      </w:rPr>
    </w:pPr>
    <w:r>
      <w:rPr>
        <w:rFonts w:ascii="Arial" w:hAnsi="Arial"/>
        <w:sz w:val="21"/>
        <w:szCs w:val="21"/>
      </w:rPr>
      <w:t>Deviation from the order of the agenda may occur.  Discussion and/or action may be taken on any agenda item.  Requests from persons with disabilities who need assistance to participate in this meeting should be made to the Town Clerk at 920-493-1836 with as much advance notice as possible.  -Sherri Dantoin, Town Clerk</w:t>
    </w:r>
  </w:p>
</w:ftr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5400" w:leader="none"/>
        <w:tab w:val="right" w:pos="10800" w:leader="none"/>
      </w:tabs>
    </w:pPr>
    <w:rPr/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7309</TotalTime>
  <Application>LibreOffice/7.0.2.2$Windows_X86_64 LibreOffice_project/8349ace3c3162073abd90d81fd06dcfb6b36b994</Application>
  <Pages>1</Pages>
  <Words>228</Words>
  <Characters>1251</Characters>
  <CharactersWithSpaces>1484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2025-04-21T20:44:07Z</dcterms:created>
  <dc:creator/>
  <dc:description/>
  <dc:language>en-US</dc:language>
  <cp:lastModifiedBy/>
  <cp:lastPrinted>2025-09-30T21:01:33Z</cp:lastPrinted>
  <dcterms:modified xsi:type="dcterms:W3CDTF">2025-10-01T17:52:44Z</dcterms:modified>
  <cp:revision>32</cp:revision>
  <dc:subject/>
  <dc:title/>
</cp:coreProperties>
</file>