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EB71" w14:textId="77777777" w:rsidR="005E1866" w:rsidRPr="004F18BD" w:rsidRDefault="005E1866" w:rsidP="005E186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741B2">
        <w:rPr>
          <w:rFonts w:eastAsia="Times New Roman" w:cstheme="minorHAnsi"/>
          <w:b/>
          <w:sz w:val="24"/>
          <w:szCs w:val="24"/>
        </w:rPr>
        <w:t>TOWN OF BARTON, WASHINGTON COUNTY, WISCONSIN</w:t>
      </w:r>
    </w:p>
    <w:p w14:paraId="0102F026" w14:textId="77777777" w:rsidR="005E1866" w:rsidRPr="004F18BD" w:rsidRDefault="005E1866" w:rsidP="005E186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F18BD">
        <w:rPr>
          <w:rFonts w:eastAsia="Times New Roman" w:cstheme="minorHAnsi"/>
          <w:b/>
          <w:sz w:val="24"/>
          <w:szCs w:val="24"/>
        </w:rPr>
        <w:t xml:space="preserve">NOTICE OF </w:t>
      </w:r>
      <w:proofErr w:type="gramStart"/>
      <w:r>
        <w:rPr>
          <w:rFonts w:eastAsia="Times New Roman" w:cstheme="minorHAnsi"/>
          <w:b/>
          <w:sz w:val="24"/>
          <w:szCs w:val="24"/>
        </w:rPr>
        <w:t>SPECIAL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  <w:r w:rsidRPr="004F18BD">
        <w:rPr>
          <w:rFonts w:eastAsia="Times New Roman" w:cstheme="minorHAnsi"/>
          <w:b/>
          <w:sz w:val="24"/>
          <w:szCs w:val="24"/>
        </w:rPr>
        <w:t>MEETING OF THE BOARD OF SUPERVISORS</w:t>
      </w:r>
    </w:p>
    <w:p w14:paraId="697A7489" w14:textId="77777777" w:rsidR="005E1866" w:rsidRDefault="005E1866" w:rsidP="005E1866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172401BE" w14:textId="79A64524" w:rsidR="003B27C7" w:rsidRDefault="005E1866" w:rsidP="005E1866">
      <w:pPr>
        <w:spacing w:after="0" w:line="240" w:lineRule="auto"/>
        <w:rPr>
          <w:rFonts w:eastAsia="Times New Roman" w:cstheme="minorHAnsi"/>
          <w:bCs/>
        </w:rPr>
      </w:pPr>
      <w:r w:rsidRPr="003D0895">
        <w:rPr>
          <w:rFonts w:eastAsia="Times New Roman" w:cstheme="minorHAnsi"/>
          <w:b/>
        </w:rPr>
        <w:t>Date</w:t>
      </w:r>
      <w:r w:rsidR="00B45B50" w:rsidRPr="003D0895">
        <w:rPr>
          <w:rFonts w:eastAsia="Times New Roman" w:cstheme="minorHAnsi"/>
          <w:b/>
        </w:rPr>
        <w:t xml:space="preserve"> and Time</w:t>
      </w:r>
      <w:r w:rsidRPr="003D0895">
        <w:rPr>
          <w:rFonts w:eastAsia="Times New Roman" w:cstheme="minorHAnsi"/>
          <w:b/>
        </w:rPr>
        <w:t>:</w:t>
      </w:r>
      <w:r>
        <w:rPr>
          <w:rFonts w:eastAsia="Times New Roman" w:cstheme="minorHAnsi"/>
          <w:bCs/>
        </w:rPr>
        <w:t xml:space="preserve"> Monday April 20</w:t>
      </w:r>
      <w:r w:rsidR="003B27C7">
        <w:rPr>
          <w:rFonts w:eastAsia="Times New Roman" w:cstheme="minorHAnsi"/>
          <w:bCs/>
        </w:rPr>
        <w:t xml:space="preserve">, </w:t>
      </w:r>
      <w:r w:rsidR="003D0895">
        <w:rPr>
          <w:rFonts w:eastAsia="Times New Roman" w:cstheme="minorHAnsi"/>
          <w:bCs/>
        </w:rPr>
        <w:t>2026,</w:t>
      </w:r>
      <w:r w:rsidR="003B27C7">
        <w:rPr>
          <w:rFonts w:eastAsia="Times New Roman" w:cstheme="minorHAnsi"/>
          <w:bCs/>
        </w:rPr>
        <w:t xml:space="preserve"> </w:t>
      </w:r>
      <w:r w:rsidR="00B45B50">
        <w:rPr>
          <w:rFonts w:eastAsia="Times New Roman" w:cstheme="minorHAnsi"/>
          <w:bCs/>
        </w:rPr>
        <w:t>at 9:00 am</w:t>
      </w:r>
    </w:p>
    <w:p w14:paraId="2B77003E" w14:textId="3AB5BF14" w:rsidR="003B27C7" w:rsidRDefault="003B27C7" w:rsidP="005E1866">
      <w:pPr>
        <w:spacing w:after="0" w:line="240" w:lineRule="auto"/>
        <w:rPr>
          <w:rFonts w:eastAsia="Times New Roman" w:cstheme="minorHAnsi"/>
          <w:bCs/>
        </w:rPr>
      </w:pPr>
      <w:r w:rsidRPr="003D0895">
        <w:rPr>
          <w:rFonts w:eastAsia="Times New Roman" w:cstheme="minorHAnsi"/>
          <w:b/>
        </w:rPr>
        <w:t>Place:</w:t>
      </w:r>
      <w:r>
        <w:rPr>
          <w:rFonts w:eastAsia="Times New Roman" w:cstheme="minorHAnsi"/>
          <w:bCs/>
        </w:rPr>
        <w:t xml:space="preserve"> Town of Barton Town Hall</w:t>
      </w:r>
    </w:p>
    <w:p w14:paraId="68C387B7" w14:textId="7AB7742E" w:rsidR="005E1866" w:rsidRDefault="003B27C7" w:rsidP="005E1866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            </w:t>
      </w:r>
      <w:r w:rsidR="003D0895">
        <w:rPr>
          <w:rFonts w:eastAsia="Times New Roman" w:cstheme="minorHAnsi"/>
          <w:bCs/>
        </w:rPr>
        <w:t xml:space="preserve"> </w:t>
      </w:r>
      <w:r w:rsidR="005E1866" w:rsidRPr="000F0DE1">
        <w:rPr>
          <w:rFonts w:eastAsia="Times New Roman" w:cstheme="minorHAnsi"/>
          <w:bCs/>
        </w:rPr>
        <w:t xml:space="preserve"> 3482 </w:t>
      </w:r>
      <w:r w:rsidR="005E1866">
        <w:rPr>
          <w:rFonts w:eastAsia="Times New Roman" w:cstheme="minorHAnsi"/>
          <w:bCs/>
        </w:rPr>
        <w:t>TOWN HALL RD</w:t>
      </w:r>
      <w:r w:rsidR="005E1866" w:rsidRPr="000F0DE1">
        <w:rPr>
          <w:rFonts w:eastAsia="Times New Roman" w:cstheme="minorHAnsi"/>
          <w:bCs/>
        </w:rPr>
        <w:t xml:space="preserve">, </w:t>
      </w:r>
      <w:r w:rsidR="005E1866">
        <w:rPr>
          <w:rFonts w:eastAsia="Times New Roman" w:cstheme="minorHAnsi"/>
          <w:bCs/>
        </w:rPr>
        <w:t>KEWASKUM</w:t>
      </w:r>
      <w:r w:rsidR="005E1866" w:rsidRPr="000F0DE1">
        <w:rPr>
          <w:rFonts w:eastAsia="Times New Roman" w:cstheme="minorHAnsi"/>
          <w:bCs/>
        </w:rPr>
        <w:t>, WI 53090</w:t>
      </w:r>
    </w:p>
    <w:p w14:paraId="35EC68B6" w14:textId="77777777" w:rsidR="00B45B50" w:rsidRPr="000F0DE1" w:rsidRDefault="00B45B50" w:rsidP="005E1866">
      <w:pPr>
        <w:spacing w:after="0" w:line="240" w:lineRule="auto"/>
        <w:rPr>
          <w:rFonts w:eastAsia="Times New Roman" w:cstheme="minorHAnsi"/>
          <w:bCs/>
        </w:rPr>
      </w:pPr>
    </w:p>
    <w:p w14:paraId="4D8A17A9" w14:textId="77777777" w:rsidR="005E1866" w:rsidRPr="000F0DE1" w:rsidRDefault="005E1866" w:rsidP="005E1866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45BA7D85" w14:textId="77777777" w:rsidR="005E1866" w:rsidRDefault="005E1866" w:rsidP="005E1866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3358ED">
        <w:rPr>
          <w:rFonts w:eastAsia="Times New Roman" w:cstheme="minorHAnsi"/>
          <w:bCs/>
          <w:sz w:val="24"/>
          <w:szCs w:val="24"/>
        </w:rPr>
        <w:t>AGENDA</w:t>
      </w:r>
    </w:p>
    <w:p w14:paraId="1E6E29F7" w14:textId="77777777" w:rsidR="005E1866" w:rsidRPr="008D4E1B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 w:rsidRPr="008D4E1B">
        <w:rPr>
          <w:rFonts w:eastAsia="Times New Roman" w:cstheme="minorHAnsi"/>
          <w:bCs/>
          <w:sz w:val="24"/>
          <w:szCs w:val="24"/>
        </w:rPr>
        <w:t>Call to Order</w:t>
      </w:r>
    </w:p>
    <w:p w14:paraId="034CA99F" w14:textId="77777777" w:rsidR="005E1866" w:rsidRPr="00904F2F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Pledge of Allegiance</w:t>
      </w:r>
    </w:p>
    <w:p w14:paraId="2F13F7C7" w14:textId="77777777" w:rsidR="005E1866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Affidavit of Posting</w:t>
      </w:r>
    </w:p>
    <w:p w14:paraId="2C155DEB" w14:textId="77777777" w:rsidR="005E1866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Roll Call</w:t>
      </w:r>
    </w:p>
    <w:p w14:paraId="4AC0DBEF" w14:textId="493E31BC" w:rsidR="005E1866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Closed Session: </w:t>
      </w:r>
      <w:r w:rsidR="00FA3CF7">
        <w:rPr>
          <w:rFonts w:eastAsia="Times New Roman" w:cstheme="minorHAnsi"/>
          <w:bCs/>
          <w:sz w:val="24"/>
          <w:szCs w:val="24"/>
        </w:rPr>
        <w:t>The</w:t>
      </w:r>
      <w:r>
        <w:rPr>
          <w:rFonts w:eastAsia="Times New Roman" w:cstheme="minorHAnsi"/>
          <w:bCs/>
          <w:sz w:val="24"/>
          <w:szCs w:val="24"/>
        </w:rPr>
        <w:t xml:space="preserve"> Town Board intends to convene into closed session pursuant to Wis. Stat. 19.85(1) for the </w:t>
      </w:r>
      <w:r w:rsidRPr="0059403B">
        <w:rPr>
          <w:rFonts w:eastAsia="Times New Roman" w:cstheme="minorHAnsi"/>
          <w:bCs/>
          <w:sz w:val="24"/>
          <w:szCs w:val="24"/>
        </w:rPr>
        <w:t>Deliberating or negotiating the purchasing of public properties, the investing of public funds, or conducting other specified public business, whenever competitive or bargaining reasons require a closed session.</w:t>
      </w:r>
      <w:r>
        <w:rPr>
          <w:rFonts w:eastAsia="Times New Roman" w:cstheme="minorHAnsi"/>
          <w:bCs/>
          <w:sz w:val="24"/>
          <w:szCs w:val="24"/>
        </w:rPr>
        <w:t xml:space="preserve"> (Roll Call Vote Required)</w:t>
      </w:r>
    </w:p>
    <w:p w14:paraId="63C23850" w14:textId="77777777" w:rsidR="005E1866" w:rsidRPr="009B7199" w:rsidRDefault="005E1866" w:rsidP="005E186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Adjournment</w:t>
      </w:r>
    </w:p>
    <w:p w14:paraId="2CF742C2" w14:textId="77777777" w:rsidR="005E1866" w:rsidRDefault="005E1866" w:rsidP="005E1866">
      <w:pPr>
        <w:rPr>
          <w:rFonts w:cstheme="minorHAnsi"/>
          <w:i/>
          <w:iCs/>
          <w:sz w:val="24"/>
          <w:szCs w:val="24"/>
        </w:rPr>
      </w:pPr>
    </w:p>
    <w:p w14:paraId="24C8E352" w14:textId="77777777" w:rsidR="005E1866" w:rsidRPr="00FC3D02" w:rsidRDefault="005E1866" w:rsidP="005E1866">
      <w:pPr>
        <w:rPr>
          <w:rFonts w:cstheme="minorHAnsi"/>
          <w:i/>
          <w:iCs/>
          <w:sz w:val="24"/>
          <w:szCs w:val="24"/>
        </w:rPr>
      </w:pPr>
      <w:r w:rsidRPr="00FC3D02">
        <w:rPr>
          <w:rFonts w:cstheme="minorHAnsi"/>
          <w:i/>
          <w:iCs/>
          <w:sz w:val="24"/>
          <w:szCs w:val="24"/>
        </w:rPr>
        <w:t>Note that Discussion and action may occur on any of the above agenda items.</w:t>
      </w:r>
    </w:p>
    <w:p w14:paraId="49C58845" w14:textId="5991E698" w:rsidR="005E1866" w:rsidRDefault="005E1866" w:rsidP="00E25F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Dated </w:t>
      </w:r>
      <w:r w:rsidR="00E25FF1">
        <w:rPr>
          <w:rFonts w:eastAsia="Times New Roman" w:cstheme="minorHAnsi"/>
          <w:bCs/>
          <w:sz w:val="24"/>
          <w:szCs w:val="24"/>
        </w:rPr>
        <w:t>April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E25FF1">
        <w:rPr>
          <w:rFonts w:eastAsia="Times New Roman" w:cstheme="minorHAnsi"/>
          <w:bCs/>
          <w:sz w:val="24"/>
          <w:szCs w:val="24"/>
        </w:rPr>
        <w:t>16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>
        <w:rPr>
          <w:rFonts w:eastAsia="Times New Roman" w:cstheme="minorHAnsi"/>
          <w:bCs/>
          <w:sz w:val="24"/>
          <w:szCs w:val="24"/>
        </w:rPr>
        <w:t>202</w:t>
      </w:r>
      <w:r w:rsidR="00E25FF1">
        <w:rPr>
          <w:rFonts w:eastAsia="Times New Roman" w:cstheme="minorHAnsi"/>
          <w:bCs/>
          <w:sz w:val="24"/>
          <w:szCs w:val="24"/>
        </w:rPr>
        <w:t>6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b</w:t>
      </w:r>
      <w:r w:rsidRPr="00BF49AB">
        <w:rPr>
          <w:rFonts w:eastAsia="Times New Roman" w:cstheme="minorHAnsi"/>
          <w:bCs/>
          <w:sz w:val="24"/>
          <w:szCs w:val="24"/>
        </w:rPr>
        <w:t>y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BF49AB">
        <w:rPr>
          <w:rFonts w:eastAsia="Times New Roman" w:cstheme="minorHAnsi"/>
          <w:bCs/>
          <w:sz w:val="24"/>
          <w:szCs w:val="24"/>
        </w:rPr>
        <w:t xml:space="preserve">Sherry Eckert, </w:t>
      </w:r>
      <w:r w:rsidR="00447DF9">
        <w:rPr>
          <w:rFonts w:eastAsia="Times New Roman" w:cstheme="minorHAnsi"/>
          <w:bCs/>
          <w:sz w:val="24"/>
          <w:szCs w:val="24"/>
        </w:rPr>
        <w:t>Deputy</w:t>
      </w:r>
      <w:r w:rsidRPr="00BF49AB">
        <w:rPr>
          <w:rFonts w:eastAsia="Times New Roman" w:cstheme="minorHAnsi"/>
          <w:bCs/>
          <w:sz w:val="24"/>
          <w:szCs w:val="24"/>
        </w:rPr>
        <w:t xml:space="preserve"> Clerk</w:t>
      </w:r>
    </w:p>
    <w:p w14:paraId="3A09A3D8" w14:textId="77777777" w:rsidR="005E1866" w:rsidRPr="00A15E96" w:rsidRDefault="005E1866" w:rsidP="005E1866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1EDF7B13" w14:textId="77777777" w:rsidR="005E1866" w:rsidRPr="00FA3CF7" w:rsidRDefault="005E1866" w:rsidP="005E1866">
      <w:pPr>
        <w:rPr>
          <w:rFonts w:cstheme="minorHAnsi"/>
          <w:i/>
          <w:iCs/>
          <w:sz w:val="24"/>
          <w:szCs w:val="24"/>
        </w:rPr>
      </w:pPr>
      <w:proofErr w:type="gramStart"/>
      <w:r w:rsidRPr="00FA3CF7">
        <w:rPr>
          <w:rFonts w:cstheme="minorHAnsi"/>
          <w:i/>
          <w:iCs/>
          <w:sz w:val="24"/>
          <w:szCs w:val="24"/>
        </w:rPr>
        <w:t>Persons</w:t>
      </w:r>
      <w:proofErr w:type="gramEnd"/>
      <w:r w:rsidRPr="00FA3CF7">
        <w:rPr>
          <w:rFonts w:cstheme="minorHAnsi"/>
          <w:i/>
          <w:iCs/>
          <w:sz w:val="24"/>
          <w:szCs w:val="24"/>
        </w:rPr>
        <w:t xml:space="preserve"> with disabilities requiring special </w:t>
      </w:r>
      <w:proofErr w:type="gramStart"/>
      <w:r w:rsidRPr="00FA3CF7">
        <w:rPr>
          <w:rFonts w:cstheme="minorHAnsi"/>
          <w:i/>
          <w:iCs/>
          <w:sz w:val="24"/>
          <w:szCs w:val="24"/>
        </w:rPr>
        <w:t>accommodations</w:t>
      </w:r>
      <w:proofErr w:type="gramEnd"/>
      <w:r w:rsidRPr="00FA3CF7">
        <w:rPr>
          <w:rFonts w:cstheme="minorHAnsi"/>
          <w:i/>
          <w:iCs/>
          <w:sz w:val="24"/>
          <w:szCs w:val="24"/>
        </w:rPr>
        <w:t xml:space="preserve"> for attendance at the meeting should contact the Town Clerk at least one business day prior to the meeting 262-334-2765.</w:t>
      </w:r>
    </w:p>
    <w:p w14:paraId="7E814710" w14:textId="4A0992B3" w:rsidR="005E1866" w:rsidRPr="00FA3CF7" w:rsidRDefault="005E1866" w:rsidP="005E1866">
      <w:pPr>
        <w:pStyle w:val="BodyText"/>
        <w:rPr>
          <w:rFonts w:asciiTheme="minorHAnsi" w:hAnsiTheme="minorHAnsi" w:cstheme="minorHAnsi"/>
        </w:rPr>
      </w:pPr>
      <w:r w:rsidRPr="00FA3CF7">
        <w:rPr>
          <w:rFonts w:asciiTheme="minorHAnsi" w:hAnsiTheme="minorHAnsi" w:cstheme="minorHAnsi"/>
          <w:b/>
          <w:bCs/>
        </w:rPr>
        <w:t xml:space="preserve">Affidavit of posting: </w:t>
      </w:r>
      <w:r w:rsidRPr="00FA3CF7">
        <w:rPr>
          <w:rFonts w:asciiTheme="minorHAnsi" w:hAnsiTheme="minorHAnsi" w:cstheme="minorHAnsi"/>
        </w:rPr>
        <w:t xml:space="preserve">Meeting notice was posted at the Town of Barton Town Hall, Transfer Station Bulletin Board and on the official Town of Barton Website at townofbarton.net on </w:t>
      </w:r>
      <w:r w:rsidR="00447DF9">
        <w:rPr>
          <w:rFonts w:asciiTheme="minorHAnsi" w:hAnsiTheme="minorHAnsi" w:cstheme="minorHAnsi"/>
        </w:rPr>
        <w:t>04/16/2026</w:t>
      </w:r>
      <w:r w:rsidRPr="00FA3CF7">
        <w:rPr>
          <w:rFonts w:asciiTheme="minorHAnsi" w:hAnsiTheme="minorHAnsi" w:cstheme="minorHAnsi"/>
        </w:rPr>
        <w:t xml:space="preserve">. </w:t>
      </w:r>
      <w:r w:rsidRPr="00FA3CF7">
        <w:rPr>
          <w:rFonts w:asciiTheme="minorHAnsi" w:hAnsiTheme="minorHAnsi" w:cstheme="minorHAnsi"/>
        </w:rPr>
        <w:br/>
        <w:t xml:space="preserve">Sherry Eckert, </w:t>
      </w:r>
      <w:r w:rsidR="00447DF9">
        <w:rPr>
          <w:rFonts w:asciiTheme="minorHAnsi" w:hAnsiTheme="minorHAnsi" w:cstheme="minorHAnsi"/>
        </w:rPr>
        <w:t>Deputy</w:t>
      </w:r>
      <w:r w:rsidRPr="00FA3CF7">
        <w:rPr>
          <w:rFonts w:asciiTheme="minorHAnsi" w:hAnsiTheme="minorHAnsi" w:cstheme="minorHAnsi"/>
        </w:rPr>
        <w:t xml:space="preserve"> Clerk</w:t>
      </w:r>
    </w:p>
    <w:p w14:paraId="4AD9FF74" w14:textId="77777777" w:rsidR="005E1866" w:rsidRDefault="005E1866" w:rsidP="00C10E3E">
      <w:pPr>
        <w:pStyle w:val="NoSpacing"/>
        <w:jc w:val="center"/>
        <w:rPr>
          <w:b/>
          <w:bCs/>
        </w:rPr>
      </w:pPr>
    </w:p>
    <w:p w14:paraId="437F07E4" w14:textId="7827CEF2" w:rsidR="00C10E3E" w:rsidRPr="00C10E3E" w:rsidRDefault="00C10E3E" w:rsidP="00C10E3E">
      <w:pPr>
        <w:pStyle w:val="NoSpacing"/>
      </w:pPr>
      <w:r w:rsidRPr="00C10E3E">
        <w:rPr>
          <w:bCs/>
        </w:rPr>
        <w:tab/>
      </w:r>
      <w:r w:rsidRPr="00C10E3E">
        <w:rPr>
          <w:bCs/>
        </w:rPr>
        <w:tab/>
      </w:r>
      <w:r w:rsidRPr="00C10E3E">
        <w:tab/>
      </w:r>
    </w:p>
    <w:p w14:paraId="29F74600" w14:textId="77777777" w:rsid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 xml:space="preserve">For further information on purpose/description of Town Board Meetings please refer to </w:t>
      </w:r>
      <w:proofErr w:type="gramStart"/>
      <w:r w:rsidRPr="00C10E3E">
        <w:rPr>
          <w:bCs/>
          <w:i/>
          <w:iCs/>
        </w:rPr>
        <w:t>Wis</w:t>
      </w:r>
      <w:proofErr w:type="gramEnd"/>
      <w:r w:rsidRPr="00C10E3E">
        <w:rPr>
          <w:bCs/>
          <w:i/>
          <w:iCs/>
        </w:rPr>
        <w:t>. State Statute 60.01- 60.24</w:t>
      </w:r>
    </w:p>
    <w:p w14:paraId="00000DEA" w14:textId="77777777" w:rsidR="00FA3CF7" w:rsidRPr="00C10E3E" w:rsidRDefault="00FA3CF7" w:rsidP="00C10E3E">
      <w:pPr>
        <w:pStyle w:val="NoSpacing"/>
        <w:rPr>
          <w:bCs/>
          <w:i/>
          <w:iCs/>
        </w:rPr>
      </w:pPr>
    </w:p>
    <w:p w14:paraId="0E454166" w14:textId="10CDF646" w:rsid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 xml:space="preserve">IF Community Members would like future Agenda items to be considered please email Town Clerk at </w:t>
      </w:r>
      <w:hyperlink r:id="rId5" w:history="1">
        <w:r w:rsidR="00FA3CF7" w:rsidRPr="007029A4">
          <w:rPr>
            <w:rStyle w:val="Hyperlink"/>
            <w:bCs/>
            <w:i/>
            <w:iCs/>
          </w:rPr>
          <w:t>Clerk@tn.barton.wi.gov</w:t>
        </w:r>
      </w:hyperlink>
    </w:p>
    <w:p w14:paraId="4F432F13" w14:textId="77777777" w:rsidR="00FA3CF7" w:rsidRPr="00C10E3E" w:rsidRDefault="00FA3CF7" w:rsidP="00C10E3E">
      <w:pPr>
        <w:pStyle w:val="NoSpacing"/>
        <w:rPr>
          <w:bCs/>
          <w:i/>
          <w:iCs/>
        </w:rPr>
      </w:pPr>
    </w:p>
    <w:p w14:paraId="71051D15" w14:textId="10402EAB" w:rsidR="00C10E3E" w:rsidRPr="00C10E3E" w:rsidRDefault="00C10E3E" w:rsidP="00C10E3E">
      <w:pPr>
        <w:pStyle w:val="NoSpacing"/>
        <w:rPr>
          <w:bCs/>
          <w:i/>
          <w:iCs/>
        </w:rPr>
      </w:pPr>
      <w:r w:rsidRPr="00C10E3E">
        <w:rPr>
          <w:bCs/>
          <w:i/>
          <w:iCs/>
        </w:rPr>
        <w:t xml:space="preserve">Members of and possibly a quorum of members of other governmental bodies of the municipality may attend the </w:t>
      </w:r>
      <w:r w:rsidR="00FA3CF7" w:rsidRPr="00C10E3E">
        <w:rPr>
          <w:bCs/>
          <w:i/>
          <w:iCs/>
        </w:rPr>
        <w:t>above-mentioned</w:t>
      </w:r>
      <w:r w:rsidRPr="00C10E3E">
        <w:rPr>
          <w:bCs/>
          <w:i/>
          <w:iCs/>
        </w:rPr>
        <w:t xml:space="preserve"> meeting. Such attendance may constitute a meeting of the Town Board or any of its committees. This notice is given solely to comply with the requirements of the Open Meeting Law.</w:t>
      </w:r>
    </w:p>
    <w:sectPr w:rsidR="00C10E3E" w:rsidRPr="00C1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BB4007EE"/>
    <w:lvl w:ilvl="0" w:tplc="0409000F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F83C75"/>
    <w:multiLevelType w:val="hybridMultilevel"/>
    <w:tmpl w:val="C648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6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382612">
    <w:abstractNumId w:val="2"/>
  </w:num>
  <w:num w:numId="3" w16cid:durableId="10614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3E"/>
    <w:rsid w:val="003552AB"/>
    <w:rsid w:val="00381574"/>
    <w:rsid w:val="003B27C7"/>
    <w:rsid w:val="003D0895"/>
    <w:rsid w:val="00447DF9"/>
    <w:rsid w:val="00575201"/>
    <w:rsid w:val="005A30C4"/>
    <w:rsid w:val="005E1866"/>
    <w:rsid w:val="00B31D76"/>
    <w:rsid w:val="00B45B50"/>
    <w:rsid w:val="00C10E3E"/>
    <w:rsid w:val="00E25FF1"/>
    <w:rsid w:val="00E361C3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CF3"/>
  <w15:chartTrackingRefBased/>
  <w15:docId w15:val="{ACF13D24-9C29-41B2-8B5C-31A61B55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E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E3E"/>
    <w:pPr>
      <w:spacing w:after="0" w:line="240" w:lineRule="auto"/>
    </w:pPr>
  </w:style>
  <w:style w:type="paragraph" w:styleId="BodyText">
    <w:name w:val="Body Text"/>
    <w:basedOn w:val="Normal"/>
    <w:link w:val="BodyTextChar"/>
    <w:rsid w:val="005E186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1866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3C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2</cp:revision>
  <dcterms:created xsi:type="dcterms:W3CDTF">2026-04-16T18:42:00Z</dcterms:created>
  <dcterms:modified xsi:type="dcterms:W3CDTF">2026-04-16T18:42:00Z</dcterms:modified>
</cp:coreProperties>
</file>