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3C2B" w14:textId="41AF6C97" w:rsidR="00EE74CC" w:rsidRPr="00EE74CC" w:rsidRDefault="00EE74CC" w:rsidP="00EE74CC">
      <w:pPr>
        <w:pStyle w:val="NoSpacing"/>
        <w:jc w:val="center"/>
        <w:rPr>
          <w:b/>
          <w:bCs/>
        </w:rPr>
      </w:pPr>
      <w:r w:rsidRPr="00EE74CC">
        <w:rPr>
          <w:b/>
          <w:bCs/>
        </w:rPr>
        <w:t>TOWN OF BARTON ANNUAL MEETING</w:t>
      </w:r>
    </w:p>
    <w:p w14:paraId="10A80F39" w14:textId="77777777" w:rsidR="00EE74CC" w:rsidRPr="00EE74CC" w:rsidRDefault="00EE74CC" w:rsidP="00EE74CC">
      <w:pPr>
        <w:pStyle w:val="NoSpacing"/>
        <w:rPr>
          <w:bCs/>
        </w:rPr>
      </w:pPr>
    </w:p>
    <w:p w14:paraId="1A5CA9C4" w14:textId="52747EEC" w:rsidR="00EE74CC" w:rsidRPr="00EE74CC" w:rsidRDefault="00EE74CC" w:rsidP="00EE74CC">
      <w:pPr>
        <w:pStyle w:val="NoSpacing"/>
        <w:rPr>
          <w:bCs/>
        </w:rPr>
      </w:pPr>
      <w:r w:rsidRPr="00EE74CC">
        <w:rPr>
          <w:bCs/>
        </w:rPr>
        <w:t xml:space="preserve">DATE:  </w:t>
      </w:r>
      <w:r w:rsidRPr="00EE74CC">
        <w:rPr>
          <w:bCs/>
        </w:rPr>
        <w:tab/>
        <w:t xml:space="preserve">April </w:t>
      </w:r>
      <w:r w:rsidR="008F158B">
        <w:rPr>
          <w:bCs/>
        </w:rPr>
        <w:t>21</w:t>
      </w:r>
      <w:r w:rsidRPr="00EE74CC">
        <w:rPr>
          <w:bCs/>
        </w:rPr>
        <w:t>, 202</w:t>
      </w:r>
      <w:r>
        <w:rPr>
          <w:bCs/>
        </w:rPr>
        <w:t>6</w:t>
      </w:r>
      <w:r w:rsidRPr="00EE74CC">
        <w:rPr>
          <w:bCs/>
        </w:rPr>
        <w:tab/>
      </w:r>
      <w:r w:rsidRPr="00EE74CC">
        <w:rPr>
          <w:bCs/>
        </w:rPr>
        <w:tab/>
      </w:r>
      <w:r w:rsidRPr="00EE74CC">
        <w:rPr>
          <w:bCs/>
        </w:rPr>
        <w:tab/>
        <w:t xml:space="preserve"> </w:t>
      </w:r>
      <w:r w:rsidRPr="00EE74CC">
        <w:rPr>
          <w:bCs/>
        </w:rPr>
        <w:tab/>
      </w:r>
      <w:r w:rsidRPr="00EE74CC">
        <w:rPr>
          <w:bCs/>
        </w:rPr>
        <w:tab/>
      </w:r>
    </w:p>
    <w:p w14:paraId="6FE9968C" w14:textId="77777777" w:rsidR="00EE74CC" w:rsidRPr="00EE74CC" w:rsidRDefault="00EE74CC" w:rsidP="00EE74CC">
      <w:pPr>
        <w:pStyle w:val="NoSpacing"/>
        <w:rPr>
          <w:bCs/>
        </w:rPr>
      </w:pPr>
      <w:r w:rsidRPr="00EE74CC">
        <w:rPr>
          <w:bCs/>
        </w:rPr>
        <w:t xml:space="preserve">TIME:  </w:t>
      </w:r>
      <w:r w:rsidRPr="00EE74CC">
        <w:rPr>
          <w:bCs/>
        </w:rPr>
        <w:tab/>
        <w:t>7:00 pm</w:t>
      </w:r>
      <w:r w:rsidRPr="00EE74CC">
        <w:rPr>
          <w:bCs/>
        </w:rPr>
        <w:tab/>
      </w:r>
      <w:r w:rsidRPr="00EE74CC">
        <w:rPr>
          <w:bCs/>
        </w:rPr>
        <w:tab/>
      </w:r>
      <w:r w:rsidRPr="00EE74CC">
        <w:rPr>
          <w:bCs/>
        </w:rPr>
        <w:tab/>
      </w:r>
      <w:r w:rsidRPr="00EE74CC">
        <w:rPr>
          <w:bCs/>
        </w:rPr>
        <w:tab/>
      </w:r>
      <w:r w:rsidRPr="00EE74CC">
        <w:rPr>
          <w:bCs/>
        </w:rPr>
        <w:tab/>
      </w:r>
      <w:r w:rsidRPr="00EE74CC">
        <w:rPr>
          <w:bCs/>
        </w:rPr>
        <w:tab/>
      </w:r>
      <w:r w:rsidRPr="00EE74CC">
        <w:rPr>
          <w:bCs/>
        </w:rPr>
        <w:tab/>
      </w:r>
      <w:r w:rsidRPr="00EE74CC">
        <w:rPr>
          <w:bCs/>
        </w:rPr>
        <w:tab/>
      </w:r>
    </w:p>
    <w:p w14:paraId="6F416A99" w14:textId="77777777" w:rsidR="00EE74CC" w:rsidRPr="00EE74CC" w:rsidRDefault="00EE74CC" w:rsidP="00EE74CC">
      <w:pPr>
        <w:pStyle w:val="NoSpacing"/>
        <w:rPr>
          <w:bCs/>
        </w:rPr>
      </w:pPr>
      <w:r w:rsidRPr="00EE74CC">
        <w:rPr>
          <w:bCs/>
        </w:rPr>
        <w:t>PLACE: TOWN OF BARTON TOWN HALL</w:t>
      </w:r>
    </w:p>
    <w:p w14:paraId="3BA36598" w14:textId="429B2AC3" w:rsidR="00EE74CC" w:rsidRPr="00EE74CC" w:rsidRDefault="00EE74CC" w:rsidP="00EE74CC">
      <w:pPr>
        <w:pStyle w:val="NoSpacing"/>
        <w:rPr>
          <w:bCs/>
        </w:rPr>
      </w:pPr>
      <w:r w:rsidRPr="00EE74CC">
        <w:rPr>
          <w:bCs/>
        </w:rPr>
        <w:tab/>
      </w:r>
      <w:r>
        <w:rPr>
          <w:bCs/>
        </w:rPr>
        <w:t xml:space="preserve"> </w:t>
      </w:r>
      <w:r w:rsidRPr="00EE74CC">
        <w:rPr>
          <w:bCs/>
        </w:rPr>
        <w:t>3482 TOWN HALL RD</w:t>
      </w:r>
    </w:p>
    <w:p w14:paraId="067D555C" w14:textId="55C45833" w:rsidR="00EE74CC" w:rsidRDefault="00EE74CC" w:rsidP="00EE74CC">
      <w:pPr>
        <w:pStyle w:val="NoSpacing"/>
        <w:rPr>
          <w:bCs/>
        </w:rPr>
      </w:pPr>
      <w:r w:rsidRPr="00EE74CC">
        <w:rPr>
          <w:bCs/>
        </w:rPr>
        <w:tab/>
      </w:r>
      <w:r>
        <w:rPr>
          <w:bCs/>
        </w:rPr>
        <w:t xml:space="preserve"> </w:t>
      </w:r>
      <w:r w:rsidRPr="00EE74CC">
        <w:rPr>
          <w:bCs/>
        </w:rPr>
        <w:t>KEWASKUM WI 53040</w:t>
      </w:r>
    </w:p>
    <w:p w14:paraId="226907A1" w14:textId="77777777" w:rsidR="00E120EC" w:rsidRDefault="00E120EC" w:rsidP="00EE74CC">
      <w:pPr>
        <w:pStyle w:val="NoSpacing"/>
        <w:rPr>
          <w:bCs/>
        </w:rPr>
      </w:pPr>
    </w:p>
    <w:p w14:paraId="2BB161B3" w14:textId="77777777" w:rsidR="00D12DF6" w:rsidRDefault="00E120EC" w:rsidP="00E120EC">
      <w:pPr>
        <w:pStyle w:val="NoSpacing"/>
      </w:pPr>
      <w:r w:rsidRPr="00EE74CC">
        <w:t>This Agenda was posted at the Town of Barton Town Hall, Transfer Station Bulletin Board and on the Town of Barton Website at townofbarton.net on 4/</w:t>
      </w:r>
      <w:r>
        <w:t>14</w:t>
      </w:r>
      <w:r w:rsidRPr="00EE74CC">
        <w:t>/202</w:t>
      </w:r>
      <w:r>
        <w:t>6</w:t>
      </w:r>
      <w:r w:rsidRPr="00EE74CC">
        <w:t>.</w:t>
      </w:r>
    </w:p>
    <w:p w14:paraId="793C1248" w14:textId="77777777" w:rsidR="00D12DF6" w:rsidRDefault="00D12DF6" w:rsidP="00E120EC">
      <w:pPr>
        <w:pStyle w:val="NoSpacing"/>
      </w:pPr>
    </w:p>
    <w:p w14:paraId="37F6E522" w14:textId="3A60C872" w:rsidR="00E120EC" w:rsidRDefault="00D12DF6" w:rsidP="00E120EC">
      <w:pPr>
        <w:pStyle w:val="NoSpacing"/>
        <w:rPr>
          <w:bCs/>
        </w:rPr>
      </w:pPr>
      <w:r>
        <w:t xml:space="preserve">Attendance:  </w:t>
      </w:r>
      <w:r w:rsidR="00267179">
        <w:t xml:space="preserve">Chairman Kris Turner, Supervisor Mike Dricken, Supervisor </w:t>
      </w:r>
      <w:r w:rsidR="00400A79">
        <w:t>Bill Russell, Supervisor Dan Mueller, Supervisor Ben Naylor, Clerk Eden Luedtke, Treasurer Jen</w:t>
      </w:r>
      <w:r w:rsidR="0084587D">
        <w:t xml:space="preserve"> Lenzendorf, Zoning Admin </w:t>
      </w:r>
      <w:r w:rsidR="009773B7">
        <w:t xml:space="preserve">Steve Wendelborn, Sheriff Brian Pfeil, </w:t>
      </w:r>
      <w:r w:rsidR="00D34186">
        <w:t xml:space="preserve">and </w:t>
      </w:r>
      <w:r w:rsidR="00D15BB6">
        <w:t xml:space="preserve">40 plus </w:t>
      </w:r>
      <w:r w:rsidR="001D7470">
        <w:t xml:space="preserve">electors (note that </w:t>
      </w:r>
      <w:r w:rsidR="003A5AAD">
        <w:t>Electors were advised to sign into Attendance sheet</w:t>
      </w:r>
      <w:r w:rsidR="002B6B4F">
        <w:t xml:space="preserve"> –</w:t>
      </w:r>
      <w:r w:rsidR="002B6B4F" w:rsidRPr="00862009">
        <w:rPr>
          <w:b/>
          <w:bCs/>
        </w:rPr>
        <w:t>only 14 provided</w:t>
      </w:r>
      <w:r w:rsidR="002B6B4F">
        <w:t xml:space="preserve"> information on attendance sheet)</w:t>
      </w:r>
      <w:r w:rsidR="00862009">
        <w:t>.</w:t>
      </w:r>
      <w:r w:rsidR="00E120EC" w:rsidRPr="00EE74CC">
        <w:br/>
      </w:r>
    </w:p>
    <w:p w14:paraId="463656D1" w14:textId="6FD7F817" w:rsidR="00EE74CC" w:rsidRPr="00E120EC" w:rsidRDefault="00EE74CC" w:rsidP="00E120EC">
      <w:pPr>
        <w:pStyle w:val="NoSpacing"/>
        <w:numPr>
          <w:ilvl w:val="0"/>
          <w:numId w:val="3"/>
        </w:numPr>
        <w:rPr>
          <w:bCs/>
        </w:rPr>
      </w:pPr>
      <w:r w:rsidRPr="00EE74CC">
        <w:rPr>
          <w:bCs/>
        </w:rPr>
        <w:t>Call to Order, Affidavit of Posting.</w:t>
      </w:r>
      <w:r w:rsidR="00D12DF6">
        <w:rPr>
          <w:bCs/>
        </w:rPr>
        <w:t xml:space="preserve"> – Chairman Turner called to order at 7pm</w:t>
      </w:r>
    </w:p>
    <w:p w14:paraId="2DAD5A2E" w14:textId="2F0828FD" w:rsidR="00EE74CC" w:rsidRPr="00EE74CC" w:rsidRDefault="00EE74CC" w:rsidP="00EE74CC">
      <w:pPr>
        <w:pStyle w:val="NoSpacing"/>
        <w:numPr>
          <w:ilvl w:val="0"/>
          <w:numId w:val="3"/>
        </w:numPr>
        <w:rPr>
          <w:bCs/>
        </w:rPr>
      </w:pPr>
      <w:r w:rsidRPr="00EE74CC">
        <w:rPr>
          <w:bCs/>
        </w:rPr>
        <w:t>Pledge of Allegiance and attendance.</w:t>
      </w:r>
    </w:p>
    <w:p w14:paraId="6E6970C6" w14:textId="56318DCD" w:rsidR="00EE74CC" w:rsidRDefault="00EE74CC" w:rsidP="00EE74CC">
      <w:pPr>
        <w:pStyle w:val="NoSpacing"/>
        <w:numPr>
          <w:ilvl w:val="0"/>
          <w:numId w:val="3"/>
        </w:numPr>
        <w:rPr>
          <w:bCs/>
        </w:rPr>
      </w:pPr>
      <w:r w:rsidRPr="00EE74CC">
        <w:rPr>
          <w:bCs/>
        </w:rPr>
        <w:t xml:space="preserve">Approval of Minutes from April </w:t>
      </w:r>
      <w:r w:rsidR="008F158B">
        <w:rPr>
          <w:bCs/>
        </w:rPr>
        <w:t>21</w:t>
      </w:r>
      <w:r w:rsidRPr="00EE74CC">
        <w:rPr>
          <w:bCs/>
        </w:rPr>
        <w:t>, 202</w:t>
      </w:r>
      <w:r w:rsidR="0082355B">
        <w:rPr>
          <w:bCs/>
        </w:rPr>
        <w:t>5</w:t>
      </w:r>
      <w:r w:rsidRPr="00EE74CC">
        <w:rPr>
          <w:bCs/>
        </w:rPr>
        <w:t xml:space="preserve"> Annual Town Meeting.</w:t>
      </w:r>
      <w:r w:rsidR="008C793A">
        <w:rPr>
          <w:bCs/>
        </w:rPr>
        <w:t xml:space="preserve"> Motion to approve made by Elector, Sherry Eckert, and seconded by Supervisor Mike Dricken.  Motion </w:t>
      </w:r>
      <w:r w:rsidR="00CC26E3">
        <w:rPr>
          <w:bCs/>
        </w:rPr>
        <w:t>carried</w:t>
      </w:r>
      <w:r w:rsidR="008C793A">
        <w:rPr>
          <w:bCs/>
        </w:rPr>
        <w:t xml:space="preserve"> with all attendance in favor.</w:t>
      </w:r>
    </w:p>
    <w:p w14:paraId="790D1B29" w14:textId="006C9B81" w:rsidR="00FC4AA2" w:rsidRPr="00EE74CC" w:rsidRDefault="00FC4AA2" w:rsidP="00EE74CC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 xml:space="preserve">Chairman Kris Turner provided yearly updates to all Electors.  </w:t>
      </w:r>
      <w:r w:rsidR="00E904E2">
        <w:rPr>
          <w:bCs/>
        </w:rPr>
        <w:t>Updates included</w:t>
      </w:r>
      <w:r w:rsidR="00B45F06">
        <w:rPr>
          <w:bCs/>
        </w:rPr>
        <w:t xml:space="preserve"> equipment updates, pothole/road repairs, Zoning Hub, outcomes of grant applications</w:t>
      </w:r>
      <w:r w:rsidR="008634BC">
        <w:rPr>
          <w:bCs/>
        </w:rPr>
        <w:t>, new emails/administrative updates</w:t>
      </w:r>
      <w:r w:rsidR="006F172B">
        <w:rPr>
          <w:bCs/>
        </w:rPr>
        <w:t>, Bridges</w:t>
      </w:r>
      <w:r w:rsidR="001668FF">
        <w:rPr>
          <w:bCs/>
        </w:rPr>
        <w:t xml:space="preserve">, changes to Town Board Agenda starting </w:t>
      </w:r>
      <w:r w:rsidR="00634585">
        <w:rPr>
          <w:bCs/>
        </w:rPr>
        <w:t xml:space="preserve">September 2025 due to concerns of decorum </w:t>
      </w:r>
      <w:r w:rsidR="007E4576">
        <w:rPr>
          <w:bCs/>
        </w:rPr>
        <w:t>/disrespectful behavior toward Board</w:t>
      </w:r>
      <w:r w:rsidR="0096600D">
        <w:rPr>
          <w:bCs/>
        </w:rPr>
        <w:t xml:space="preserve"> </w:t>
      </w:r>
      <w:r w:rsidR="00566AFD">
        <w:rPr>
          <w:bCs/>
        </w:rPr>
        <w:t>members</w:t>
      </w:r>
      <w:r w:rsidR="0096600D">
        <w:rPr>
          <w:bCs/>
        </w:rPr>
        <w:t>– currently using Robert Rules of Decorum for all Board Meetings.</w:t>
      </w:r>
    </w:p>
    <w:p w14:paraId="26CF530B" w14:textId="64335A4A" w:rsidR="00943542" w:rsidRDefault="00943542" w:rsidP="00EE74CC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 xml:space="preserve">Appointment Plan Commission Members – Chairman Turner conducted appointment business prior to Questions/Answers due to high volume of attendance.  </w:t>
      </w:r>
      <w:r w:rsidR="00D15AF0">
        <w:rPr>
          <w:bCs/>
        </w:rPr>
        <w:t>Appointment was read in.  Motion to pass appointment made by Elector An</w:t>
      </w:r>
      <w:r w:rsidR="009B4D09">
        <w:rPr>
          <w:bCs/>
        </w:rPr>
        <w:t xml:space="preserve">dy Jank, motion seconded by Vicky </w:t>
      </w:r>
      <w:r w:rsidR="00CC26E3">
        <w:rPr>
          <w:bCs/>
        </w:rPr>
        <w:t>Hopp.  Motion carried with all in attendance in favor.</w:t>
      </w:r>
    </w:p>
    <w:p w14:paraId="5E184281" w14:textId="568AD30C" w:rsidR="00EE74CC" w:rsidRDefault="00EE74CC" w:rsidP="00EE74CC">
      <w:pPr>
        <w:pStyle w:val="NoSpacing"/>
        <w:numPr>
          <w:ilvl w:val="0"/>
          <w:numId w:val="3"/>
        </w:numPr>
        <w:rPr>
          <w:bCs/>
        </w:rPr>
      </w:pPr>
      <w:r w:rsidRPr="00EE74CC">
        <w:rPr>
          <w:bCs/>
        </w:rPr>
        <w:t>Question and answer session from the public to the Town Board (Limit 2 minutes per person)</w:t>
      </w:r>
      <w:r w:rsidR="004711C0">
        <w:rPr>
          <w:bCs/>
        </w:rPr>
        <w:t xml:space="preserve">: </w:t>
      </w:r>
    </w:p>
    <w:p w14:paraId="29EAB33D" w14:textId="77777777" w:rsidR="00BA0922" w:rsidRDefault="00BA0922" w:rsidP="00422E93">
      <w:pPr>
        <w:pStyle w:val="NoSpacing"/>
        <w:ind w:left="720"/>
        <w:rPr>
          <w:bCs/>
        </w:rPr>
      </w:pPr>
    </w:p>
    <w:p w14:paraId="61AECACD" w14:textId="6B946099" w:rsidR="00422E93" w:rsidRDefault="00422E93" w:rsidP="00422E93">
      <w:pPr>
        <w:pStyle w:val="NoSpacing"/>
        <w:ind w:left="720"/>
        <w:rPr>
          <w:bCs/>
        </w:rPr>
      </w:pPr>
      <w:r>
        <w:rPr>
          <w:bCs/>
        </w:rPr>
        <w:t xml:space="preserve">Elector </w:t>
      </w:r>
      <w:r w:rsidR="00D94D69">
        <w:rPr>
          <w:bCs/>
        </w:rPr>
        <w:t>inquired when Salisbury road will be fixed</w:t>
      </w:r>
      <w:r w:rsidR="00BA1326">
        <w:rPr>
          <w:bCs/>
        </w:rPr>
        <w:t xml:space="preserve">.  </w:t>
      </w:r>
      <w:r w:rsidR="00371D3F">
        <w:rPr>
          <w:bCs/>
        </w:rPr>
        <w:t>A</w:t>
      </w:r>
      <w:r w:rsidR="00BA1326">
        <w:rPr>
          <w:bCs/>
        </w:rPr>
        <w:t>nswered</w:t>
      </w:r>
      <w:r w:rsidR="00371D3F">
        <w:rPr>
          <w:bCs/>
        </w:rPr>
        <w:t xml:space="preserve"> by Chairman Turner</w:t>
      </w:r>
      <w:r w:rsidR="00BA1326">
        <w:rPr>
          <w:bCs/>
        </w:rPr>
        <w:t>- scheduled with Washington County and waiting on asphalt.</w:t>
      </w:r>
    </w:p>
    <w:p w14:paraId="6E434FAD" w14:textId="77777777" w:rsidR="00BA0922" w:rsidRDefault="00BA0922" w:rsidP="00422E93">
      <w:pPr>
        <w:pStyle w:val="NoSpacing"/>
        <w:ind w:left="720"/>
        <w:rPr>
          <w:bCs/>
        </w:rPr>
      </w:pPr>
    </w:p>
    <w:p w14:paraId="4E232FCF" w14:textId="23BBD5DE" w:rsidR="00BA1326" w:rsidRDefault="00C23A08" w:rsidP="00422E93">
      <w:pPr>
        <w:pStyle w:val="NoSpacing"/>
        <w:ind w:left="720"/>
        <w:rPr>
          <w:bCs/>
        </w:rPr>
      </w:pPr>
      <w:r>
        <w:rPr>
          <w:bCs/>
        </w:rPr>
        <w:t xml:space="preserve">Elector </w:t>
      </w:r>
      <w:r w:rsidR="006F49AE">
        <w:rPr>
          <w:bCs/>
        </w:rPr>
        <w:t xml:space="preserve">inquired when plan for Glacier Drive.  </w:t>
      </w:r>
      <w:r w:rsidR="00371D3F">
        <w:rPr>
          <w:bCs/>
        </w:rPr>
        <w:t>A</w:t>
      </w:r>
      <w:r w:rsidR="006F49AE">
        <w:rPr>
          <w:bCs/>
        </w:rPr>
        <w:t>nswered</w:t>
      </w:r>
      <w:r w:rsidR="00371D3F">
        <w:rPr>
          <w:bCs/>
        </w:rPr>
        <w:t xml:space="preserve"> by Chairman Turner</w:t>
      </w:r>
      <w:r w:rsidR="006F49AE">
        <w:rPr>
          <w:bCs/>
        </w:rPr>
        <w:t xml:space="preserve"> </w:t>
      </w:r>
      <w:r w:rsidR="005030BF">
        <w:rPr>
          <w:bCs/>
        </w:rPr>
        <w:t>–</w:t>
      </w:r>
      <w:r w:rsidR="006F49AE">
        <w:rPr>
          <w:bCs/>
        </w:rPr>
        <w:t xml:space="preserve"> </w:t>
      </w:r>
      <w:r w:rsidR="005030BF">
        <w:rPr>
          <w:bCs/>
        </w:rPr>
        <w:t>LRIP was denied and on 1</w:t>
      </w:r>
      <w:r w:rsidR="005030BF" w:rsidRPr="005030BF">
        <w:rPr>
          <w:bCs/>
          <w:vertAlign w:val="superscript"/>
        </w:rPr>
        <w:t>st</w:t>
      </w:r>
      <w:r w:rsidR="005030BF">
        <w:rPr>
          <w:bCs/>
        </w:rPr>
        <w:t xml:space="preserve"> Agenda item for 2027.</w:t>
      </w:r>
    </w:p>
    <w:p w14:paraId="70EF4E1C" w14:textId="77777777" w:rsidR="00BA0922" w:rsidRDefault="00BA0922" w:rsidP="00422E93">
      <w:pPr>
        <w:pStyle w:val="NoSpacing"/>
        <w:ind w:left="720"/>
        <w:rPr>
          <w:bCs/>
        </w:rPr>
      </w:pPr>
    </w:p>
    <w:p w14:paraId="635C5D9C" w14:textId="275487ED" w:rsidR="0075730A" w:rsidRDefault="006F531B" w:rsidP="00422E93">
      <w:pPr>
        <w:pStyle w:val="NoSpacing"/>
        <w:ind w:left="720"/>
        <w:rPr>
          <w:bCs/>
        </w:rPr>
      </w:pPr>
      <w:r>
        <w:rPr>
          <w:bCs/>
        </w:rPr>
        <w:t xml:space="preserve">Chairman Turner read in emails sent by Electors to the Town </w:t>
      </w:r>
      <w:r w:rsidR="000779B2">
        <w:rPr>
          <w:bCs/>
        </w:rPr>
        <w:t>thru Town website inquiring if Supervisor Naylor</w:t>
      </w:r>
      <w:r w:rsidR="001621E6">
        <w:rPr>
          <w:bCs/>
        </w:rPr>
        <w:t xml:space="preserve"> </w:t>
      </w:r>
      <w:r w:rsidR="00CE7F4E">
        <w:rPr>
          <w:bCs/>
        </w:rPr>
        <w:t>conduct in recent election was election interference</w:t>
      </w:r>
      <w:r w:rsidR="00A92CB2">
        <w:rPr>
          <w:bCs/>
        </w:rPr>
        <w:t xml:space="preserve">.  </w:t>
      </w:r>
      <w:r w:rsidR="002208C8">
        <w:rPr>
          <w:bCs/>
        </w:rPr>
        <w:lastRenderedPageBreak/>
        <w:t>Answered</w:t>
      </w:r>
      <w:r w:rsidR="00A92CB2">
        <w:rPr>
          <w:bCs/>
        </w:rPr>
        <w:t xml:space="preserve"> by Supervisor Naylor that no </w:t>
      </w:r>
      <w:r w:rsidR="00C37E11">
        <w:rPr>
          <w:bCs/>
        </w:rPr>
        <w:t>was not election interference.  Clerk provided additional resource information to Electors that if concerned to report to WEC(Wisconsin Election Commission) on their website.</w:t>
      </w:r>
    </w:p>
    <w:p w14:paraId="6089C2E0" w14:textId="77777777" w:rsidR="00405FDE" w:rsidRDefault="00405FDE" w:rsidP="00422E93">
      <w:pPr>
        <w:pStyle w:val="NoSpacing"/>
        <w:ind w:left="720"/>
        <w:rPr>
          <w:bCs/>
        </w:rPr>
      </w:pPr>
    </w:p>
    <w:p w14:paraId="0B43E228" w14:textId="6EF95142" w:rsidR="002208C8" w:rsidRDefault="002208C8" w:rsidP="00422E93">
      <w:pPr>
        <w:pStyle w:val="NoSpacing"/>
        <w:ind w:left="720"/>
        <w:rPr>
          <w:bCs/>
        </w:rPr>
      </w:pPr>
      <w:r>
        <w:rPr>
          <w:bCs/>
        </w:rPr>
        <w:t>Chairman Turner read in 2</w:t>
      </w:r>
      <w:r w:rsidRPr="002208C8">
        <w:rPr>
          <w:bCs/>
          <w:vertAlign w:val="superscript"/>
        </w:rPr>
        <w:t>nd</w:t>
      </w:r>
      <w:r>
        <w:rPr>
          <w:bCs/>
        </w:rPr>
        <w:t xml:space="preserve"> email </w:t>
      </w:r>
      <w:r w:rsidR="00371D3F">
        <w:rPr>
          <w:bCs/>
        </w:rPr>
        <w:t>inquiring</w:t>
      </w:r>
      <w:r>
        <w:rPr>
          <w:bCs/>
        </w:rPr>
        <w:t xml:space="preserve"> </w:t>
      </w:r>
      <w:r w:rsidR="00C85436">
        <w:rPr>
          <w:bCs/>
        </w:rPr>
        <w:t xml:space="preserve">if Supervisor Naylor can provide </w:t>
      </w:r>
      <w:r w:rsidR="00EF1C67">
        <w:rPr>
          <w:bCs/>
        </w:rPr>
        <w:t xml:space="preserve">proof of corruption/fraud as posted by Supervisor Naylor.  Supervisor Naylor declined answer due to </w:t>
      </w:r>
      <w:r w:rsidR="00FD1A8E">
        <w:rPr>
          <w:bCs/>
        </w:rPr>
        <w:t>anonymous nature of emails</w:t>
      </w:r>
      <w:r w:rsidR="004558F1">
        <w:rPr>
          <w:bCs/>
        </w:rPr>
        <w:t xml:space="preserve"> and encouraged Electors to contact Supervisor Naylor thru his Town email</w:t>
      </w:r>
      <w:r w:rsidR="00FD1A8E">
        <w:rPr>
          <w:bCs/>
        </w:rPr>
        <w:t xml:space="preserve">.  Chairman Turner inquired on evidence </w:t>
      </w:r>
      <w:r w:rsidR="00EC5869">
        <w:rPr>
          <w:bCs/>
        </w:rPr>
        <w:t>from Supervisor Naylor on stated claims</w:t>
      </w:r>
      <w:r w:rsidR="00BE6ED2">
        <w:rPr>
          <w:bCs/>
        </w:rPr>
        <w:t xml:space="preserve"> of corruption by other </w:t>
      </w:r>
      <w:r w:rsidR="003B3760">
        <w:rPr>
          <w:bCs/>
        </w:rPr>
        <w:t>Board members</w:t>
      </w:r>
      <w:r w:rsidR="00EC5869">
        <w:rPr>
          <w:bCs/>
        </w:rPr>
        <w:t xml:space="preserve">.  Supervisor Naylor clarified he did </w:t>
      </w:r>
      <w:r w:rsidR="0061231D">
        <w:rPr>
          <w:bCs/>
        </w:rPr>
        <w:t xml:space="preserve">not have documentation </w:t>
      </w:r>
      <w:r w:rsidR="008313AE">
        <w:rPr>
          <w:bCs/>
        </w:rPr>
        <w:t xml:space="preserve">but </w:t>
      </w:r>
      <w:r w:rsidR="00724150">
        <w:rPr>
          <w:bCs/>
        </w:rPr>
        <w:t>was basing statements</w:t>
      </w:r>
      <w:r w:rsidR="008313AE">
        <w:rPr>
          <w:bCs/>
        </w:rPr>
        <w:t xml:space="preserve"> on previous interactions with Board members.</w:t>
      </w:r>
    </w:p>
    <w:p w14:paraId="2047FD59" w14:textId="77777777" w:rsidR="00405FDE" w:rsidRDefault="00405FDE" w:rsidP="00422E93">
      <w:pPr>
        <w:pStyle w:val="NoSpacing"/>
        <w:ind w:left="720"/>
        <w:rPr>
          <w:bCs/>
        </w:rPr>
      </w:pPr>
    </w:p>
    <w:p w14:paraId="0889560A" w14:textId="0B71C9A5" w:rsidR="00B81A71" w:rsidRDefault="00B81A71" w:rsidP="00422E93">
      <w:pPr>
        <w:pStyle w:val="NoSpacing"/>
        <w:ind w:left="720"/>
        <w:rPr>
          <w:bCs/>
        </w:rPr>
      </w:pPr>
      <w:r>
        <w:rPr>
          <w:bCs/>
        </w:rPr>
        <w:t>Chairman read 3</w:t>
      </w:r>
      <w:r w:rsidRPr="00B81A71">
        <w:rPr>
          <w:bCs/>
          <w:vertAlign w:val="superscript"/>
        </w:rPr>
        <w:t>rd</w:t>
      </w:r>
      <w:r>
        <w:rPr>
          <w:bCs/>
        </w:rPr>
        <w:t xml:space="preserve"> email concerning not receiving </w:t>
      </w:r>
      <w:r w:rsidR="00160941">
        <w:rPr>
          <w:bCs/>
        </w:rPr>
        <w:t xml:space="preserve">notifications from website.  Chairman updated that when requesting subscription need to finish </w:t>
      </w:r>
      <w:r w:rsidR="00BA0922">
        <w:rPr>
          <w:bCs/>
        </w:rPr>
        <w:t xml:space="preserve">to go thru all steps and accept so can receive notifications.  </w:t>
      </w:r>
      <w:r w:rsidR="00405FDE">
        <w:rPr>
          <w:bCs/>
        </w:rPr>
        <w:t xml:space="preserve">Elector </w:t>
      </w:r>
      <w:r w:rsidR="00D42958">
        <w:rPr>
          <w:bCs/>
        </w:rPr>
        <w:t xml:space="preserve">noted he is still not receiving updates.  Clerk answered that Clerk has processed his subscription but asked to connect </w:t>
      </w:r>
      <w:r w:rsidR="00336C50">
        <w:rPr>
          <w:bCs/>
        </w:rPr>
        <w:t>if Elector still not receiving even in Spam email.</w:t>
      </w:r>
    </w:p>
    <w:p w14:paraId="5AFFB500" w14:textId="77777777" w:rsidR="00336C50" w:rsidRDefault="00336C50" w:rsidP="00422E93">
      <w:pPr>
        <w:pStyle w:val="NoSpacing"/>
        <w:ind w:left="720"/>
        <w:rPr>
          <w:bCs/>
        </w:rPr>
      </w:pPr>
    </w:p>
    <w:p w14:paraId="1D12402D" w14:textId="69DEC5E4" w:rsidR="00336C50" w:rsidRDefault="00336C50" w:rsidP="00422E93">
      <w:pPr>
        <w:pStyle w:val="NoSpacing"/>
        <w:ind w:left="720"/>
        <w:rPr>
          <w:bCs/>
        </w:rPr>
      </w:pPr>
      <w:r>
        <w:rPr>
          <w:bCs/>
        </w:rPr>
        <w:t>Elector</w:t>
      </w:r>
      <w:r w:rsidR="00C45245">
        <w:rPr>
          <w:bCs/>
        </w:rPr>
        <w:t xml:space="preserve"> inquired about Elector’s last name </w:t>
      </w:r>
      <w:r w:rsidR="00724150">
        <w:rPr>
          <w:bCs/>
        </w:rPr>
        <w:t>being</w:t>
      </w:r>
      <w:r w:rsidR="00C45245">
        <w:rPr>
          <w:bCs/>
        </w:rPr>
        <w:t xml:space="preserve"> utilized on October </w:t>
      </w:r>
      <w:r w:rsidR="00724150">
        <w:rPr>
          <w:bCs/>
        </w:rPr>
        <w:t xml:space="preserve">Town Board </w:t>
      </w:r>
      <w:r w:rsidR="00C45245">
        <w:rPr>
          <w:bCs/>
        </w:rPr>
        <w:t xml:space="preserve">Agenda item and wondering if Elector should have been notified that Elector was an agenda item.  </w:t>
      </w:r>
      <w:r w:rsidR="00CC6648">
        <w:rPr>
          <w:bCs/>
        </w:rPr>
        <w:t>Answered</w:t>
      </w:r>
      <w:r w:rsidR="00C45245">
        <w:rPr>
          <w:bCs/>
        </w:rPr>
        <w:t xml:space="preserve"> by Chairman Turner </w:t>
      </w:r>
      <w:r w:rsidR="00CC6648">
        <w:rPr>
          <w:bCs/>
        </w:rPr>
        <w:t xml:space="preserve">Agenda item did not include full name or details due to stipulation not being followed and needed to be forwarded to Town Attorney.  </w:t>
      </w:r>
      <w:r w:rsidR="00B91296">
        <w:rPr>
          <w:bCs/>
        </w:rPr>
        <w:t>Stipulation on court records</w:t>
      </w:r>
      <w:r w:rsidR="005C091A">
        <w:rPr>
          <w:bCs/>
        </w:rPr>
        <w:t xml:space="preserve"> by Attorney and Courts.</w:t>
      </w:r>
      <w:r w:rsidR="002414A2">
        <w:rPr>
          <w:bCs/>
        </w:rPr>
        <w:t xml:space="preserve"> </w:t>
      </w:r>
      <w:r w:rsidR="008A50EC">
        <w:rPr>
          <w:bCs/>
        </w:rPr>
        <w:t xml:space="preserve">Separate Elector requested full information be put on </w:t>
      </w:r>
      <w:r w:rsidR="00085F71">
        <w:rPr>
          <w:bCs/>
        </w:rPr>
        <w:t>Agenda – Chairman noted the request.</w:t>
      </w:r>
    </w:p>
    <w:p w14:paraId="74B0C97D" w14:textId="77777777" w:rsidR="00D47E22" w:rsidRDefault="00D47E22" w:rsidP="00422E93">
      <w:pPr>
        <w:pStyle w:val="NoSpacing"/>
        <w:ind w:left="720"/>
        <w:rPr>
          <w:bCs/>
        </w:rPr>
      </w:pPr>
    </w:p>
    <w:p w14:paraId="41C06579" w14:textId="38B51F29" w:rsidR="00D47E22" w:rsidRDefault="00D47E22" w:rsidP="00422E93">
      <w:pPr>
        <w:pStyle w:val="NoSpacing"/>
        <w:ind w:left="720"/>
        <w:rPr>
          <w:bCs/>
        </w:rPr>
      </w:pPr>
      <w:r>
        <w:rPr>
          <w:bCs/>
        </w:rPr>
        <w:t xml:space="preserve">Elector </w:t>
      </w:r>
      <w:r w:rsidR="00FE220C">
        <w:rPr>
          <w:bCs/>
        </w:rPr>
        <w:t xml:space="preserve">inquired about </w:t>
      </w:r>
      <w:r w:rsidR="0017036D">
        <w:rPr>
          <w:bCs/>
        </w:rPr>
        <w:t xml:space="preserve">notification in general of meetings to Electors.  Elector noted only reason was aware of the recent meeting on Lighthouse Bridge was due to a letter sent by Town of Barton.  </w:t>
      </w:r>
      <w:r w:rsidR="00065ED2">
        <w:rPr>
          <w:bCs/>
        </w:rPr>
        <w:t xml:space="preserve">– Chairman updated on the legal requirements in notifying Electors </w:t>
      </w:r>
      <w:r w:rsidR="00C12029">
        <w:rPr>
          <w:bCs/>
        </w:rPr>
        <w:t>in Young America. Clerk provided update on legal requirements of notification for all Town Board Meetings.</w:t>
      </w:r>
      <w:r w:rsidR="006C0A93">
        <w:rPr>
          <w:bCs/>
        </w:rPr>
        <w:t xml:space="preserve">  Noted that all legal requirements </w:t>
      </w:r>
      <w:r w:rsidR="00C653AD">
        <w:rPr>
          <w:bCs/>
        </w:rPr>
        <w:t xml:space="preserve">for notification of taxpayers in Young America have been </w:t>
      </w:r>
      <w:r w:rsidR="00B21942">
        <w:rPr>
          <w:bCs/>
        </w:rPr>
        <w:t xml:space="preserve">followed by the Town officials.  </w:t>
      </w:r>
    </w:p>
    <w:p w14:paraId="46D76DE7" w14:textId="77777777" w:rsidR="002C72DA" w:rsidRDefault="002C72DA" w:rsidP="00422E93">
      <w:pPr>
        <w:pStyle w:val="NoSpacing"/>
        <w:ind w:left="720"/>
        <w:rPr>
          <w:bCs/>
        </w:rPr>
      </w:pPr>
    </w:p>
    <w:p w14:paraId="03486451" w14:textId="62B15D2F" w:rsidR="002C72DA" w:rsidRDefault="002C72DA" w:rsidP="00422E93">
      <w:pPr>
        <w:pStyle w:val="NoSpacing"/>
        <w:ind w:left="720"/>
        <w:rPr>
          <w:bCs/>
        </w:rPr>
      </w:pPr>
      <w:r>
        <w:rPr>
          <w:bCs/>
        </w:rPr>
        <w:t>No further questions – section concluded.</w:t>
      </w:r>
    </w:p>
    <w:p w14:paraId="7923D59C" w14:textId="77777777" w:rsidR="00336C50" w:rsidRDefault="00336C50" w:rsidP="00422E93">
      <w:pPr>
        <w:pStyle w:val="NoSpacing"/>
        <w:ind w:left="720"/>
        <w:rPr>
          <w:bCs/>
        </w:rPr>
      </w:pPr>
    </w:p>
    <w:p w14:paraId="23AE0100" w14:textId="12D3057D" w:rsidR="00EE74CC" w:rsidRDefault="00EE74CC" w:rsidP="00EE74CC">
      <w:pPr>
        <w:pStyle w:val="NoSpacing"/>
        <w:numPr>
          <w:ilvl w:val="0"/>
          <w:numId w:val="3"/>
        </w:numPr>
        <w:rPr>
          <w:bCs/>
        </w:rPr>
      </w:pPr>
      <w:r w:rsidRPr="00EE74CC">
        <w:rPr>
          <w:bCs/>
        </w:rPr>
        <w:t>Other business pursuant to Sec. 60.10, Wisc. Stats.</w:t>
      </w:r>
    </w:p>
    <w:p w14:paraId="40F739A2" w14:textId="77777777" w:rsidR="00082620" w:rsidRDefault="00082620" w:rsidP="00082620">
      <w:pPr>
        <w:pStyle w:val="NoSpacing"/>
        <w:ind w:left="360"/>
        <w:rPr>
          <w:bCs/>
        </w:rPr>
      </w:pPr>
    </w:p>
    <w:p w14:paraId="08471C78" w14:textId="46AA13DB" w:rsidR="00082620" w:rsidRDefault="00082620" w:rsidP="00082620">
      <w:pPr>
        <w:pStyle w:val="NoSpacing"/>
        <w:ind w:left="720"/>
        <w:rPr>
          <w:bCs/>
        </w:rPr>
      </w:pPr>
      <w:r>
        <w:rPr>
          <w:bCs/>
        </w:rPr>
        <w:t xml:space="preserve">Noted Supervisor Naylor advised </w:t>
      </w:r>
      <w:r w:rsidR="00965EDA">
        <w:rPr>
          <w:bCs/>
        </w:rPr>
        <w:t>that there</w:t>
      </w:r>
      <w:r>
        <w:rPr>
          <w:bCs/>
        </w:rPr>
        <w:t xml:space="preserve"> should be no two minute limits as not under Questions/Answer portion of Agenda.</w:t>
      </w:r>
      <w:r w:rsidR="00544FB5">
        <w:rPr>
          <w:bCs/>
        </w:rPr>
        <w:t xml:space="preserve">  Chairman </w:t>
      </w:r>
      <w:r w:rsidR="00965EDA">
        <w:rPr>
          <w:bCs/>
        </w:rPr>
        <w:t xml:space="preserve">will </w:t>
      </w:r>
      <w:r w:rsidR="00544FB5">
        <w:rPr>
          <w:bCs/>
        </w:rPr>
        <w:t>also consult with Town Attorney concerning presented Resolution and process</w:t>
      </w:r>
      <w:r w:rsidR="00965EDA">
        <w:rPr>
          <w:bCs/>
        </w:rPr>
        <w:t xml:space="preserve"> of Advisory</w:t>
      </w:r>
      <w:r w:rsidR="00544FB5">
        <w:rPr>
          <w:bCs/>
        </w:rPr>
        <w:t>.</w:t>
      </w:r>
    </w:p>
    <w:p w14:paraId="37EA7325" w14:textId="77777777" w:rsidR="002C72DA" w:rsidRDefault="002C72DA" w:rsidP="002C72DA">
      <w:pPr>
        <w:pStyle w:val="NoSpacing"/>
        <w:rPr>
          <w:bCs/>
        </w:rPr>
      </w:pPr>
    </w:p>
    <w:p w14:paraId="762A1E8D" w14:textId="50C9E33F" w:rsidR="002C72DA" w:rsidRDefault="002C72DA" w:rsidP="002C72DA">
      <w:pPr>
        <w:pStyle w:val="NoSpacing"/>
        <w:ind w:left="720"/>
        <w:rPr>
          <w:bCs/>
        </w:rPr>
      </w:pPr>
      <w:r>
        <w:rPr>
          <w:bCs/>
        </w:rPr>
        <w:t xml:space="preserve">Supervisor Naylor noted </w:t>
      </w:r>
      <w:r w:rsidR="0088182F">
        <w:rPr>
          <w:bCs/>
        </w:rPr>
        <w:t>there was business to be discussed under Sec. 60.10, Wis Stats.</w:t>
      </w:r>
      <w:r w:rsidR="00962511">
        <w:rPr>
          <w:bCs/>
        </w:rPr>
        <w:t xml:space="preserve">  </w:t>
      </w:r>
      <w:r w:rsidR="00300754">
        <w:rPr>
          <w:bCs/>
        </w:rPr>
        <w:t>Elector requested introduction of Elector Resolutions</w:t>
      </w:r>
      <w:r w:rsidR="00633492">
        <w:rPr>
          <w:bCs/>
        </w:rPr>
        <w:t xml:space="preserve"> to Cancel Woodford Bridge Project</w:t>
      </w:r>
      <w:r w:rsidR="00300754">
        <w:rPr>
          <w:bCs/>
        </w:rPr>
        <w:t xml:space="preserve">.  Chairman advised believe that </w:t>
      </w:r>
      <w:r w:rsidR="00633492">
        <w:rPr>
          <w:bCs/>
        </w:rPr>
        <w:t xml:space="preserve">is not something that can be done at </w:t>
      </w:r>
      <w:r w:rsidR="00633492">
        <w:rPr>
          <w:bCs/>
        </w:rPr>
        <w:lastRenderedPageBreak/>
        <w:t>Annual Meeting</w:t>
      </w:r>
      <w:r w:rsidR="001047C3">
        <w:rPr>
          <w:bCs/>
        </w:rPr>
        <w:t xml:space="preserve"> – an advisory vote could occur but does not mean that Town of Barton Board needs to go forward on it.</w:t>
      </w:r>
      <w:r w:rsidR="00F554AB">
        <w:rPr>
          <w:bCs/>
        </w:rPr>
        <w:t xml:space="preserve">  </w:t>
      </w:r>
    </w:p>
    <w:p w14:paraId="4B86FCB7" w14:textId="77777777" w:rsidR="00272A38" w:rsidRDefault="00272A38" w:rsidP="002C72DA">
      <w:pPr>
        <w:pStyle w:val="NoSpacing"/>
        <w:ind w:left="720"/>
        <w:rPr>
          <w:bCs/>
        </w:rPr>
      </w:pPr>
    </w:p>
    <w:p w14:paraId="6B79ED38" w14:textId="1D53F210" w:rsidR="00272A38" w:rsidRDefault="00272A38" w:rsidP="002C72DA">
      <w:pPr>
        <w:pStyle w:val="NoSpacing"/>
        <w:ind w:left="720"/>
        <w:rPr>
          <w:bCs/>
        </w:rPr>
      </w:pPr>
      <w:r>
        <w:rPr>
          <w:bCs/>
        </w:rPr>
        <w:t>Elector Bill Stadler read Resolution #26 “Resolution Directing the Town of Barton to Cancel Woodford Bridge Project, Presented and Voted on at the Annual Meeting of Electors, April 21,2026”</w:t>
      </w:r>
      <w:r w:rsidR="00FA46F6">
        <w:rPr>
          <w:bCs/>
        </w:rPr>
        <w:t xml:space="preserve"> – presented by Elector Bill Stadler but identified by Supervisor Ben Naylor as written by Supervisor Ben Naylor.  </w:t>
      </w:r>
      <w:r w:rsidR="00F221C9">
        <w:rPr>
          <w:bCs/>
        </w:rPr>
        <w:t xml:space="preserve">Discussion occurred among Electors.  </w:t>
      </w:r>
      <w:r w:rsidR="00EA0D0D">
        <w:rPr>
          <w:bCs/>
        </w:rPr>
        <w:t xml:space="preserve">Motion to vote on Resolution made by Elector </w:t>
      </w:r>
      <w:r w:rsidR="00D97597">
        <w:rPr>
          <w:bCs/>
        </w:rPr>
        <w:t>Katherine Krawczyk, seconded by Elector Tim M</w:t>
      </w:r>
      <w:r w:rsidR="002045F0">
        <w:rPr>
          <w:bCs/>
        </w:rPr>
        <w:t>acFarlan.  Advisory vote taken Yes – 21 Electors, No- 18 Electors</w:t>
      </w:r>
      <w:r w:rsidR="00D0110F">
        <w:rPr>
          <w:bCs/>
        </w:rPr>
        <w:t>.</w:t>
      </w:r>
    </w:p>
    <w:p w14:paraId="3F04BB37" w14:textId="77777777" w:rsidR="00D0110F" w:rsidRDefault="00D0110F" w:rsidP="002C72DA">
      <w:pPr>
        <w:pStyle w:val="NoSpacing"/>
        <w:ind w:left="720"/>
        <w:rPr>
          <w:bCs/>
        </w:rPr>
      </w:pPr>
    </w:p>
    <w:p w14:paraId="0FE32507" w14:textId="2407683F" w:rsidR="00D0110F" w:rsidRDefault="00D0110F" w:rsidP="002C72DA">
      <w:pPr>
        <w:pStyle w:val="NoSpacing"/>
        <w:ind w:left="720"/>
        <w:rPr>
          <w:bCs/>
        </w:rPr>
      </w:pPr>
      <w:r>
        <w:rPr>
          <w:bCs/>
        </w:rPr>
        <w:t>Elector Katherine Krawczyk read Resolution # 26 “Resolution Ensuring that Young America</w:t>
      </w:r>
      <w:r w:rsidR="00881084">
        <w:rPr>
          <w:bCs/>
        </w:rPr>
        <w:t xml:space="preserve"> is Given Proper Notification of Future Project Considerations, Presented and voted on at the Annual Meeting of Electors, April 21, 2026”</w:t>
      </w:r>
      <w:r w:rsidR="00022421">
        <w:rPr>
          <w:bCs/>
        </w:rPr>
        <w:t xml:space="preserve"> – presented by Elector Katherine Krawczyk but identified by Supervisor Ben Naylor as written by Supervisor Ben Naylor. </w:t>
      </w:r>
      <w:r w:rsidR="00E72B9D">
        <w:rPr>
          <w:bCs/>
        </w:rPr>
        <w:t>Elector discussion occurred.</w:t>
      </w:r>
      <w:r w:rsidR="00022421">
        <w:rPr>
          <w:bCs/>
        </w:rPr>
        <w:t xml:space="preserve"> </w:t>
      </w:r>
      <w:r w:rsidR="00B23EAB">
        <w:rPr>
          <w:bCs/>
        </w:rPr>
        <w:t>Motion to vote on Resolution made by Elector Sherry Means, seconded by Elector Chris Higgins</w:t>
      </w:r>
      <w:r w:rsidR="00E445E9">
        <w:rPr>
          <w:bCs/>
        </w:rPr>
        <w:t>.  Advisory vote taken Yes – 16 Electors, No – 21 Electors.</w:t>
      </w:r>
    </w:p>
    <w:p w14:paraId="4D08964A" w14:textId="77777777" w:rsidR="00D871E8" w:rsidRDefault="00D871E8" w:rsidP="002C72DA">
      <w:pPr>
        <w:pStyle w:val="NoSpacing"/>
        <w:ind w:left="720"/>
        <w:rPr>
          <w:bCs/>
        </w:rPr>
      </w:pPr>
    </w:p>
    <w:p w14:paraId="1C3E1113" w14:textId="5DCD9E7D" w:rsidR="00D871E8" w:rsidRDefault="00D871E8" w:rsidP="00D871E8">
      <w:pPr>
        <w:pStyle w:val="NoSpacing"/>
        <w:ind w:left="720"/>
        <w:rPr>
          <w:bCs/>
        </w:rPr>
      </w:pPr>
      <w:r>
        <w:rPr>
          <w:bCs/>
        </w:rPr>
        <w:t xml:space="preserve">Elector questions on numerous driveways and zoning requirements.  Specific question answered by Zoning Admin </w:t>
      </w:r>
      <w:proofErr w:type="spellStart"/>
      <w:r>
        <w:rPr>
          <w:bCs/>
        </w:rPr>
        <w:t>Wendleborn</w:t>
      </w:r>
      <w:proofErr w:type="spellEnd"/>
      <w:r>
        <w:rPr>
          <w:bCs/>
        </w:rPr>
        <w:t xml:space="preserve"> and Chairman Turner.</w:t>
      </w:r>
    </w:p>
    <w:p w14:paraId="3F6EE46D" w14:textId="77777777" w:rsidR="00D871E8" w:rsidRDefault="00D871E8" w:rsidP="002C72DA">
      <w:pPr>
        <w:pStyle w:val="NoSpacing"/>
        <w:ind w:left="720"/>
        <w:rPr>
          <w:bCs/>
        </w:rPr>
      </w:pPr>
    </w:p>
    <w:p w14:paraId="04C0513C" w14:textId="6FD484C5" w:rsidR="00085F71" w:rsidRDefault="00995F98" w:rsidP="00D871E8">
      <w:pPr>
        <w:pStyle w:val="NoSpacing"/>
        <w:ind w:left="720"/>
        <w:rPr>
          <w:bCs/>
        </w:rPr>
      </w:pPr>
      <w:r>
        <w:rPr>
          <w:bCs/>
        </w:rPr>
        <w:t>Elector Janet MacFarlan</w:t>
      </w:r>
      <w:r w:rsidR="00AB7330">
        <w:rPr>
          <w:bCs/>
        </w:rPr>
        <w:t xml:space="preserve"> provided copy and stated she had Resolution to present.  Supervisor Naylor identified that he was not the author of Resolution.  Noted Resolution was not titled and </w:t>
      </w:r>
      <w:r w:rsidR="00020D7E">
        <w:rPr>
          <w:bCs/>
        </w:rPr>
        <w:t>was request</w:t>
      </w:r>
      <w:r w:rsidR="00724150">
        <w:rPr>
          <w:bCs/>
        </w:rPr>
        <w:t xml:space="preserve"> for</w:t>
      </w:r>
      <w:r w:rsidR="00020D7E">
        <w:rPr>
          <w:bCs/>
        </w:rPr>
        <w:t xml:space="preserve"> </w:t>
      </w:r>
      <w:r w:rsidR="00E72B9D">
        <w:rPr>
          <w:bCs/>
        </w:rPr>
        <w:t>resignation</w:t>
      </w:r>
      <w:r w:rsidR="00020D7E">
        <w:rPr>
          <w:bCs/>
        </w:rPr>
        <w:t xml:space="preserve"> and replacement of Chairman Turner.  Due to the nature of document was denied by </w:t>
      </w:r>
      <w:r w:rsidR="00A85A7F">
        <w:rPr>
          <w:bCs/>
        </w:rPr>
        <w:t>Chairman</w:t>
      </w:r>
      <w:r w:rsidR="00020D7E">
        <w:rPr>
          <w:bCs/>
        </w:rPr>
        <w:t xml:space="preserve"> to be read and Elector advised proper process would be recall process and not appropriate for </w:t>
      </w:r>
      <w:r w:rsidR="00E72B9D">
        <w:rPr>
          <w:bCs/>
        </w:rPr>
        <w:t>reading.</w:t>
      </w:r>
    </w:p>
    <w:p w14:paraId="5782B6EB" w14:textId="77777777" w:rsidR="0054410F" w:rsidRDefault="0054410F" w:rsidP="00D871E8">
      <w:pPr>
        <w:pStyle w:val="NoSpacing"/>
        <w:ind w:left="720"/>
        <w:rPr>
          <w:bCs/>
        </w:rPr>
      </w:pPr>
    </w:p>
    <w:p w14:paraId="4DD7CE73" w14:textId="77777777" w:rsidR="00085F71" w:rsidRPr="00EE74CC" w:rsidRDefault="00085F71" w:rsidP="00085F71">
      <w:pPr>
        <w:pStyle w:val="NoSpacing"/>
        <w:ind w:left="720"/>
        <w:rPr>
          <w:bCs/>
        </w:rPr>
      </w:pPr>
    </w:p>
    <w:p w14:paraId="42FADCCF" w14:textId="47E671EE" w:rsidR="00EE74CC" w:rsidRPr="00EE74CC" w:rsidRDefault="00EE74CC" w:rsidP="00EE74CC">
      <w:pPr>
        <w:pStyle w:val="NoSpacing"/>
        <w:numPr>
          <w:ilvl w:val="0"/>
          <w:numId w:val="3"/>
        </w:numPr>
        <w:rPr>
          <w:bCs/>
        </w:rPr>
      </w:pPr>
      <w:r w:rsidRPr="00EE74CC">
        <w:rPr>
          <w:bCs/>
        </w:rPr>
        <w:t>Set date and time for 2026 Annual Town Meeting. (April 2</w:t>
      </w:r>
      <w:r>
        <w:rPr>
          <w:bCs/>
        </w:rPr>
        <w:t>0</w:t>
      </w:r>
      <w:r w:rsidRPr="00EE74CC">
        <w:rPr>
          <w:bCs/>
        </w:rPr>
        <w:t>, 202</w:t>
      </w:r>
      <w:r>
        <w:rPr>
          <w:bCs/>
        </w:rPr>
        <w:t>7</w:t>
      </w:r>
      <w:r w:rsidRPr="00EE74CC">
        <w:rPr>
          <w:bCs/>
        </w:rPr>
        <w:t xml:space="preserve"> at 7:00 p.m.)</w:t>
      </w:r>
      <w:r w:rsidR="004C0319">
        <w:rPr>
          <w:bCs/>
        </w:rPr>
        <w:t xml:space="preserve">- </w:t>
      </w:r>
      <w:r w:rsidR="00B80522">
        <w:rPr>
          <w:bCs/>
        </w:rPr>
        <w:t>Motion to approve future date by Elector Joel and seconded by Elector Dave</w:t>
      </w:r>
      <w:r w:rsidR="00635D68">
        <w:rPr>
          <w:bCs/>
        </w:rPr>
        <w:t>.  Motion carried with all in favor.</w:t>
      </w:r>
    </w:p>
    <w:p w14:paraId="2CF5CC77" w14:textId="3572E3C9" w:rsidR="00EE74CC" w:rsidRPr="00EE74CC" w:rsidRDefault="00EE74CC" w:rsidP="00EE74CC">
      <w:pPr>
        <w:pStyle w:val="NoSpacing"/>
        <w:numPr>
          <w:ilvl w:val="0"/>
          <w:numId w:val="3"/>
        </w:numPr>
        <w:rPr>
          <w:bCs/>
        </w:rPr>
      </w:pPr>
      <w:r w:rsidRPr="00EE74CC">
        <w:rPr>
          <w:bCs/>
        </w:rPr>
        <w:t>Adjournment</w:t>
      </w:r>
      <w:r w:rsidR="008D59C9">
        <w:rPr>
          <w:bCs/>
        </w:rPr>
        <w:t xml:space="preserve"> – Motion to adjourn by Elector Vicky Hopp, seconded by Elector Andy </w:t>
      </w:r>
      <w:r w:rsidR="009513BB">
        <w:rPr>
          <w:bCs/>
        </w:rPr>
        <w:t>Januk.  Motion carried with all in favor.</w:t>
      </w:r>
      <w:r w:rsidR="00ED6092">
        <w:rPr>
          <w:bCs/>
        </w:rPr>
        <w:t xml:space="preserve">  Adjourned at </w:t>
      </w:r>
      <w:r w:rsidR="00FF4333">
        <w:rPr>
          <w:bCs/>
        </w:rPr>
        <w:t>08:</w:t>
      </w:r>
      <w:r w:rsidR="008B492E">
        <w:rPr>
          <w:bCs/>
        </w:rPr>
        <w:t>10</w:t>
      </w:r>
      <w:r w:rsidR="00CF76F4">
        <w:rPr>
          <w:bCs/>
        </w:rPr>
        <w:t>pm</w:t>
      </w:r>
    </w:p>
    <w:p w14:paraId="6CB1ADD8" w14:textId="77777777" w:rsidR="00EE74CC" w:rsidRPr="00EE74CC" w:rsidRDefault="00EE74CC" w:rsidP="00EE74CC">
      <w:pPr>
        <w:pStyle w:val="NoSpacing"/>
        <w:rPr>
          <w:bCs/>
        </w:rPr>
      </w:pPr>
    </w:p>
    <w:p w14:paraId="49CEA90C" w14:textId="77777777" w:rsidR="00EE74CC" w:rsidRPr="00EE74CC" w:rsidRDefault="00EE74CC" w:rsidP="00EE74CC">
      <w:pPr>
        <w:pStyle w:val="NoSpacing"/>
      </w:pPr>
    </w:p>
    <w:p w14:paraId="183810F8" w14:textId="2AD506A1" w:rsidR="00EE74CC" w:rsidRPr="00EE74CC" w:rsidRDefault="007139A3" w:rsidP="00EE74CC">
      <w:pPr>
        <w:pStyle w:val="NoSpacing"/>
      </w:pPr>
      <w:r>
        <w:rPr>
          <w:bCs/>
        </w:rPr>
        <w:t xml:space="preserve">Respectfully submitted, </w:t>
      </w:r>
      <w:r w:rsidR="00EE74CC" w:rsidRPr="00EE74CC">
        <w:rPr>
          <w:bCs/>
        </w:rPr>
        <w:t xml:space="preserve"> </w:t>
      </w:r>
      <w:r w:rsidR="00EE74CC">
        <w:t>Eden Luedtke</w:t>
      </w:r>
      <w:r w:rsidR="00EE74CC" w:rsidRPr="00EE74CC">
        <w:t>, Town Clerk</w:t>
      </w:r>
    </w:p>
    <w:p w14:paraId="2EAB1706" w14:textId="77777777" w:rsidR="00381574" w:rsidRDefault="00381574" w:rsidP="00EE74CC">
      <w:pPr>
        <w:pStyle w:val="NoSpacing"/>
      </w:pPr>
    </w:p>
    <w:sectPr w:rsidR="003815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3EA9" w14:textId="77777777" w:rsidR="00FB2AE6" w:rsidRDefault="00FB2AE6" w:rsidP="007139A3">
      <w:pPr>
        <w:spacing w:after="0" w:line="240" w:lineRule="auto"/>
      </w:pPr>
      <w:r>
        <w:separator/>
      </w:r>
    </w:p>
  </w:endnote>
  <w:endnote w:type="continuationSeparator" w:id="0">
    <w:p w14:paraId="22972545" w14:textId="77777777" w:rsidR="00FB2AE6" w:rsidRDefault="00FB2AE6" w:rsidP="0071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1291" w14:textId="77777777" w:rsidR="007139A3" w:rsidRDefault="00713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392A" w14:textId="77777777" w:rsidR="007139A3" w:rsidRDefault="007139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F645" w14:textId="77777777" w:rsidR="007139A3" w:rsidRDefault="00713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EE294" w14:textId="77777777" w:rsidR="00FB2AE6" w:rsidRDefault="00FB2AE6" w:rsidP="007139A3">
      <w:pPr>
        <w:spacing w:after="0" w:line="240" w:lineRule="auto"/>
      </w:pPr>
      <w:r>
        <w:separator/>
      </w:r>
    </w:p>
  </w:footnote>
  <w:footnote w:type="continuationSeparator" w:id="0">
    <w:p w14:paraId="3A757905" w14:textId="77777777" w:rsidR="00FB2AE6" w:rsidRDefault="00FB2AE6" w:rsidP="0071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C142" w14:textId="77777777" w:rsidR="007139A3" w:rsidRDefault="00713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8491112"/>
      <w:docPartObj>
        <w:docPartGallery w:val="Watermarks"/>
        <w:docPartUnique/>
      </w:docPartObj>
    </w:sdtPr>
    <w:sdtContent>
      <w:p w14:paraId="0F7EA458" w14:textId="247E10B7" w:rsidR="007139A3" w:rsidRDefault="00000000">
        <w:pPr>
          <w:pStyle w:val="Header"/>
        </w:pPr>
        <w:r>
          <w:rPr>
            <w:noProof/>
          </w:rPr>
          <w:pict w14:anchorId="482B9E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9E52" w14:textId="77777777" w:rsidR="007139A3" w:rsidRDefault="00713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31A4"/>
    <w:multiLevelType w:val="hybridMultilevel"/>
    <w:tmpl w:val="32C04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86F87"/>
    <w:multiLevelType w:val="hybridMultilevel"/>
    <w:tmpl w:val="C71C0E84"/>
    <w:lvl w:ilvl="0" w:tplc="44ACF3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774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9216374">
    <w:abstractNumId w:val="0"/>
  </w:num>
  <w:num w:numId="3" w16cid:durableId="1177160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CC"/>
    <w:rsid w:val="00015F29"/>
    <w:rsid w:val="00020D7E"/>
    <w:rsid w:val="00022421"/>
    <w:rsid w:val="00065ED2"/>
    <w:rsid w:val="000779B2"/>
    <w:rsid w:val="00082620"/>
    <w:rsid w:val="00085F71"/>
    <w:rsid w:val="001047C3"/>
    <w:rsid w:val="00160941"/>
    <w:rsid w:val="001621E6"/>
    <w:rsid w:val="001668FF"/>
    <w:rsid w:val="0017036D"/>
    <w:rsid w:val="001D7470"/>
    <w:rsid w:val="002045F0"/>
    <w:rsid w:val="002208C8"/>
    <w:rsid w:val="002414A2"/>
    <w:rsid w:val="00267179"/>
    <w:rsid w:val="00272A38"/>
    <w:rsid w:val="002B6B4F"/>
    <w:rsid w:val="002C72DA"/>
    <w:rsid w:val="00300754"/>
    <w:rsid w:val="00323990"/>
    <w:rsid w:val="00336C50"/>
    <w:rsid w:val="00345571"/>
    <w:rsid w:val="003610C2"/>
    <w:rsid w:val="00371D3F"/>
    <w:rsid w:val="00381574"/>
    <w:rsid w:val="003A5AAD"/>
    <w:rsid w:val="003B3760"/>
    <w:rsid w:val="003E2962"/>
    <w:rsid w:val="00400A79"/>
    <w:rsid w:val="00405FDE"/>
    <w:rsid w:val="00422E93"/>
    <w:rsid w:val="004558F1"/>
    <w:rsid w:val="004711C0"/>
    <w:rsid w:val="004C0319"/>
    <w:rsid w:val="005030BF"/>
    <w:rsid w:val="0054410F"/>
    <w:rsid w:val="00544FB5"/>
    <w:rsid w:val="00566AFD"/>
    <w:rsid w:val="00584A7F"/>
    <w:rsid w:val="005A30C4"/>
    <w:rsid w:val="005C091A"/>
    <w:rsid w:val="0061231D"/>
    <w:rsid w:val="006315B2"/>
    <w:rsid w:val="00633492"/>
    <w:rsid w:val="00634585"/>
    <w:rsid w:val="00635D68"/>
    <w:rsid w:val="00657F71"/>
    <w:rsid w:val="006C0A93"/>
    <w:rsid w:val="006F172B"/>
    <w:rsid w:val="006F49AE"/>
    <w:rsid w:val="006F531B"/>
    <w:rsid w:val="007139A3"/>
    <w:rsid w:val="00724150"/>
    <w:rsid w:val="0075730A"/>
    <w:rsid w:val="007E4576"/>
    <w:rsid w:val="0082355B"/>
    <w:rsid w:val="00827DCC"/>
    <w:rsid w:val="008313AE"/>
    <w:rsid w:val="0084587D"/>
    <w:rsid w:val="00862009"/>
    <w:rsid w:val="008634BC"/>
    <w:rsid w:val="00881084"/>
    <w:rsid w:val="0088182F"/>
    <w:rsid w:val="008A50EC"/>
    <w:rsid w:val="008B492E"/>
    <w:rsid w:val="008C793A"/>
    <w:rsid w:val="008D59C9"/>
    <w:rsid w:val="008F158B"/>
    <w:rsid w:val="00943542"/>
    <w:rsid w:val="009513BB"/>
    <w:rsid w:val="00962511"/>
    <w:rsid w:val="00965EDA"/>
    <w:rsid w:val="0096600D"/>
    <w:rsid w:val="009773B7"/>
    <w:rsid w:val="00995F98"/>
    <w:rsid w:val="009B4D09"/>
    <w:rsid w:val="00A85A7F"/>
    <w:rsid w:val="00A92CB2"/>
    <w:rsid w:val="00AB7330"/>
    <w:rsid w:val="00B21942"/>
    <w:rsid w:val="00B23EAB"/>
    <w:rsid w:val="00B45F06"/>
    <w:rsid w:val="00B80522"/>
    <w:rsid w:val="00B81A71"/>
    <w:rsid w:val="00B91296"/>
    <w:rsid w:val="00BA0922"/>
    <w:rsid w:val="00BA1326"/>
    <w:rsid w:val="00BD2352"/>
    <w:rsid w:val="00BE6ED2"/>
    <w:rsid w:val="00C12029"/>
    <w:rsid w:val="00C23A08"/>
    <w:rsid w:val="00C37E11"/>
    <w:rsid w:val="00C45245"/>
    <w:rsid w:val="00C653AD"/>
    <w:rsid w:val="00C85436"/>
    <w:rsid w:val="00CC26E3"/>
    <w:rsid w:val="00CC6648"/>
    <w:rsid w:val="00CD7A8A"/>
    <w:rsid w:val="00CE7F4E"/>
    <w:rsid w:val="00CF3B9C"/>
    <w:rsid w:val="00CF76F4"/>
    <w:rsid w:val="00D0110F"/>
    <w:rsid w:val="00D12DF6"/>
    <w:rsid w:val="00D15AF0"/>
    <w:rsid w:val="00D15BB6"/>
    <w:rsid w:val="00D34186"/>
    <w:rsid w:val="00D42958"/>
    <w:rsid w:val="00D47E22"/>
    <w:rsid w:val="00D871E8"/>
    <w:rsid w:val="00D94D69"/>
    <w:rsid w:val="00D97597"/>
    <w:rsid w:val="00E120EC"/>
    <w:rsid w:val="00E445E9"/>
    <w:rsid w:val="00E5533F"/>
    <w:rsid w:val="00E72B9D"/>
    <w:rsid w:val="00E904E2"/>
    <w:rsid w:val="00EA0D0D"/>
    <w:rsid w:val="00EB3D8A"/>
    <w:rsid w:val="00EC5869"/>
    <w:rsid w:val="00ED6092"/>
    <w:rsid w:val="00EE74CC"/>
    <w:rsid w:val="00EF1C67"/>
    <w:rsid w:val="00F221C9"/>
    <w:rsid w:val="00F554AB"/>
    <w:rsid w:val="00F852D5"/>
    <w:rsid w:val="00FA46F6"/>
    <w:rsid w:val="00FB2AE6"/>
    <w:rsid w:val="00FC4AA2"/>
    <w:rsid w:val="00FD1A8E"/>
    <w:rsid w:val="00FE220C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93689"/>
  <w15:chartTrackingRefBased/>
  <w15:docId w15:val="{E8689A39-2873-4021-8ACA-3678E280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4C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E74C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3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9A3"/>
  </w:style>
  <w:style w:type="paragraph" w:styleId="Footer">
    <w:name w:val="footer"/>
    <w:basedOn w:val="Normal"/>
    <w:link w:val="FooterChar"/>
    <w:uiPriority w:val="99"/>
    <w:unhideWhenUsed/>
    <w:rsid w:val="00713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Luedtke</dc:creator>
  <cp:keywords/>
  <dc:description/>
  <cp:lastModifiedBy>Eden Luedtke</cp:lastModifiedBy>
  <cp:revision>15</cp:revision>
  <dcterms:created xsi:type="dcterms:W3CDTF">2026-04-27T18:56:00Z</dcterms:created>
  <dcterms:modified xsi:type="dcterms:W3CDTF">2026-04-28T16:27:00Z</dcterms:modified>
</cp:coreProperties>
</file>