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4F83" w14:textId="77777777" w:rsidR="00503FCD" w:rsidRDefault="00503FCD" w:rsidP="00503FC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15E96">
        <w:rPr>
          <w:rFonts w:eastAsia="Times New Roman" w:cstheme="minorHAnsi"/>
          <w:b/>
          <w:sz w:val="28"/>
          <w:szCs w:val="28"/>
        </w:rPr>
        <w:t xml:space="preserve">Notice of </w:t>
      </w:r>
      <w:r>
        <w:rPr>
          <w:rFonts w:eastAsia="Times New Roman" w:cstheme="minorHAnsi"/>
          <w:b/>
          <w:sz w:val="28"/>
          <w:szCs w:val="28"/>
        </w:rPr>
        <w:t xml:space="preserve">Special </w:t>
      </w:r>
      <w:r w:rsidRPr="00A15E96">
        <w:rPr>
          <w:rFonts w:eastAsia="Times New Roman" w:cstheme="minorHAnsi"/>
          <w:b/>
          <w:sz w:val="28"/>
          <w:szCs w:val="28"/>
        </w:rPr>
        <w:t>Town Board Meeting</w:t>
      </w:r>
    </w:p>
    <w:p w14:paraId="234AFB2E" w14:textId="0C50F748" w:rsidR="00503FCD" w:rsidRPr="00A15E96" w:rsidRDefault="00503FCD" w:rsidP="00503FC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TOWN OF BARTON’s FINANCE COMMITTEE</w:t>
      </w:r>
    </w:p>
    <w:p w14:paraId="0E92DC19" w14:textId="77777777" w:rsidR="00503FCD" w:rsidRPr="00A15E96" w:rsidRDefault="00503FCD" w:rsidP="00503FCD">
      <w:pPr>
        <w:spacing w:after="0" w:line="240" w:lineRule="auto"/>
        <w:rPr>
          <w:rFonts w:eastAsia="Times New Roman" w:cstheme="minorHAnsi"/>
          <w:bCs/>
        </w:rPr>
      </w:pPr>
    </w:p>
    <w:p w14:paraId="3312586A" w14:textId="143FDEAE" w:rsidR="00503FCD" w:rsidRPr="00A15E96" w:rsidRDefault="00503FCD" w:rsidP="00503FC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Pr="00A15E96">
        <w:rPr>
          <w:rFonts w:eastAsia="Times New Roman" w:cstheme="minorHAnsi"/>
          <w:bCs/>
          <w:sz w:val="24"/>
          <w:szCs w:val="24"/>
        </w:rPr>
        <w:tab/>
      </w:r>
      <w:r w:rsidR="00436CCD">
        <w:rPr>
          <w:rFonts w:eastAsia="Times New Roman" w:cstheme="minorHAnsi"/>
          <w:bCs/>
          <w:sz w:val="24"/>
          <w:szCs w:val="24"/>
        </w:rPr>
        <w:t>October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36CCD">
        <w:rPr>
          <w:rFonts w:eastAsia="Times New Roman" w:cstheme="minorHAnsi"/>
          <w:bCs/>
          <w:sz w:val="24"/>
          <w:szCs w:val="24"/>
        </w:rPr>
        <w:t>1</w:t>
      </w:r>
      <w:r w:rsidR="00321F97">
        <w:rPr>
          <w:rFonts w:eastAsia="Times New Roman" w:cstheme="minorHAnsi"/>
          <w:bCs/>
          <w:sz w:val="24"/>
          <w:szCs w:val="24"/>
        </w:rPr>
        <w:t>5</w:t>
      </w:r>
      <w:r w:rsidRPr="00A15E96">
        <w:rPr>
          <w:rFonts w:eastAsia="Times New Roman" w:cstheme="minorHAnsi"/>
          <w:bCs/>
          <w:sz w:val="24"/>
          <w:szCs w:val="24"/>
        </w:rPr>
        <w:t>, 202</w:t>
      </w:r>
      <w:r w:rsidR="00321F97">
        <w:rPr>
          <w:rFonts w:eastAsia="Times New Roman" w:cstheme="minorHAnsi"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PLACE: TOWN OF BARTON TOWN HALL</w:t>
      </w:r>
    </w:p>
    <w:p w14:paraId="61D6B039" w14:textId="7083EF0E" w:rsidR="00503FCD" w:rsidRDefault="00503FCD" w:rsidP="00503FC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Pr="00A15E96">
        <w:rPr>
          <w:rFonts w:eastAsia="Times New Roman" w:cstheme="minorHAnsi"/>
          <w:bCs/>
          <w:sz w:val="24"/>
          <w:szCs w:val="24"/>
        </w:rPr>
        <w:tab/>
        <w:t>7:</w:t>
      </w:r>
      <w:r w:rsidR="00321F97">
        <w:rPr>
          <w:rFonts w:eastAsia="Times New Roman" w:cstheme="minorHAnsi"/>
          <w:bCs/>
          <w:sz w:val="24"/>
          <w:szCs w:val="24"/>
        </w:rPr>
        <w:t>00</w:t>
      </w:r>
      <w:r w:rsidRPr="00A15E96">
        <w:rPr>
          <w:rFonts w:eastAsia="Times New Roman" w:cstheme="minorHAnsi"/>
          <w:bCs/>
          <w:sz w:val="24"/>
          <w:szCs w:val="24"/>
        </w:rPr>
        <w:t xml:space="preserve"> pm</w:t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3482 TOWN HALL RD</w:t>
      </w:r>
    </w:p>
    <w:p w14:paraId="0433731F" w14:textId="77777777" w:rsidR="00503FCD" w:rsidRPr="00A15E96" w:rsidRDefault="00503FCD" w:rsidP="00503FC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KEWASKUM</w:t>
      </w:r>
      <w:r w:rsidRPr="00A15E96">
        <w:rPr>
          <w:rFonts w:eastAsia="Times New Roman" w:cstheme="minorHAnsi"/>
          <w:bCs/>
          <w:sz w:val="24"/>
          <w:szCs w:val="24"/>
        </w:rPr>
        <w:t xml:space="preserve"> WI 53040</w:t>
      </w:r>
      <w:r>
        <w:rPr>
          <w:rFonts w:eastAsia="Times New Roman" w:cstheme="minorHAnsi"/>
          <w:bCs/>
          <w:sz w:val="24"/>
          <w:szCs w:val="24"/>
        </w:rPr>
        <w:br/>
      </w:r>
    </w:p>
    <w:p w14:paraId="420DC19A" w14:textId="77777777" w:rsidR="00503FCD" w:rsidRPr="00503FCD" w:rsidRDefault="00503FCD" w:rsidP="00503FC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03FCD">
        <w:rPr>
          <w:rFonts w:eastAsia="Times New Roman" w:cstheme="minorHAnsi"/>
          <w:b/>
          <w:bCs/>
          <w:sz w:val="24"/>
          <w:szCs w:val="24"/>
        </w:rPr>
        <w:t>TOPICS TO BE DISCUSSED:</w:t>
      </w:r>
    </w:p>
    <w:p w14:paraId="24C91008" w14:textId="77777777" w:rsidR="00503FCD" w:rsidRPr="00503FCD" w:rsidRDefault="00503FCD" w:rsidP="00503FC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078C9A3" w14:textId="3013471D" w:rsidR="00503FCD" w:rsidRPr="00503FCD" w:rsidRDefault="00503FCD" w:rsidP="00503F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03FCD">
        <w:rPr>
          <w:rFonts w:eastAsia="Times New Roman" w:cstheme="minorHAnsi"/>
          <w:bCs/>
          <w:sz w:val="24"/>
          <w:szCs w:val="24"/>
        </w:rPr>
        <w:t>Call to order, notice of posting.</w:t>
      </w:r>
    </w:p>
    <w:p w14:paraId="7167DF9F" w14:textId="77777777" w:rsidR="00503FCD" w:rsidRPr="00503FCD" w:rsidRDefault="00503FCD" w:rsidP="00503F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03FCD">
        <w:rPr>
          <w:rFonts w:eastAsia="Times New Roman" w:cstheme="minorHAnsi"/>
          <w:bCs/>
          <w:sz w:val="24"/>
          <w:szCs w:val="24"/>
        </w:rPr>
        <w:t>Preparation and discussion of preliminary budget, for recommendation as proposed Budget for the Town of Barton to be presented to Town Residents at Public Hearing.</w:t>
      </w:r>
    </w:p>
    <w:p w14:paraId="38FAD88A" w14:textId="77777777" w:rsidR="00503FCD" w:rsidRPr="00503FCD" w:rsidRDefault="00503FCD" w:rsidP="00503F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03FCD">
        <w:rPr>
          <w:rFonts w:eastAsia="Times New Roman" w:cstheme="minorHAnsi"/>
          <w:bCs/>
          <w:sz w:val="24"/>
          <w:szCs w:val="24"/>
        </w:rPr>
        <w:t>No further business will be discussed.</w:t>
      </w:r>
    </w:p>
    <w:p w14:paraId="0A51F0B1" w14:textId="77777777" w:rsidR="00503FCD" w:rsidRPr="00503FCD" w:rsidRDefault="00503FCD" w:rsidP="00503F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03FCD">
        <w:rPr>
          <w:rFonts w:eastAsia="Times New Roman" w:cstheme="minorHAnsi"/>
          <w:bCs/>
          <w:sz w:val="24"/>
          <w:szCs w:val="24"/>
        </w:rPr>
        <w:t>Adjournment.</w:t>
      </w:r>
    </w:p>
    <w:p w14:paraId="048B5F84" w14:textId="77777777" w:rsidR="00503FCD" w:rsidRPr="00503FCD" w:rsidRDefault="00503FCD" w:rsidP="00503FC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634DFD" w14:textId="12AFCB62" w:rsidR="00503FCD" w:rsidRPr="001272BA" w:rsidRDefault="00503FCD" w:rsidP="00503FCD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12B39F01" w14:textId="77777777" w:rsidR="00503FCD" w:rsidRPr="001272BA" w:rsidRDefault="00503FCD" w:rsidP="00503FCD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1272BA">
        <w:rPr>
          <w:rFonts w:asciiTheme="minorHAnsi" w:hAnsiTheme="minorHAnsi" w:cstheme="minorHAnsi"/>
          <w:sz w:val="20"/>
          <w:szCs w:val="20"/>
        </w:rPr>
        <w:t>Members of and possibly a quorum of members of other governmental bodies of the municipality may be in attendance at the above stated meeting. Such attendance may constitute a meeting of the Town Board or any of its committees. This notice is given solely to comply with the requirements of the Open Meeting Law.</w:t>
      </w:r>
    </w:p>
    <w:p w14:paraId="0FE7B6C4" w14:textId="77777777" w:rsidR="00503FCD" w:rsidRPr="001272BA" w:rsidRDefault="00503FCD" w:rsidP="00503FCD">
      <w:pPr>
        <w:pStyle w:val="BodyTex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475B4908" w14:textId="77777777" w:rsidR="00503FCD" w:rsidRPr="001272BA" w:rsidRDefault="00503FCD" w:rsidP="00503FCD">
      <w:pPr>
        <w:pStyle w:val="BodyText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1272BA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Affidavit of posting:</w:t>
      </w:r>
    </w:p>
    <w:p w14:paraId="140D8ADB" w14:textId="2C2BB5B7" w:rsidR="00503FCD" w:rsidRDefault="00503FCD" w:rsidP="00503FCD">
      <w:pPr>
        <w:pStyle w:val="BodyText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272BA">
        <w:rPr>
          <w:rFonts w:asciiTheme="minorHAnsi" w:hAnsiTheme="minorHAnsi" w:cstheme="minorHAnsi"/>
          <w:i w:val="0"/>
          <w:iCs w:val="0"/>
          <w:sz w:val="20"/>
          <w:szCs w:val="20"/>
        </w:rPr>
        <w:t>This Agenda was posted at the Town of Barton Town Hall, Transfer Station Bulletin Board and on the Town of Barton Website at townofbarton.net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6DA9ADA5" w14:textId="77777777" w:rsidR="0020406F" w:rsidRDefault="0020406F" w:rsidP="00503FCD">
      <w:pPr>
        <w:pStyle w:val="BodyTex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6694A9F4" w14:textId="120B766B" w:rsidR="00503FCD" w:rsidRDefault="00503FCD" w:rsidP="00503FCD">
      <w:pPr>
        <w:pStyle w:val="BodyTex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S</w:t>
      </w:r>
      <w:r w:rsidRPr="001272BA">
        <w:rPr>
          <w:rFonts w:asciiTheme="minorHAnsi" w:hAnsiTheme="minorHAnsi" w:cstheme="minorHAnsi"/>
          <w:i w:val="0"/>
          <w:iCs w:val="0"/>
          <w:sz w:val="20"/>
          <w:szCs w:val="20"/>
        </w:rPr>
        <w:t>herry Eckert, Town Clerk</w:t>
      </w:r>
    </w:p>
    <w:p w14:paraId="5CCA99E5" w14:textId="1BB1FAD6" w:rsidR="0020406F" w:rsidRPr="001272BA" w:rsidRDefault="0020406F" w:rsidP="00503FCD">
      <w:pPr>
        <w:pStyle w:val="BodyText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Posted </w:t>
      </w:r>
      <w:r w:rsidR="00147E6D">
        <w:rPr>
          <w:rFonts w:asciiTheme="minorHAnsi" w:hAnsiTheme="minorHAnsi" w:cstheme="minorHAnsi"/>
          <w:i w:val="0"/>
          <w:iCs w:val="0"/>
          <w:sz w:val="20"/>
          <w:szCs w:val="20"/>
        </w:rPr>
        <w:t>October 1</w:t>
      </w:r>
      <w:r w:rsidR="00D257BD">
        <w:rPr>
          <w:rFonts w:asciiTheme="minorHAnsi" w:hAnsiTheme="minorHAnsi" w:cstheme="minorHAnsi"/>
          <w:i w:val="0"/>
          <w:iCs w:val="0"/>
          <w:sz w:val="20"/>
          <w:szCs w:val="20"/>
        </w:rPr>
        <w:t>0</w:t>
      </w:r>
      <w:r w:rsidR="00147E6D">
        <w:rPr>
          <w:rFonts w:asciiTheme="minorHAnsi" w:hAnsiTheme="minorHAnsi" w:cstheme="minorHAnsi"/>
          <w:i w:val="0"/>
          <w:iCs w:val="0"/>
          <w:sz w:val="20"/>
          <w:szCs w:val="20"/>
        </w:rPr>
        <w:t>, 202</w:t>
      </w:r>
      <w:r w:rsidR="00D257BD">
        <w:rPr>
          <w:rFonts w:asciiTheme="minorHAnsi" w:hAnsiTheme="minorHAnsi" w:cstheme="minorHAnsi"/>
          <w:i w:val="0"/>
          <w:iCs w:val="0"/>
          <w:sz w:val="20"/>
          <w:szCs w:val="20"/>
        </w:rPr>
        <w:t>4</w:t>
      </w:r>
    </w:p>
    <w:p w14:paraId="147BC7E3" w14:textId="3937F1B8" w:rsidR="00495817" w:rsidRDefault="00495817" w:rsidP="004958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065CA9B" w14:textId="77777777" w:rsidR="00495817" w:rsidRPr="00503FCD" w:rsidRDefault="00495817" w:rsidP="0049581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DEAD2D3" w14:textId="77777777" w:rsidR="00503FCD" w:rsidRPr="00503FCD" w:rsidRDefault="00503FC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503FCD" w:rsidRPr="00503FCD" w:rsidSect="0049581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30431"/>
    <w:multiLevelType w:val="hybridMultilevel"/>
    <w:tmpl w:val="EA6839B8"/>
    <w:lvl w:ilvl="0" w:tplc="BB14919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85920">
    <w:abstractNumId w:val="1"/>
  </w:num>
  <w:num w:numId="2" w16cid:durableId="211631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17"/>
    <w:rsid w:val="00147E6D"/>
    <w:rsid w:val="0020406F"/>
    <w:rsid w:val="002A064E"/>
    <w:rsid w:val="00321F97"/>
    <w:rsid w:val="00436CCD"/>
    <w:rsid w:val="00495817"/>
    <w:rsid w:val="004E7CBD"/>
    <w:rsid w:val="00503FCD"/>
    <w:rsid w:val="00807A82"/>
    <w:rsid w:val="00A81382"/>
    <w:rsid w:val="00CA2114"/>
    <w:rsid w:val="00CB3F65"/>
    <w:rsid w:val="00D257BD"/>
    <w:rsid w:val="00E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1532"/>
  <w15:chartTrackingRefBased/>
  <w15:docId w15:val="{7F602B5F-51EC-46A8-A119-FDBAC7F5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CD"/>
    <w:pPr>
      <w:ind w:left="720"/>
      <w:contextualSpacing/>
    </w:pPr>
  </w:style>
  <w:style w:type="paragraph" w:styleId="BodyText">
    <w:name w:val="Body Text"/>
    <w:basedOn w:val="Normal"/>
    <w:link w:val="BodyTextChar"/>
    <w:rsid w:val="00503F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03FC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F074BC978F84FB645353A228FA6E9" ma:contentTypeVersion="15" ma:contentTypeDescription="Create a new document." ma:contentTypeScope="" ma:versionID="3bc697c5905b2c0e55daba845e66587d">
  <xsd:schema xmlns:xsd="http://www.w3.org/2001/XMLSchema" xmlns:xs="http://www.w3.org/2001/XMLSchema" xmlns:p="http://schemas.microsoft.com/office/2006/metadata/properties" xmlns:ns3="a2dce032-2642-4d98-9b8d-f82dc459a210" xmlns:ns4="2ea19051-03ea-4fba-808f-06990cf4d0f0" targetNamespace="http://schemas.microsoft.com/office/2006/metadata/properties" ma:root="true" ma:fieldsID="15c33c6f53a066b4276d6b9f191c94b0" ns3:_="" ns4:_="">
    <xsd:import namespace="a2dce032-2642-4d98-9b8d-f82dc459a210"/>
    <xsd:import namespace="2ea19051-03ea-4fba-808f-06990cf4d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032-2642-4d98-9b8d-f82dc459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9051-03ea-4fba-808f-06990cf4d0f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ce032-2642-4d98-9b8d-f82dc459a210" xsi:nil="true"/>
  </documentManagement>
</p:properties>
</file>

<file path=customXml/itemProps1.xml><?xml version="1.0" encoding="utf-8"?>
<ds:datastoreItem xmlns:ds="http://schemas.openxmlformats.org/officeDocument/2006/customXml" ds:itemID="{2853CDE3-6034-44A2-B422-9E54CB28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ce032-2642-4d98-9b8d-f82dc459a210"/>
    <ds:schemaRef ds:uri="2ea19051-03ea-4fba-808f-06990cf4d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60425-B546-49FF-83FB-08B2E9F27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1C129-F891-409D-845D-9A439037963A}">
  <ds:schemaRefs>
    <ds:schemaRef ds:uri="http://schemas.microsoft.com/office/2006/metadata/properties"/>
    <ds:schemaRef ds:uri="http://schemas.microsoft.com/office/infopath/2007/PartnerControls"/>
    <ds:schemaRef ds:uri="a2dce032-2642-4d98-9b8d-f82dc459a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4</cp:revision>
  <cp:lastPrinted>2022-08-29T16:17:00Z</cp:lastPrinted>
  <dcterms:created xsi:type="dcterms:W3CDTF">2024-10-10T16:58:00Z</dcterms:created>
  <dcterms:modified xsi:type="dcterms:W3CDTF">2024-10-10T16:59:00Z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0x010100F7EF074BC978F84FB645353A228FA6E9</vt:lpwstr>
  </property>
</Properties>
</file>