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rFonts w:ascii="Arial" w:hAnsi="Arial"/>
          <w:color w:val="000000"/>
        </w:rPr>
      </w:pPr>
      <w:r>
        <w:rPr>
          <w:rFonts w:ascii="Arial" w:hAnsi="Arial"/>
          <w:color w:val="000000"/>
        </w:rPr>
        <w:t>T</w:t>
      </w:r>
      <w:r>
        <w:rPr>
          <w:rFonts w:ascii="Arial" w:hAnsi="Arial"/>
          <w:color w:val="000000"/>
          <w:sz w:val="24"/>
          <w:szCs w:val="24"/>
        </w:rPr>
        <w:t xml:space="preserve">own of Atlanta Planning Commission Meeting </w:t>
      </w:r>
    </w:p>
    <w:p>
      <w:pPr>
        <w:pStyle w:val="Normal"/>
        <w:bidi w:val="0"/>
        <w:jc w:val="left"/>
        <w:rPr/>
      </w:pPr>
      <w:r>
        <w:rPr>
          <w:rFonts w:eastAsia="NSimSun" w:cs="Arial" w:ascii="Arial" w:hAnsi="Arial"/>
          <w:color w:val="000000"/>
          <w:kern w:val="2"/>
          <w:sz w:val="24"/>
          <w:szCs w:val="24"/>
          <w:lang w:val="en-US" w:eastAsia="zh-CN" w:bidi="hi-IN"/>
        </w:rPr>
        <w:t>April 3,</w:t>
      </w:r>
      <w:r>
        <w:rPr>
          <w:rFonts w:ascii="Arial" w:hAnsi="Arial"/>
          <w:color w:val="000000"/>
          <w:sz w:val="24"/>
          <w:szCs w:val="24"/>
        </w:rPr>
        <w:t xml:space="preserve"> 2024  7:00 p.m.</w:t>
      </w:r>
    </w:p>
    <w:p>
      <w:pPr>
        <w:pStyle w:val="Normal"/>
        <w:bidi w:val="0"/>
        <w:jc w:val="left"/>
        <w:rPr>
          <w:rFonts w:ascii="Arial" w:hAnsi="Arial"/>
          <w:color w:val="000000"/>
          <w:sz w:val="24"/>
          <w:szCs w:val="24"/>
        </w:rPr>
      </w:pPr>
      <w:r>
        <w:rPr>
          <w:rFonts w:ascii="Arial" w:hAnsi="Arial"/>
          <w:color w:val="000000"/>
          <w:sz w:val="24"/>
          <w:szCs w:val="24"/>
        </w:rPr>
        <w:t xml:space="preserve">Attending: </w:t>
        <w:tab/>
        <w:t>Roger Roehl, Susan Mayer, David Vohs, Mark Christoffersen</w:t>
      </w:r>
    </w:p>
    <w:p>
      <w:pPr>
        <w:pStyle w:val="Normal"/>
        <w:bidi w:val="0"/>
        <w:jc w:val="left"/>
        <w:rPr>
          <w:rFonts w:ascii="Arial" w:hAnsi="Arial"/>
          <w:color w:val="000000"/>
          <w:sz w:val="24"/>
          <w:szCs w:val="24"/>
        </w:rPr>
      </w:pPr>
      <w:r>
        <w:rPr>
          <w:rFonts w:ascii="Arial" w:hAnsi="Arial"/>
          <w:color w:val="000000"/>
          <w:sz w:val="24"/>
          <w:szCs w:val="24"/>
        </w:rPr>
        <w:t>Absent:</w:t>
        <w:tab/>
        <w:t>Clarence Glotfelty, Lorna Smalley</w:t>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pPr>
      <w:r>
        <w:rPr>
          <w:rFonts w:ascii="Arial" w:hAnsi="Arial"/>
          <w:color w:val="000000"/>
          <w:sz w:val="24"/>
          <w:szCs w:val="24"/>
        </w:rPr>
        <w:t>Roger Roehl brought the meeting to order at 7:12</w:t>
      </w:r>
      <w:r>
        <w:rPr>
          <w:rFonts w:eastAsia="NSimSun" w:cs="Arial" w:ascii="Arial" w:hAnsi="Arial"/>
          <w:color w:val="000000"/>
          <w:kern w:val="2"/>
          <w:sz w:val="24"/>
          <w:szCs w:val="24"/>
          <w:lang w:val="en-US" w:eastAsia="zh-CN" w:bidi="hi-IN"/>
        </w:rPr>
        <w:t xml:space="preserve"> </w:t>
      </w:r>
      <w:r>
        <w:rPr>
          <w:rFonts w:ascii="Arial" w:hAnsi="Arial"/>
          <w:color w:val="000000"/>
          <w:sz w:val="24"/>
          <w:szCs w:val="24"/>
        </w:rPr>
        <w:t xml:space="preserve">p.m.  </w:t>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pPr>
      <w:r>
        <w:rPr>
          <w:rFonts w:ascii="Arial" w:hAnsi="Arial"/>
          <w:b/>
          <w:bCs/>
          <w:color w:val="2A6099"/>
          <w:sz w:val="24"/>
          <w:szCs w:val="24"/>
        </w:rPr>
        <w:t>A motion to accept the minutes from the last meeting was made by Susan Mayer and seconded by Mark Christoffersen.  Motion carried.</w:t>
      </w:r>
    </w:p>
    <w:p>
      <w:pPr>
        <w:pStyle w:val="Normal"/>
        <w:bidi w:val="0"/>
        <w:jc w:val="left"/>
        <w:rPr>
          <w:rFonts w:ascii="Arial" w:hAnsi="Arial"/>
          <w:color w:val="000000"/>
          <w:sz w:val="24"/>
          <w:szCs w:val="24"/>
        </w:rPr>
      </w:pPr>
      <w:r>
        <w:rPr>
          <w:rFonts w:ascii="Arial" w:hAnsi="Arial"/>
          <w:color w:val="000000"/>
          <w:sz w:val="24"/>
          <w:szCs w:val="24"/>
        </w:rPr>
      </w:r>
    </w:p>
    <w:p>
      <w:pPr>
        <w:pStyle w:val="Normal"/>
        <w:bidi w:val="0"/>
        <w:jc w:val="left"/>
        <w:rPr>
          <w:b/>
          <w:bCs/>
        </w:rPr>
      </w:pPr>
      <w:r>
        <w:rPr>
          <w:rFonts w:ascii="Arial" w:hAnsi="Arial"/>
          <w:b/>
          <w:bCs/>
          <w:color w:val="000000"/>
          <w:sz w:val="24"/>
          <w:szCs w:val="24"/>
        </w:rPr>
        <w:t xml:space="preserve">Public Comment:  </w:t>
      </w:r>
      <w:r>
        <w:rPr>
          <w:rFonts w:ascii="Arial" w:hAnsi="Arial"/>
          <w:b w:val="false"/>
          <w:bCs w:val="false"/>
          <w:color w:val="000000"/>
          <w:sz w:val="24"/>
          <w:szCs w:val="24"/>
        </w:rPr>
        <w:t>None</w:t>
      </w:r>
    </w:p>
    <w:p>
      <w:pPr>
        <w:pStyle w:val="Normal"/>
        <w:bidi w:val="0"/>
        <w:jc w:val="left"/>
        <w:rPr>
          <w:b/>
          <w:bCs/>
        </w:rPr>
      </w:pPr>
      <w:r>
        <w:rPr>
          <w:b/>
          <w:bCs/>
        </w:rPr>
      </w:r>
    </w:p>
    <w:p>
      <w:pPr>
        <w:pStyle w:val="Normal"/>
        <w:bidi w:val="0"/>
        <w:jc w:val="left"/>
        <w:rPr>
          <w:b/>
          <w:bCs/>
        </w:rPr>
      </w:pPr>
      <w:r>
        <w:rPr>
          <w:rFonts w:ascii="Arial" w:hAnsi="Arial"/>
          <w:b/>
          <w:bCs/>
          <w:color w:val="000000"/>
          <w:sz w:val="24"/>
          <w:szCs w:val="24"/>
        </w:rPr>
        <w:t xml:space="preserve">Permits submitted: </w:t>
      </w:r>
    </w:p>
    <w:p>
      <w:pPr>
        <w:pStyle w:val="Normal"/>
        <w:bidi w:val="0"/>
        <w:jc w:val="left"/>
        <w:rPr>
          <w:b w:val="false"/>
          <w:bCs w:val="false"/>
        </w:rPr>
      </w:pPr>
      <w:r>
        <w:rPr>
          <w:rFonts w:ascii="Arial" w:hAnsi="Arial"/>
          <w:b/>
          <w:bCs/>
          <w:color w:val="000000"/>
          <w:sz w:val="24"/>
          <w:szCs w:val="24"/>
        </w:rPr>
        <w:t xml:space="preserve">Hawke, Benjamin; Fetke Road; Building permit. </w:t>
      </w:r>
      <w:r>
        <w:rPr>
          <w:rFonts w:ascii="Arial" w:hAnsi="Arial"/>
          <w:b w:val="false"/>
          <w:bCs w:val="false"/>
          <w:color w:val="000000"/>
          <w:sz w:val="24"/>
          <w:szCs w:val="24"/>
        </w:rPr>
        <w:t xml:space="preserve"> Request for permission to build a garage next to an existing garage.  Discussion if the new garage would be far enough from lot line and from road right-of-way.  Lot is 40 acres and begins where road corners.  Diagram shows building 75 feet from the center of the road.  Members noted that there is a severe drop-off behind buildings.  </w:t>
      </w:r>
      <w:r>
        <w:rPr>
          <w:rFonts w:ascii="Arial" w:hAnsi="Arial"/>
          <w:b/>
          <w:bCs/>
          <w:color w:val="2A6099"/>
          <w:sz w:val="24"/>
          <w:szCs w:val="24"/>
        </w:rPr>
        <w:t>David Vohs made a motion to recommend, seconded by Mark Christoffersen.  Motion carried.</w:t>
      </w:r>
    </w:p>
    <w:p>
      <w:pPr>
        <w:pStyle w:val="Normal"/>
        <w:bidi w:val="0"/>
        <w:jc w:val="left"/>
        <w:rPr>
          <w:rFonts w:ascii="Arial" w:hAnsi="Arial" w:eastAsia="NSimSun" w:cs="Arial"/>
          <w:kern w:val="2"/>
          <w:sz w:val="24"/>
          <w:szCs w:val="24"/>
          <w:lang w:val="en-US" w:eastAsia="zh-CN" w:bidi="hi-IN"/>
        </w:rPr>
      </w:pPr>
      <w:r>
        <w:rPr>
          <w:rFonts w:eastAsia="NSimSun" w:cs="Arial" w:ascii="Arial" w:hAnsi="Arial"/>
          <w:kern w:val="2"/>
          <w:sz w:val="24"/>
          <w:szCs w:val="24"/>
          <w:lang w:val="en-US" w:eastAsia="zh-CN" w:bidi="hi-IN"/>
        </w:rPr>
      </w:r>
    </w:p>
    <w:p>
      <w:pPr>
        <w:pStyle w:val="Normal"/>
        <w:bidi w:val="0"/>
        <w:jc w:val="left"/>
        <w:rPr>
          <w:color w:val="000000"/>
        </w:rPr>
      </w:pPr>
      <w:r>
        <w:rPr>
          <w:rFonts w:ascii="Arial" w:hAnsi="Arial"/>
          <w:b/>
          <w:bCs/>
          <w:color w:val="000000"/>
        </w:rPr>
        <w:t>Road Ban fines:</w:t>
      </w:r>
    </w:p>
    <w:p>
      <w:pPr>
        <w:pStyle w:val="Normal"/>
        <w:bidi w:val="0"/>
        <w:rPr/>
      </w:pPr>
      <w:r>
        <w:rPr>
          <w:rFonts w:eastAsia="NSimSun" w:cs="Arial" w:ascii="Arial" w:hAnsi="Arial"/>
          <w:b w:val="false"/>
          <w:bCs w:val="false"/>
          <w:color w:val="000000"/>
          <w:kern w:val="2"/>
          <w:sz w:val="24"/>
          <w:szCs w:val="24"/>
          <w:lang w:val="en-US" w:eastAsia="zh-CN" w:bidi="hi-IN"/>
        </w:rPr>
        <w:t xml:space="preserve">Found </w:t>
      </w:r>
      <w:r>
        <w:rPr>
          <w:rFonts w:eastAsia="NSimSun" w:cs="Arial" w:ascii="Arial" w:hAnsi="Arial"/>
          <w:b w:val="false"/>
          <w:bCs w:val="false"/>
          <w:color w:val="000000"/>
          <w:kern w:val="2"/>
          <w:sz w:val="24"/>
          <w:szCs w:val="24"/>
          <w:lang w:val="en-US" w:eastAsia="zh-CN" w:bidi="hi-IN"/>
        </w:rPr>
        <w:t>another town’s existing ordinance for the</w:t>
      </w:r>
      <w:r>
        <w:rPr>
          <w:rFonts w:eastAsia="NSimSun" w:cs="Arial" w:ascii="Arial" w:hAnsi="Arial"/>
          <w:b w:val="false"/>
          <w:bCs w:val="false"/>
          <w:color w:val="000000"/>
          <w:kern w:val="2"/>
          <w:sz w:val="24"/>
          <w:szCs w:val="24"/>
          <w:lang w:val="en-US" w:eastAsia="zh-CN" w:bidi="hi-IN"/>
        </w:rPr>
        <w:t xml:space="preserve"> ‘Protection of Town Highways from Damage”  which might fit what the Town Board is looking for.  Susan Mayer will change ordinance </w:t>
      </w:r>
      <w:r>
        <w:rPr>
          <w:rFonts w:eastAsia="NSimSun" w:cs="Arial" w:ascii="Arial" w:hAnsi="Arial"/>
          <w:b w:val="false"/>
          <w:bCs w:val="false"/>
          <w:color w:val="000000"/>
          <w:kern w:val="2"/>
          <w:sz w:val="24"/>
          <w:szCs w:val="24"/>
          <w:lang w:val="en-US" w:eastAsia="zh-CN" w:bidi="hi-IN"/>
        </w:rPr>
        <w:t>names to fit the Town of Atlanta before next board meeting to see if that is what the Board is looking for.</w:t>
      </w:r>
    </w:p>
    <w:p>
      <w:pPr>
        <w:pStyle w:val="Normal"/>
        <w:bidi w:val="0"/>
        <w:rPr>
          <w:rFonts w:ascii="Arial" w:hAnsi="Arial" w:eastAsia="NSimSun" w:cs="Arial"/>
          <w:b w:val="false"/>
          <w:bCs w:val="false"/>
          <w:color w:val="000000"/>
          <w:kern w:val="2"/>
          <w:sz w:val="24"/>
          <w:szCs w:val="24"/>
          <w:lang w:val="en-US" w:eastAsia="zh-CN" w:bidi="hi-IN"/>
        </w:rPr>
      </w:pPr>
      <w:r>
        <w:rPr/>
      </w:r>
    </w:p>
    <w:p>
      <w:pPr>
        <w:pStyle w:val="Normal"/>
        <w:bidi w:val="0"/>
        <w:rPr>
          <w:color w:val="000000"/>
        </w:rPr>
      </w:pPr>
      <w:r>
        <w:rPr>
          <w:rFonts w:eastAsia="NSimSun" w:cs="Arial" w:ascii="Arial" w:hAnsi="Arial"/>
          <w:b/>
          <w:bCs/>
          <w:color w:val="000000"/>
          <w:kern w:val="2"/>
          <w:sz w:val="24"/>
          <w:szCs w:val="24"/>
          <w:lang w:val="en-US" w:eastAsia="zh-CN" w:bidi="hi-IN"/>
        </w:rPr>
        <w:t>Member Comment:</w:t>
      </w:r>
    </w:p>
    <w:p>
      <w:pPr>
        <w:pStyle w:val="Normal"/>
        <w:bidi w:val="0"/>
        <w:rPr>
          <w:rFonts w:ascii="Arial" w:hAnsi="Arial" w:eastAsia="NSimSun" w:cs="Arial"/>
          <w:b w:val="false"/>
          <w:bCs w:val="false"/>
          <w:color w:val="000000"/>
          <w:kern w:val="2"/>
          <w:sz w:val="24"/>
          <w:szCs w:val="24"/>
          <w:lang w:val="en-US" w:eastAsia="zh-CN" w:bidi="hi-IN"/>
        </w:rPr>
      </w:pPr>
      <w:r>
        <w:rPr>
          <w:rFonts w:eastAsia="NSimSun" w:cs="Arial" w:ascii="Arial" w:hAnsi="Arial"/>
          <w:b w:val="false"/>
          <w:bCs w:val="false"/>
          <w:color w:val="000000"/>
          <w:kern w:val="2"/>
          <w:sz w:val="24"/>
          <w:szCs w:val="24"/>
          <w:lang w:val="en-US" w:eastAsia="zh-CN" w:bidi="hi-IN"/>
        </w:rPr>
        <w:t xml:space="preserve">Susan Mayer asked if the town would hold a photography contest.  Winning pictures would be added to the town website.  She believes this would be one way to encourage people to use the website.   Roger Roehl will mention the idea to the town board to see if they are interested.  </w:t>
      </w:r>
    </w:p>
    <w:p>
      <w:pPr>
        <w:pStyle w:val="Normal"/>
        <w:bidi w:val="0"/>
        <w:rPr>
          <w:rFonts w:ascii="Arial" w:hAnsi="Arial" w:eastAsia="NSimSun" w:cs="Arial"/>
          <w:b w:val="false"/>
          <w:bCs w:val="false"/>
          <w:color w:val="000000"/>
          <w:kern w:val="2"/>
          <w:sz w:val="24"/>
          <w:szCs w:val="24"/>
          <w:lang w:val="en-US" w:eastAsia="zh-CN" w:bidi="hi-IN"/>
        </w:rPr>
      </w:pPr>
      <w:r>
        <w:rPr>
          <w:rFonts w:eastAsia="NSimSun" w:cs="Arial" w:ascii="Arial" w:hAnsi="Arial"/>
          <w:b w:val="false"/>
          <w:bCs w:val="false"/>
          <w:color w:val="000000"/>
          <w:kern w:val="2"/>
          <w:sz w:val="24"/>
          <w:szCs w:val="24"/>
          <w:lang w:val="en-US" w:eastAsia="zh-CN" w:bidi="hi-IN"/>
        </w:rPr>
      </w:r>
    </w:p>
    <w:p>
      <w:pPr>
        <w:pStyle w:val="Normal"/>
        <w:bidi w:val="0"/>
        <w:jc w:val="left"/>
        <w:rPr/>
      </w:pPr>
      <w:r>
        <w:rPr>
          <w:rFonts w:ascii="Arial" w:hAnsi="Arial"/>
          <w:b/>
          <w:bCs/>
          <w:color w:val="2A6099"/>
          <w:sz w:val="24"/>
          <w:szCs w:val="24"/>
        </w:rPr>
        <w:t>Motion to adjourn by</w:t>
      </w:r>
      <w:r>
        <w:rPr>
          <w:rFonts w:eastAsia="NSimSun" w:cs="Arial" w:ascii="Arial" w:hAnsi="Arial"/>
          <w:b/>
          <w:bCs/>
          <w:color w:val="2A6099"/>
          <w:kern w:val="2"/>
          <w:sz w:val="24"/>
          <w:szCs w:val="24"/>
          <w:lang w:val="en-US" w:eastAsia="zh-CN" w:bidi="hi-IN"/>
        </w:rPr>
        <w:t xml:space="preserve"> Mark Christoffersen</w:t>
      </w:r>
      <w:r>
        <w:rPr>
          <w:rFonts w:ascii="Arial" w:hAnsi="Arial"/>
          <w:b/>
          <w:bCs/>
          <w:color w:val="2A6099"/>
          <w:sz w:val="24"/>
          <w:szCs w:val="24"/>
        </w:rPr>
        <w:t xml:space="preserve">.  Seconded by </w:t>
      </w:r>
      <w:r>
        <w:rPr>
          <w:rFonts w:eastAsia="NSimSun" w:cs="Arial" w:ascii="Arial" w:hAnsi="Arial"/>
          <w:b/>
          <w:bCs/>
          <w:color w:val="2A6099"/>
          <w:kern w:val="2"/>
          <w:sz w:val="24"/>
          <w:szCs w:val="24"/>
          <w:lang w:val="en-US" w:eastAsia="zh-CN" w:bidi="hi-IN"/>
        </w:rPr>
        <w:t>David Vohs</w:t>
      </w:r>
      <w:r>
        <w:rPr>
          <w:rFonts w:ascii="Arial" w:hAnsi="Arial"/>
          <w:b/>
          <w:bCs/>
          <w:color w:val="2A6099"/>
          <w:sz w:val="24"/>
          <w:szCs w:val="24"/>
        </w:rPr>
        <w:t xml:space="preserve">.  Motion carried.  </w:t>
      </w:r>
    </w:p>
    <w:p>
      <w:pPr>
        <w:pStyle w:val="Normal"/>
        <w:bidi w:val="0"/>
        <w:jc w:val="left"/>
        <w:rPr/>
      </w:pPr>
      <w:r>
        <w:rPr>
          <w:rFonts w:ascii="Arial" w:hAnsi="Arial"/>
          <w:color w:val="000000"/>
          <w:sz w:val="24"/>
          <w:szCs w:val="24"/>
        </w:rPr>
        <w:t xml:space="preserve">Meeting adjourned at </w:t>
      </w:r>
      <w:r>
        <w:rPr>
          <w:rFonts w:eastAsia="NSimSun" w:cs="Arial" w:ascii="Arial" w:hAnsi="Arial"/>
          <w:color w:val="000000"/>
          <w:kern w:val="2"/>
          <w:sz w:val="24"/>
          <w:szCs w:val="24"/>
          <w:lang w:val="en-US" w:eastAsia="zh-CN" w:bidi="hi-IN"/>
        </w:rPr>
        <w:t>7:38</w:t>
      </w:r>
      <w:r>
        <w:rPr>
          <w:rFonts w:ascii="Arial" w:hAnsi="Arial"/>
          <w:color w:val="000000"/>
          <w:sz w:val="24"/>
          <w:szCs w:val="24"/>
        </w:rPr>
        <w:t xml:space="preserve"> p.m.</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Arial"/>
      <w:color w:val="auto"/>
      <w:kern w:val="2"/>
      <w:sz w:val="24"/>
      <w:szCs w:val="24"/>
      <w:lang w:val="en-US" w:eastAsia="zh-CN" w:bidi="hi-IN"/>
    </w:rPr>
  </w:style>
  <w:style w:type="character" w:styleId="Hyper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271</TotalTime>
  <Application>LibreOffice/7.6.4.1$Windows_X86_64 LibreOffice_project/e19e193f88cd6c0525a17fb7a176ed8e6a3e2aa1</Application>
  <AppVersion>15.0000</AppVersion>
  <Pages>1</Pages>
  <Words>261</Words>
  <Characters>1311</Characters>
  <CharactersWithSpaces>1584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2021-08-10T21:22:33Z</dcterms:created>
  <dc:creator/>
  <dc:description/>
  <dc:language>en-US</dc:language>
  <cp:lastModifiedBy/>
  <dcterms:modified xsi:type="dcterms:W3CDTF">2024-04-05T21:26:50Z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