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70" w:rsidRDefault="008C5E74">
      <w:pPr>
        <w:rPr>
          <w:rFonts w:ascii="Arial" w:hAnsi="Arial"/>
          <w:color w:val="000000"/>
        </w:rPr>
      </w:pPr>
      <w:r>
        <w:rPr>
          <w:rFonts w:ascii="Arial" w:hAnsi="Arial"/>
          <w:color w:val="000000"/>
        </w:rPr>
        <w:t>T</w:t>
      </w:r>
      <w:r>
        <w:rPr>
          <w:rFonts w:ascii="Arial" w:hAnsi="Arial"/>
          <w:color w:val="000000"/>
        </w:rPr>
        <w:t xml:space="preserve">own of Atlanta Planning Commission Meeting </w:t>
      </w:r>
    </w:p>
    <w:p w:rsidR="006F2870" w:rsidRDefault="008C5E74">
      <w:pPr>
        <w:rPr>
          <w:rFonts w:hint="eastAsia"/>
        </w:rPr>
      </w:pPr>
      <w:r>
        <w:rPr>
          <w:rFonts w:ascii="Arial" w:hAnsi="Arial"/>
          <w:color w:val="000000"/>
        </w:rPr>
        <w:t>February 27,</w:t>
      </w:r>
      <w:r>
        <w:rPr>
          <w:rFonts w:ascii="Arial" w:hAnsi="Arial"/>
          <w:color w:val="000000"/>
        </w:rPr>
        <w:t xml:space="preserve"> 2024   7:00 p.m.</w:t>
      </w:r>
    </w:p>
    <w:p w:rsidR="006F2870" w:rsidRDefault="008C5E74">
      <w:pPr>
        <w:rPr>
          <w:rFonts w:ascii="Arial" w:hAnsi="Arial"/>
          <w:color w:val="000000"/>
        </w:rPr>
      </w:pPr>
      <w:r>
        <w:rPr>
          <w:rFonts w:ascii="Arial" w:hAnsi="Arial"/>
          <w:color w:val="000000"/>
        </w:rPr>
        <w:t xml:space="preserve">Attending: </w:t>
      </w:r>
      <w:r>
        <w:rPr>
          <w:rFonts w:ascii="Arial" w:hAnsi="Arial"/>
          <w:color w:val="000000"/>
        </w:rPr>
        <w:tab/>
        <w:t>Roger Roehl, Susan Mayer, David Vohs, Mark Christoffersen</w:t>
      </w:r>
    </w:p>
    <w:p w:rsidR="006F2870" w:rsidRDefault="008C5E74">
      <w:pPr>
        <w:rPr>
          <w:rFonts w:ascii="Arial" w:hAnsi="Arial"/>
          <w:color w:val="000000"/>
        </w:rPr>
      </w:pPr>
      <w:r>
        <w:rPr>
          <w:rFonts w:ascii="Arial" w:hAnsi="Arial"/>
          <w:color w:val="000000"/>
        </w:rPr>
        <w:t>Absent:</w:t>
      </w:r>
      <w:r>
        <w:rPr>
          <w:rFonts w:ascii="Arial" w:hAnsi="Arial"/>
          <w:color w:val="000000"/>
        </w:rPr>
        <w:tab/>
        <w:t>Clarence Glotfelty, Lorna Smalley</w:t>
      </w:r>
    </w:p>
    <w:p w:rsidR="006F2870" w:rsidRDefault="006F2870">
      <w:pPr>
        <w:rPr>
          <w:rFonts w:ascii="Arial" w:hAnsi="Arial"/>
          <w:color w:val="000000"/>
        </w:rPr>
      </w:pPr>
    </w:p>
    <w:p w:rsidR="006F2870" w:rsidRDefault="008C5E74">
      <w:pPr>
        <w:rPr>
          <w:rFonts w:hint="eastAsia"/>
        </w:rPr>
      </w:pPr>
      <w:r>
        <w:rPr>
          <w:rFonts w:ascii="Arial" w:hAnsi="Arial"/>
          <w:color w:val="000000"/>
        </w:rPr>
        <w:t>Roger Roehl brought the meeting to order at 7:01</w:t>
      </w:r>
      <w:r>
        <w:rPr>
          <w:rFonts w:ascii="Arial" w:hAnsi="Arial"/>
          <w:color w:val="000000"/>
        </w:rPr>
        <w:t xml:space="preserve"> </w:t>
      </w:r>
      <w:r>
        <w:rPr>
          <w:rFonts w:ascii="Arial" w:hAnsi="Arial"/>
          <w:color w:val="000000"/>
        </w:rPr>
        <w:t xml:space="preserve">p.m.  </w:t>
      </w:r>
    </w:p>
    <w:p w:rsidR="006F2870" w:rsidRDefault="006F2870">
      <w:pPr>
        <w:rPr>
          <w:rFonts w:ascii="Arial" w:hAnsi="Arial"/>
          <w:color w:val="000000"/>
        </w:rPr>
      </w:pPr>
    </w:p>
    <w:p w:rsidR="006F2870" w:rsidRDefault="008C5E74">
      <w:pPr>
        <w:rPr>
          <w:rFonts w:hint="eastAsia"/>
        </w:rPr>
      </w:pPr>
      <w:r>
        <w:rPr>
          <w:rFonts w:ascii="Arial" w:hAnsi="Arial"/>
          <w:b/>
          <w:bCs/>
          <w:color w:val="2A6099"/>
        </w:rPr>
        <w:t xml:space="preserve">A motion </w:t>
      </w:r>
      <w:r>
        <w:rPr>
          <w:rFonts w:ascii="Arial" w:hAnsi="Arial"/>
          <w:b/>
          <w:bCs/>
          <w:color w:val="2A6099"/>
        </w:rPr>
        <w:t>to accept the minutes from the last meeting was made by David Vohs and seconded by Mark Christoffersen.  Motion carried.</w:t>
      </w:r>
    </w:p>
    <w:p w:rsidR="006F2870" w:rsidRDefault="006F2870">
      <w:pPr>
        <w:rPr>
          <w:rFonts w:ascii="Arial" w:hAnsi="Arial"/>
          <w:color w:val="000000"/>
        </w:rPr>
      </w:pPr>
    </w:p>
    <w:p w:rsidR="006F2870" w:rsidRDefault="008C5E74">
      <w:pPr>
        <w:rPr>
          <w:rFonts w:hint="eastAsia"/>
          <w:b/>
          <w:bCs/>
        </w:rPr>
      </w:pPr>
      <w:r>
        <w:rPr>
          <w:rFonts w:ascii="Arial" w:hAnsi="Arial"/>
          <w:b/>
          <w:bCs/>
          <w:color w:val="000000"/>
        </w:rPr>
        <w:t xml:space="preserve">Public Comment:  </w:t>
      </w:r>
      <w:r>
        <w:rPr>
          <w:rFonts w:ascii="Arial" w:hAnsi="Arial"/>
          <w:color w:val="000000"/>
        </w:rPr>
        <w:t>None</w:t>
      </w:r>
    </w:p>
    <w:p w:rsidR="006F2870" w:rsidRDefault="006F2870">
      <w:pPr>
        <w:rPr>
          <w:rFonts w:hint="eastAsia"/>
          <w:b/>
          <w:bCs/>
        </w:rPr>
      </w:pPr>
    </w:p>
    <w:p w:rsidR="006F2870" w:rsidRDefault="008C5E74">
      <w:pPr>
        <w:rPr>
          <w:rFonts w:hint="eastAsia"/>
          <w:b/>
          <w:bCs/>
        </w:rPr>
      </w:pPr>
      <w:r>
        <w:rPr>
          <w:rFonts w:ascii="Arial" w:hAnsi="Arial"/>
          <w:b/>
          <w:bCs/>
          <w:color w:val="000000"/>
        </w:rPr>
        <w:t xml:space="preserve">Permits submitted: </w:t>
      </w:r>
    </w:p>
    <w:p w:rsidR="006F2870" w:rsidRDefault="008C5E74">
      <w:pPr>
        <w:rPr>
          <w:rFonts w:hint="eastAsia"/>
        </w:rPr>
      </w:pPr>
      <w:r>
        <w:rPr>
          <w:rFonts w:ascii="Arial" w:hAnsi="Arial"/>
          <w:b/>
          <w:bCs/>
          <w:color w:val="000000"/>
        </w:rPr>
        <w:t xml:space="preserve">Christianson, Alan; Christianson Road; Driveway permit. </w:t>
      </w:r>
      <w:r>
        <w:rPr>
          <w:rFonts w:ascii="Arial" w:hAnsi="Arial"/>
          <w:color w:val="000000"/>
        </w:rPr>
        <w:t xml:space="preserve"> Request for permission to create a</w:t>
      </w:r>
      <w:r>
        <w:rPr>
          <w:rFonts w:ascii="Arial" w:hAnsi="Arial"/>
          <w:color w:val="000000"/>
        </w:rPr>
        <w:t xml:space="preserve"> driveway for logging and recreational purposes.  Roger Roehl and Mark Christoffersen visited the location.  There is only one other driveway for that 40 acres.  A 24” culvert is recommended.  </w:t>
      </w:r>
      <w:r>
        <w:rPr>
          <w:rFonts w:ascii="Arial" w:hAnsi="Arial"/>
          <w:b/>
          <w:bCs/>
          <w:color w:val="2A6099"/>
        </w:rPr>
        <w:t>Susan Mayer made a motion to recommend, seconded by David Vohs.</w:t>
      </w:r>
      <w:r>
        <w:rPr>
          <w:rFonts w:ascii="Arial" w:hAnsi="Arial"/>
          <w:b/>
          <w:bCs/>
          <w:color w:val="2A6099"/>
        </w:rPr>
        <w:t xml:space="preserve">  Motion carried.</w:t>
      </w:r>
    </w:p>
    <w:p w:rsidR="006F2870" w:rsidRDefault="006F2870">
      <w:pPr>
        <w:rPr>
          <w:rFonts w:ascii="Arial" w:hAnsi="Arial"/>
        </w:rPr>
      </w:pPr>
    </w:p>
    <w:p w:rsidR="006F2870" w:rsidRDefault="008C5E74">
      <w:pPr>
        <w:rPr>
          <w:rFonts w:hint="eastAsia"/>
          <w:color w:val="000000"/>
        </w:rPr>
      </w:pPr>
      <w:r>
        <w:rPr>
          <w:rFonts w:ascii="Arial" w:hAnsi="Arial"/>
          <w:b/>
          <w:bCs/>
          <w:color w:val="000000"/>
        </w:rPr>
        <w:t>Road Ban fines:</w:t>
      </w:r>
    </w:p>
    <w:p w:rsidR="006F2870" w:rsidRDefault="008C5E74">
      <w:pPr>
        <w:rPr>
          <w:rFonts w:hint="eastAsia"/>
        </w:rPr>
      </w:pPr>
      <w:r>
        <w:rPr>
          <w:rFonts w:ascii="Arial" w:hAnsi="Arial"/>
          <w:color w:val="000000"/>
        </w:rPr>
        <w:t>Steve Tiegs asked the commission to consider an ordinance for overweight vehicles using town roads while road bans are in force.  Roger Roehl read the current statewide fines for overweight vehicles.  He also said the loc</w:t>
      </w:r>
      <w:r>
        <w:rPr>
          <w:rFonts w:ascii="Arial" w:hAnsi="Arial"/>
          <w:color w:val="000000"/>
        </w:rPr>
        <w:t>al sheriff wasn’t interested in enforcing road bans on town roads but the state patrol could be called.  Discussion on how effective a new ordinance would be since it would be very difficult to catch someone over the weight limit.  The group decided to tak</w:t>
      </w:r>
      <w:r>
        <w:rPr>
          <w:rFonts w:ascii="Arial" w:hAnsi="Arial"/>
          <w:color w:val="000000"/>
        </w:rPr>
        <w:t xml:space="preserve">e some time to research that the state law does indeed cover town roads and to see if other towns have created their own road ban type ordinances that we could copy.  The subject was tabled until the next meeting. </w:t>
      </w:r>
    </w:p>
    <w:p w:rsidR="006F2870" w:rsidRDefault="006F2870">
      <w:pPr>
        <w:rPr>
          <w:rFonts w:ascii="Arial" w:hAnsi="Arial"/>
          <w:color w:val="000000"/>
        </w:rPr>
      </w:pPr>
    </w:p>
    <w:p w:rsidR="006F2870" w:rsidRDefault="008C5E74">
      <w:pPr>
        <w:rPr>
          <w:rFonts w:hint="eastAsia"/>
          <w:color w:val="000000"/>
        </w:rPr>
      </w:pPr>
      <w:r>
        <w:rPr>
          <w:rFonts w:ascii="Arial" w:hAnsi="Arial"/>
          <w:b/>
          <w:bCs/>
          <w:color w:val="000000"/>
        </w:rPr>
        <w:t>Member Comment:</w:t>
      </w:r>
    </w:p>
    <w:p w:rsidR="006F2870" w:rsidRDefault="008C5E74">
      <w:pPr>
        <w:rPr>
          <w:rFonts w:ascii="Arial" w:hAnsi="Arial"/>
          <w:color w:val="000000"/>
        </w:rPr>
      </w:pPr>
      <w:r>
        <w:rPr>
          <w:rFonts w:ascii="Arial" w:hAnsi="Arial"/>
          <w:color w:val="000000"/>
        </w:rPr>
        <w:t xml:space="preserve">Susan Mayer asked if the commission would consider creating a picture contest for the new </w:t>
      </w:r>
      <w:bookmarkStart w:id="0" w:name="_GoBack"/>
      <w:bookmarkEnd w:id="0"/>
      <w:r>
        <w:rPr>
          <w:rFonts w:ascii="Arial" w:hAnsi="Arial"/>
          <w:color w:val="000000"/>
        </w:rPr>
        <w:t>town website.  Only Atlanta residents could enter pictures taken in the town of Atlanta.  The winning picture would be included in the pictures already on the website</w:t>
      </w:r>
      <w:r>
        <w:rPr>
          <w:rFonts w:ascii="Arial" w:hAnsi="Arial"/>
          <w:color w:val="000000"/>
        </w:rPr>
        <w:t xml:space="preserve">.  It would be a way to promote the new website.   Roger Roehl will mention the idea to the town board to see if they are interested.  </w:t>
      </w:r>
    </w:p>
    <w:p w:rsidR="006F2870" w:rsidRDefault="006F2870">
      <w:pPr>
        <w:rPr>
          <w:rFonts w:ascii="Arial" w:hAnsi="Arial"/>
          <w:color w:val="000000"/>
        </w:rPr>
      </w:pPr>
    </w:p>
    <w:p w:rsidR="006F2870" w:rsidRDefault="008C5E74">
      <w:pPr>
        <w:rPr>
          <w:rFonts w:hint="eastAsia"/>
        </w:rPr>
      </w:pPr>
      <w:r>
        <w:rPr>
          <w:rFonts w:ascii="Arial" w:hAnsi="Arial"/>
          <w:b/>
          <w:bCs/>
          <w:color w:val="2A6099"/>
        </w:rPr>
        <w:t>Motion to adjourn by</w:t>
      </w:r>
      <w:r>
        <w:rPr>
          <w:rFonts w:ascii="Arial" w:hAnsi="Arial"/>
          <w:b/>
          <w:bCs/>
          <w:color w:val="2A6099"/>
        </w:rPr>
        <w:t xml:space="preserve"> Susan Mayer</w:t>
      </w:r>
      <w:r>
        <w:rPr>
          <w:rFonts w:ascii="Arial" w:hAnsi="Arial"/>
          <w:b/>
          <w:bCs/>
          <w:color w:val="2A6099"/>
        </w:rPr>
        <w:t xml:space="preserve">.  Seconded by </w:t>
      </w:r>
      <w:r>
        <w:rPr>
          <w:rFonts w:ascii="Arial" w:hAnsi="Arial"/>
          <w:b/>
          <w:bCs/>
          <w:color w:val="2A6099"/>
        </w:rPr>
        <w:t>Mark Christoffersen</w:t>
      </w:r>
      <w:r>
        <w:rPr>
          <w:rFonts w:ascii="Arial" w:hAnsi="Arial"/>
          <w:b/>
          <w:bCs/>
          <w:color w:val="2A6099"/>
        </w:rPr>
        <w:t xml:space="preserve">.  Motion carried.  </w:t>
      </w:r>
    </w:p>
    <w:p w:rsidR="006F2870" w:rsidRDefault="008C5E74">
      <w:pPr>
        <w:rPr>
          <w:rFonts w:hint="eastAsia"/>
        </w:rPr>
      </w:pPr>
      <w:r>
        <w:rPr>
          <w:rFonts w:ascii="Arial" w:hAnsi="Arial"/>
          <w:color w:val="000000"/>
        </w:rPr>
        <w:t xml:space="preserve">Meeting adjourned at </w:t>
      </w:r>
      <w:r>
        <w:rPr>
          <w:rFonts w:ascii="Arial" w:hAnsi="Arial"/>
          <w:color w:val="000000"/>
        </w:rPr>
        <w:t>7:39</w:t>
      </w:r>
      <w:r>
        <w:rPr>
          <w:rFonts w:ascii="Arial" w:hAnsi="Arial"/>
          <w:color w:val="000000"/>
        </w:rPr>
        <w:t xml:space="preserve"> p.m.</w:t>
      </w:r>
    </w:p>
    <w:sectPr w:rsidR="006F2870">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70"/>
    <w:rsid w:val="006F2870"/>
    <w:rsid w:val="008C5E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3D2DA-08D0-423C-A442-120B734A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Owner</cp:lastModifiedBy>
  <cp:revision>2</cp:revision>
  <dcterms:created xsi:type="dcterms:W3CDTF">2024-03-17T21:48:00Z</dcterms:created>
  <dcterms:modified xsi:type="dcterms:W3CDTF">2024-03-17T21:48:00Z</dcterms:modified>
  <dc:language>en-US</dc:language>
</cp:coreProperties>
</file>