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9B0878">
        <w:rPr>
          <w:b/>
          <w:bCs/>
          <w:sz w:val="36"/>
          <w:szCs w:val="36"/>
        </w:rPr>
        <w:t>October 14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C64DF4">
        <w:rPr>
          <w:sz w:val="23"/>
          <w:szCs w:val="23"/>
        </w:rPr>
        <w:t>Discuss the cemetery rules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9B0878">
        <w:rPr>
          <w:sz w:val="23"/>
          <w:szCs w:val="23"/>
        </w:rPr>
        <w:t>Appoint Neil Downs as permanent member of Planning Commission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9B0878">
        <w:rPr>
          <w:sz w:val="23"/>
          <w:szCs w:val="23"/>
        </w:rPr>
        <w:t>Tires for blue Truck</w:t>
      </w:r>
    </w:p>
    <w:p w:rsidR="009B0878" w:rsidRDefault="009B087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Approve the new Assessor’s contract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B0878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="009B0878">
        <w:rPr>
          <w:sz w:val="23"/>
          <w:szCs w:val="23"/>
        </w:rPr>
        <w:t>Adjourn meeting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bookmarkStart w:id="0" w:name="_GoBack"/>
      <w:bookmarkEnd w:id="0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9B0878" w:rsidP="00D641D3">
      <w:r>
        <w:rPr>
          <w:sz w:val="23"/>
          <w:szCs w:val="23"/>
        </w:rPr>
        <w:t>October 10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B087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2025-10-08T16:22:00Z</cp:lastPrinted>
  <dcterms:created xsi:type="dcterms:W3CDTF">2025-10-08T16:29:00Z</dcterms:created>
  <dcterms:modified xsi:type="dcterms:W3CDTF">2025-10-08T16:29:00Z</dcterms:modified>
</cp:coreProperties>
</file>