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70" w14:textId="0F6731FD" w:rsidR="00292E4D" w:rsidRPr="005C4B30" w:rsidRDefault="00292E4D" w:rsidP="00292E4D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1E0DCD7A" w14:textId="77777777" w:rsidR="00292E4D" w:rsidRPr="005C4B30" w:rsidRDefault="00292E4D" w:rsidP="009D10F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831546D" w14:textId="0BCAB64B" w:rsidR="009D10F4" w:rsidRPr="005C4B30" w:rsidRDefault="009D10F4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</w:t>
      </w:r>
      <w:r w:rsidR="00830FFC">
        <w:rPr>
          <w:rFonts w:asciiTheme="majorHAnsi" w:hAnsiTheme="majorHAnsi"/>
          <w:b/>
          <w:sz w:val="32"/>
          <w:szCs w:val="32"/>
          <w:u w:val="single"/>
        </w:rPr>
        <w:t xml:space="preserve"> Special</w:t>
      </w:r>
      <w:r w:rsidRPr="005C4B30">
        <w:rPr>
          <w:rFonts w:asciiTheme="majorHAnsi" w:hAnsiTheme="majorHAnsi"/>
          <w:b/>
          <w:sz w:val="32"/>
          <w:szCs w:val="32"/>
          <w:u w:val="single"/>
        </w:rPr>
        <w:t xml:space="preserve"> Meeting – City Hall</w:t>
      </w:r>
    </w:p>
    <w:p w14:paraId="67808162" w14:textId="7D9ABD77" w:rsidR="009D10F4" w:rsidRPr="005C4B30" w:rsidRDefault="005525CD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May 11</w:t>
      </w:r>
      <w:r w:rsidR="00983A25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9D3BF0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9D3BF0">
        <w:rPr>
          <w:rFonts w:asciiTheme="majorHAnsi" w:hAnsiTheme="majorHAnsi"/>
          <w:b/>
          <w:sz w:val="32"/>
          <w:szCs w:val="32"/>
        </w:rPr>
        <w:t>, 2026</w:t>
      </w:r>
      <w:r w:rsidR="009D10F4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5065D6">
        <w:rPr>
          <w:rFonts w:asciiTheme="majorHAnsi" w:hAnsiTheme="majorHAnsi"/>
          <w:b/>
          <w:sz w:val="32"/>
          <w:szCs w:val="32"/>
        </w:rPr>
        <w:t>6:30</w:t>
      </w:r>
      <w:r w:rsidR="009D10F4" w:rsidRPr="005C4B30">
        <w:rPr>
          <w:rFonts w:asciiTheme="majorHAnsi" w:hAnsiTheme="majorHAnsi"/>
          <w:b/>
          <w:sz w:val="32"/>
          <w:szCs w:val="32"/>
        </w:rPr>
        <w:t>pm</w:t>
      </w:r>
    </w:p>
    <w:p w14:paraId="7D1A767C" w14:textId="77777777" w:rsidR="00830FFC" w:rsidRDefault="00830FFC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Public Hearing</w:t>
      </w:r>
    </w:p>
    <w:p w14:paraId="69857C36" w14:textId="77777777" w:rsidR="00830FFC" w:rsidRPr="00C525E2" w:rsidRDefault="00830FFC" w:rsidP="00830FFC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79139513" w14:textId="77777777" w:rsidR="00830FFC" w:rsidRPr="00C525E2" w:rsidRDefault="00830FFC" w:rsidP="00830FFC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7F4B04D1" w14:textId="4BACDF8B" w:rsidR="00830FFC" w:rsidRPr="00C525E2" w:rsidRDefault="00830FFC" w:rsidP="00830FFC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Sewer </w:t>
      </w:r>
      <w:r w:rsidR="00FA7FA7">
        <w:rPr>
          <w:rFonts w:cstheme="majorHAnsi"/>
          <w:b/>
          <w:sz w:val="24"/>
          <w:szCs w:val="24"/>
        </w:rPr>
        <w:t xml:space="preserve">Service </w:t>
      </w:r>
      <w:r>
        <w:rPr>
          <w:rFonts w:cstheme="majorHAnsi"/>
          <w:b/>
          <w:sz w:val="24"/>
          <w:szCs w:val="24"/>
        </w:rPr>
        <w:t xml:space="preserve">Rate </w:t>
      </w:r>
      <w:r w:rsidR="00FA7FA7">
        <w:rPr>
          <w:rFonts w:cstheme="majorHAnsi"/>
          <w:b/>
          <w:sz w:val="24"/>
          <w:szCs w:val="24"/>
        </w:rPr>
        <w:t>Adjustment</w:t>
      </w:r>
    </w:p>
    <w:p w14:paraId="7C04BD22" w14:textId="3697C0B0" w:rsidR="00830FFC" w:rsidRPr="00C525E2" w:rsidRDefault="00FA7FA7" w:rsidP="00FA7FA7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Adjourn</w:t>
      </w:r>
    </w:p>
    <w:p w14:paraId="1D983C36" w14:textId="076D09B7" w:rsidR="009D10F4" w:rsidRPr="005C4B30" w:rsidRDefault="009D10F4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 </w:t>
      </w:r>
    </w:p>
    <w:p w14:paraId="71E0A848" w14:textId="77777777" w:rsidR="00FA7FA7" w:rsidRDefault="00FA7FA7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2B24AF61" w14:textId="40E6D0AF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3968F2B5" w14:textId="01A70A03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May 11</w:t>
      </w:r>
      <w:r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>
        <w:rPr>
          <w:rFonts w:asciiTheme="majorHAnsi" w:hAnsiTheme="majorHAnsi"/>
          <w:b/>
          <w:sz w:val="32"/>
          <w:szCs w:val="32"/>
          <w:vertAlign w:val="superscript"/>
        </w:rPr>
        <w:t>h</w:t>
      </w:r>
      <w:r>
        <w:rPr>
          <w:rFonts w:asciiTheme="majorHAnsi" w:hAnsiTheme="majorHAnsi"/>
          <w:b/>
          <w:sz w:val="32"/>
          <w:szCs w:val="32"/>
        </w:rPr>
        <w:t>, 2026</w:t>
      </w:r>
      <w:r w:rsidRPr="005C4B30">
        <w:rPr>
          <w:rFonts w:asciiTheme="majorHAnsi" w:hAnsiTheme="majorHAnsi"/>
          <w:b/>
          <w:sz w:val="32"/>
          <w:szCs w:val="32"/>
        </w:rPr>
        <w:t xml:space="preserve"> @ </w:t>
      </w:r>
      <w:r>
        <w:rPr>
          <w:rFonts w:asciiTheme="majorHAnsi" w:hAnsiTheme="majorHAnsi"/>
          <w:b/>
          <w:sz w:val="32"/>
          <w:szCs w:val="32"/>
        </w:rPr>
        <w:t>6:</w:t>
      </w:r>
      <w:r>
        <w:rPr>
          <w:rFonts w:asciiTheme="majorHAnsi" w:hAnsiTheme="majorHAnsi"/>
          <w:b/>
          <w:sz w:val="32"/>
          <w:szCs w:val="32"/>
        </w:rPr>
        <w:t>45</w:t>
      </w:r>
      <w:r w:rsidRPr="005C4B30">
        <w:rPr>
          <w:rFonts w:asciiTheme="majorHAnsi" w:hAnsiTheme="majorHAnsi"/>
          <w:b/>
          <w:sz w:val="32"/>
          <w:szCs w:val="32"/>
        </w:rPr>
        <w:t>pm</w:t>
      </w:r>
    </w:p>
    <w:p w14:paraId="0A33D4C3" w14:textId="77777777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5955791E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A37143">
        <w:rPr>
          <w:rFonts w:cstheme="majorHAnsi"/>
          <w:b/>
          <w:sz w:val="24"/>
          <w:szCs w:val="24"/>
        </w:rPr>
        <w:t>s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5525CD">
        <w:rPr>
          <w:rFonts w:cstheme="majorHAnsi"/>
          <w:b/>
          <w:sz w:val="24"/>
          <w:szCs w:val="24"/>
        </w:rPr>
        <w:t>(4/13</w:t>
      </w:r>
      <w:r w:rsidR="00AB2BDD">
        <w:rPr>
          <w:rFonts w:cstheme="majorHAnsi"/>
          <w:b/>
          <w:sz w:val="24"/>
          <w:szCs w:val="24"/>
        </w:rPr>
        <w:t>/2026</w:t>
      </w:r>
      <w:r w:rsidR="005525CD">
        <w:rPr>
          <w:rFonts w:cstheme="majorHAnsi"/>
          <w:b/>
          <w:sz w:val="24"/>
          <w:szCs w:val="24"/>
        </w:rPr>
        <w:t xml:space="preserve"> &amp; 4/28/2026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4956E863" w14:textId="64DC2EA3" w:rsidR="007342E6" w:rsidRDefault="003558A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7342E6">
        <w:rPr>
          <w:rFonts w:cstheme="majorHAnsi"/>
          <w:b/>
          <w:sz w:val="24"/>
          <w:szCs w:val="24"/>
        </w:rPr>
        <w:t xml:space="preserve"> –</w:t>
      </w:r>
      <w:r w:rsidR="007342E6">
        <w:rPr>
          <w:rFonts w:cstheme="majorHAnsi"/>
          <w:bCs/>
          <w:sz w:val="24"/>
          <w:szCs w:val="24"/>
        </w:rPr>
        <w:t xml:space="preserve"> </w:t>
      </w:r>
      <w:r w:rsidR="008A0BFE">
        <w:rPr>
          <w:rFonts w:cstheme="majorHAnsi"/>
          <w:bCs/>
          <w:sz w:val="24"/>
          <w:szCs w:val="24"/>
        </w:rPr>
        <w:t>Building Permit Request</w:t>
      </w:r>
      <w:r w:rsidR="006E213B">
        <w:rPr>
          <w:rFonts w:cstheme="majorHAnsi"/>
          <w:bCs/>
          <w:sz w:val="24"/>
          <w:szCs w:val="24"/>
        </w:rPr>
        <w:t xml:space="preserve"> – </w:t>
      </w:r>
      <w:r w:rsidR="005525CD">
        <w:rPr>
          <w:rFonts w:cstheme="majorHAnsi"/>
          <w:bCs/>
          <w:sz w:val="24"/>
          <w:szCs w:val="24"/>
        </w:rPr>
        <w:t>Dan Albers, 517 Baker St.</w:t>
      </w:r>
    </w:p>
    <w:p w14:paraId="204DD41A" w14:textId="36382D51" w:rsidR="00FE34DD" w:rsidRDefault="00FE34DD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Consideration –</w:t>
      </w:r>
      <w:r>
        <w:rPr>
          <w:rFonts w:cstheme="majorHAnsi"/>
          <w:bCs/>
          <w:sz w:val="24"/>
          <w:szCs w:val="24"/>
        </w:rPr>
        <w:t xml:space="preserve"> CBDG Administrator bid – Ethan with MIPA</w:t>
      </w:r>
    </w:p>
    <w:p w14:paraId="2CD83B3C" w14:textId="395440B0" w:rsidR="00D12B36" w:rsidRDefault="00AB2BDD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 w:rsidR="005525CD">
        <w:rPr>
          <w:rFonts w:cstheme="majorHAnsi"/>
          <w:bCs/>
          <w:sz w:val="24"/>
          <w:szCs w:val="24"/>
        </w:rPr>
        <w:t>Iowa DOT 28E Agreement</w:t>
      </w:r>
    </w:p>
    <w:p w14:paraId="7ECEF1C6" w14:textId="77777777" w:rsidR="00EB622B" w:rsidRDefault="00AB2BDD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Pr="005C4B30">
        <w:rPr>
          <w:rFonts w:cstheme="majorHAnsi"/>
          <w:b/>
          <w:sz w:val="24"/>
          <w:szCs w:val="24"/>
        </w:rPr>
        <w:t xml:space="preserve"> – </w:t>
      </w:r>
      <w:r w:rsidR="009A735B">
        <w:rPr>
          <w:rFonts w:cstheme="majorHAnsi"/>
          <w:bCs/>
          <w:sz w:val="24"/>
          <w:szCs w:val="24"/>
        </w:rPr>
        <w:t>J&amp;M Displays – Fourth of July Fireworks</w:t>
      </w:r>
    </w:p>
    <w:p w14:paraId="78C80575" w14:textId="484FC99D" w:rsidR="00810042" w:rsidRDefault="00810042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Pinhooker Plaza</w:t>
      </w:r>
      <w:r w:rsidR="004D7F3C">
        <w:rPr>
          <w:rFonts w:cstheme="majorHAnsi"/>
          <w:bCs/>
          <w:sz w:val="24"/>
          <w:szCs w:val="24"/>
        </w:rPr>
        <w:t xml:space="preserve"> – Fence</w:t>
      </w:r>
      <w:r>
        <w:rPr>
          <w:rFonts w:cstheme="majorHAnsi"/>
          <w:bCs/>
          <w:sz w:val="24"/>
          <w:szCs w:val="24"/>
        </w:rPr>
        <w:t xml:space="preserve"> Improvements</w:t>
      </w:r>
    </w:p>
    <w:p w14:paraId="7CAFAA07" w14:textId="21908F0E" w:rsidR="00AB2BDD" w:rsidRDefault="00EB622B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Ordinance 2026-01 – </w:t>
      </w:r>
      <w:r>
        <w:rPr>
          <w:rFonts w:cstheme="majorHAnsi"/>
          <w:bCs/>
          <w:sz w:val="24"/>
          <w:szCs w:val="24"/>
        </w:rPr>
        <w:t>Amending Chapter 99.02 – Sewer Rate – First Reading</w:t>
      </w:r>
      <w:r w:rsidR="009A735B">
        <w:rPr>
          <w:rFonts w:cstheme="majorHAnsi"/>
          <w:bCs/>
          <w:sz w:val="24"/>
          <w:szCs w:val="24"/>
        </w:rPr>
        <w:t xml:space="preserve"> </w:t>
      </w:r>
    </w:p>
    <w:p w14:paraId="67D47AF0" w14:textId="7F9D8ED0" w:rsidR="00EB622B" w:rsidRDefault="00EB622B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Ordinance 2026-03 – </w:t>
      </w:r>
      <w:r>
        <w:rPr>
          <w:rFonts w:cstheme="majorHAnsi"/>
          <w:bCs/>
          <w:sz w:val="24"/>
          <w:szCs w:val="24"/>
        </w:rPr>
        <w:t xml:space="preserve">Chapter 146 &amp; 155 – Mobile Homes – </w:t>
      </w:r>
      <w:r>
        <w:rPr>
          <w:rFonts w:cstheme="majorHAnsi"/>
          <w:bCs/>
          <w:sz w:val="24"/>
          <w:szCs w:val="24"/>
        </w:rPr>
        <w:t>Second Reading</w:t>
      </w:r>
    </w:p>
    <w:p w14:paraId="00773F75" w14:textId="7FED6B8A" w:rsidR="00810042" w:rsidRDefault="00810042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Junk and Junk Vehicles</w:t>
      </w:r>
    </w:p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1539C9"/>
    <w:rsid w:val="001D027D"/>
    <w:rsid w:val="001E0A7B"/>
    <w:rsid w:val="001E4B22"/>
    <w:rsid w:val="00254C9A"/>
    <w:rsid w:val="00292E4D"/>
    <w:rsid w:val="00295E25"/>
    <w:rsid w:val="002A4A92"/>
    <w:rsid w:val="0033147A"/>
    <w:rsid w:val="00336638"/>
    <w:rsid w:val="003558AE"/>
    <w:rsid w:val="003B36D0"/>
    <w:rsid w:val="003B564F"/>
    <w:rsid w:val="00424387"/>
    <w:rsid w:val="0045767D"/>
    <w:rsid w:val="00457CEA"/>
    <w:rsid w:val="004842C9"/>
    <w:rsid w:val="0049219D"/>
    <w:rsid w:val="004D7F3C"/>
    <w:rsid w:val="004E20D6"/>
    <w:rsid w:val="005065D6"/>
    <w:rsid w:val="005525CD"/>
    <w:rsid w:val="005772DD"/>
    <w:rsid w:val="00583579"/>
    <w:rsid w:val="005A40BC"/>
    <w:rsid w:val="005C4B30"/>
    <w:rsid w:val="00627497"/>
    <w:rsid w:val="006318F9"/>
    <w:rsid w:val="00641C18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52641"/>
    <w:rsid w:val="00791646"/>
    <w:rsid w:val="007C732E"/>
    <w:rsid w:val="007D5EBF"/>
    <w:rsid w:val="00810042"/>
    <w:rsid w:val="00826E49"/>
    <w:rsid w:val="00830FFC"/>
    <w:rsid w:val="008A0BFE"/>
    <w:rsid w:val="008B6FD6"/>
    <w:rsid w:val="008C394F"/>
    <w:rsid w:val="008C47EB"/>
    <w:rsid w:val="009206EB"/>
    <w:rsid w:val="00973B2E"/>
    <w:rsid w:val="00983A25"/>
    <w:rsid w:val="00991C70"/>
    <w:rsid w:val="009A735B"/>
    <w:rsid w:val="009D10F4"/>
    <w:rsid w:val="009D3BF0"/>
    <w:rsid w:val="00A244C3"/>
    <w:rsid w:val="00A37143"/>
    <w:rsid w:val="00AB2BDD"/>
    <w:rsid w:val="00AB6C6F"/>
    <w:rsid w:val="00AB76D2"/>
    <w:rsid w:val="00AD4230"/>
    <w:rsid w:val="00AF20FE"/>
    <w:rsid w:val="00AF346C"/>
    <w:rsid w:val="00B14DFF"/>
    <w:rsid w:val="00B56FBC"/>
    <w:rsid w:val="00B6360A"/>
    <w:rsid w:val="00C17958"/>
    <w:rsid w:val="00C33308"/>
    <w:rsid w:val="00C4117F"/>
    <w:rsid w:val="00C416BC"/>
    <w:rsid w:val="00C525E2"/>
    <w:rsid w:val="00C67FF4"/>
    <w:rsid w:val="00C70157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E7C5E"/>
    <w:rsid w:val="00DF43B4"/>
    <w:rsid w:val="00E41409"/>
    <w:rsid w:val="00E652ED"/>
    <w:rsid w:val="00E758B1"/>
    <w:rsid w:val="00EB1638"/>
    <w:rsid w:val="00EB622B"/>
    <w:rsid w:val="00EC18FA"/>
    <w:rsid w:val="00F977AA"/>
    <w:rsid w:val="00FA7FA7"/>
    <w:rsid w:val="00FC7BA8"/>
    <w:rsid w:val="00FE34DD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171</Words>
  <Characters>825</Characters>
  <Application>Microsoft Office Word</Application>
  <DocSecurity>0</DocSecurity>
  <Lines>55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6</cp:revision>
  <cp:lastPrinted>2026-05-08T16:37:00Z</cp:lastPrinted>
  <dcterms:created xsi:type="dcterms:W3CDTF">2026-05-08T15:01:00Z</dcterms:created>
  <dcterms:modified xsi:type="dcterms:W3CDTF">2026-05-11T15:20:00Z</dcterms:modified>
</cp:coreProperties>
</file>