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F63F" w14:textId="77777777" w:rsidR="00D00C05" w:rsidRDefault="00D00C05"/>
    <w:p w14:paraId="4B31F640" w14:textId="77777777" w:rsidR="00462C56" w:rsidRDefault="00462C56"/>
    <w:p w14:paraId="4B31F641" w14:textId="77777777" w:rsidR="00462C56" w:rsidRPr="00462C56" w:rsidRDefault="00462C56" w:rsidP="00462C56">
      <w:pPr>
        <w:jc w:val="center"/>
        <w:rPr>
          <w:b/>
          <w:sz w:val="36"/>
          <w:szCs w:val="36"/>
        </w:rPr>
      </w:pPr>
      <w:r w:rsidRPr="00462C56">
        <w:rPr>
          <w:b/>
          <w:sz w:val="36"/>
          <w:szCs w:val="36"/>
        </w:rPr>
        <w:t>AGENDA</w:t>
      </w:r>
    </w:p>
    <w:p w14:paraId="4B31F642" w14:textId="77777777" w:rsidR="00462C56" w:rsidRPr="00462C56" w:rsidRDefault="00462C56" w:rsidP="00462C56">
      <w:pPr>
        <w:jc w:val="center"/>
        <w:rPr>
          <w:b/>
          <w:sz w:val="36"/>
          <w:szCs w:val="36"/>
        </w:rPr>
      </w:pPr>
      <w:r w:rsidRPr="00462C56">
        <w:rPr>
          <w:b/>
          <w:sz w:val="36"/>
          <w:szCs w:val="36"/>
        </w:rPr>
        <w:t>PUBLIC BUDGET HEARING for TOWN OF LINCOLN, KEWAUNEE COUNTY</w:t>
      </w:r>
    </w:p>
    <w:p w14:paraId="4B31F643" w14:textId="77777777" w:rsidR="00462C56" w:rsidRPr="00462C56" w:rsidRDefault="00462C56" w:rsidP="00462C56">
      <w:pPr>
        <w:jc w:val="center"/>
        <w:rPr>
          <w:b/>
          <w:sz w:val="36"/>
          <w:szCs w:val="36"/>
        </w:rPr>
      </w:pPr>
      <w:r w:rsidRPr="00462C56">
        <w:rPr>
          <w:b/>
          <w:sz w:val="36"/>
          <w:szCs w:val="36"/>
        </w:rPr>
        <w:t>Special Town Meeting of the Electors of the Town of Lincoln</w:t>
      </w:r>
    </w:p>
    <w:p w14:paraId="4B31F644" w14:textId="6140CAAC" w:rsidR="00462C56" w:rsidRPr="00462C56" w:rsidRDefault="004B6719" w:rsidP="00462C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Thur</w:t>
      </w:r>
      <w:r w:rsidR="00462C56" w:rsidRPr="00462C56">
        <w:rPr>
          <w:b/>
          <w:sz w:val="36"/>
          <w:szCs w:val="36"/>
        </w:rPr>
        <w:t>sday, November 1</w:t>
      </w:r>
      <w:r w:rsidR="00FC047E">
        <w:rPr>
          <w:b/>
          <w:sz w:val="36"/>
          <w:szCs w:val="36"/>
        </w:rPr>
        <w:t>3</w:t>
      </w:r>
      <w:r w:rsidR="00462C56" w:rsidRPr="00462C56">
        <w:rPr>
          <w:b/>
          <w:sz w:val="36"/>
          <w:szCs w:val="36"/>
        </w:rPr>
        <w:t>, 202</w:t>
      </w:r>
      <w:r w:rsidR="00FC047E">
        <w:rPr>
          <w:b/>
          <w:sz w:val="36"/>
          <w:szCs w:val="36"/>
        </w:rPr>
        <w:t>5</w:t>
      </w:r>
      <w:r w:rsidR="00462C56" w:rsidRPr="00462C56">
        <w:rPr>
          <w:b/>
          <w:sz w:val="36"/>
          <w:szCs w:val="36"/>
        </w:rPr>
        <w:t xml:space="preserve"> @ 7:00pm</w:t>
      </w:r>
    </w:p>
    <w:p w14:paraId="4B31F645" w14:textId="77777777" w:rsidR="00462C56" w:rsidRDefault="00462C56" w:rsidP="00462C56">
      <w:pPr>
        <w:rPr>
          <w:sz w:val="28"/>
          <w:szCs w:val="28"/>
        </w:rPr>
      </w:pPr>
    </w:p>
    <w:p w14:paraId="4B31F646" w14:textId="0916A1C0" w:rsidR="00462C56" w:rsidRPr="00462C56" w:rsidRDefault="00462C56" w:rsidP="00462C56">
      <w:pPr>
        <w:rPr>
          <w:sz w:val="28"/>
          <w:szCs w:val="28"/>
        </w:rPr>
      </w:pPr>
      <w:r w:rsidRPr="00462C56">
        <w:rPr>
          <w:sz w:val="28"/>
          <w:szCs w:val="28"/>
        </w:rPr>
        <w:t xml:space="preserve">Notice is hereby given </w:t>
      </w:r>
      <w:proofErr w:type="gramStart"/>
      <w:r w:rsidRPr="00462C56">
        <w:rPr>
          <w:sz w:val="28"/>
          <w:szCs w:val="28"/>
        </w:rPr>
        <w:t>of</w:t>
      </w:r>
      <w:proofErr w:type="gramEnd"/>
      <w:r w:rsidRPr="00462C56">
        <w:rPr>
          <w:sz w:val="28"/>
          <w:szCs w:val="28"/>
        </w:rPr>
        <w:t xml:space="preserve"> a special town meeting of the electors of the Town of Lincoln, Kewaunee County on</w:t>
      </w:r>
      <w:r w:rsidR="00FD70E2">
        <w:rPr>
          <w:sz w:val="28"/>
          <w:szCs w:val="28"/>
        </w:rPr>
        <w:t xml:space="preserve"> Thurs</w:t>
      </w:r>
      <w:r w:rsidRPr="00462C56">
        <w:rPr>
          <w:sz w:val="28"/>
          <w:szCs w:val="28"/>
        </w:rPr>
        <w:t>day, November 1</w:t>
      </w:r>
      <w:r w:rsidR="00FC047E">
        <w:rPr>
          <w:sz w:val="28"/>
          <w:szCs w:val="28"/>
        </w:rPr>
        <w:t>3</w:t>
      </w:r>
      <w:r w:rsidRPr="00462C56">
        <w:rPr>
          <w:sz w:val="28"/>
          <w:szCs w:val="28"/>
        </w:rPr>
        <w:t>, 202</w:t>
      </w:r>
      <w:r w:rsidR="00FC047E">
        <w:rPr>
          <w:sz w:val="28"/>
          <w:szCs w:val="28"/>
        </w:rPr>
        <w:t>5</w:t>
      </w:r>
      <w:r w:rsidRPr="00462C56">
        <w:rPr>
          <w:sz w:val="28"/>
          <w:szCs w:val="28"/>
        </w:rPr>
        <w:t xml:space="preserve">, at 7:00 p.m. at the Lincoln Town Hall, N8016 Maple Road, Casco, WI. </w:t>
      </w:r>
      <w:r>
        <w:rPr>
          <w:sz w:val="28"/>
          <w:szCs w:val="28"/>
        </w:rPr>
        <w:t xml:space="preserve"> </w:t>
      </w:r>
      <w:r w:rsidRPr="00462C56">
        <w:rPr>
          <w:sz w:val="28"/>
          <w:szCs w:val="28"/>
        </w:rPr>
        <w:t xml:space="preserve">This special meeting of the electors is called pursuant to Sec. 60.12(1)(b) of Wisconsin Statutes by the </w:t>
      </w:r>
      <w:r>
        <w:rPr>
          <w:sz w:val="28"/>
          <w:szCs w:val="28"/>
        </w:rPr>
        <w:t>T</w:t>
      </w:r>
      <w:r w:rsidRPr="00462C56">
        <w:rPr>
          <w:sz w:val="28"/>
          <w:szCs w:val="28"/>
        </w:rPr>
        <w:t xml:space="preserve">own </w:t>
      </w:r>
      <w:r>
        <w:rPr>
          <w:sz w:val="28"/>
          <w:szCs w:val="28"/>
        </w:rPr>
        <w:t>B</w:t>
      </w:r>
      <w:r w:rsidRPr="00462C56">
        <w:rPr>
          <w:sz w:val="28"/>
          <w:szCs w:val="28"/>
        </w:rPr>
        <w:t>oard for the following Purposes:</w:t>
      </w:r>
    </w:p>
    <w:p w14:paraId="4B31F647" w14:textId="77777777" w:rsidR="00462C56" w:rsidRPr="00462C56" w:rsidRDefault="00462C56" w:rsidP="00462C56">
      <w:pPr>
        <w:rPr>
          <w:sz w:val="12"/>
          <w:szCs w:val="12"/>
        </w:rPr>
      </w:pPr>
    </w:p>
    <w:p w14:paraId="4B31F648" w14:textId="582FE6EB" w:rsidR="00462C56" w:rsidRPr="007E6F56" w:rsidRDefault="00462C56" w:rsidP="007E6F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E6F56">
        <w:rPr>
          <w:sz w:val="28"/>
          <w:szCs w:val="28"/>
        </w:rPr>
        <w:t>To adopt the 202</w:t>
      </w:r>
      <w:r w:rsidR="00FC047E">
        <w:rPr>
          <w:sz w:val="28"/>
          <w:szCs w:val="28"/>
        </w:rPr>
        <w:t>5</w:t>
      </w:r>
      <w:r w:rsidRPr="007E6F56">
        <w:rPr>
          <w:sz w:val="28"/>
          <w:szCs w:val="28"/>
        </w:rPr>
        <w:t xml:space="preserve"> Town Tax Levy to be paid in 202</w:t>
      </w:r>
      <w:r w:rsidR="00FC047E">
        <w:rPr>
          <w:sz w:val="28"/>
          <w:szCs w:val="28"/>
        </w:rPr>
        <w:t>6</w:t>
      </w:r>
      <w:r w:rsidRPr="007E6F56">
        <w:rPr>
          <w:sz w:val="28"/>
          <w:szCs w:val="28"/>
        </w:rPr>
        <w:t xml:space="preserve"> pursuant to Sec. 60.10(1)(a) of Wisconsin Statutes.</w:t>
      </w:r>
    </w:p>
    <w:p w14:paraId="4B31F649" w14:textId="51BFD4B2" w:rsidR="00462C56" w:rsidRPr="007E6F56" w:rsidRDefault="00462C56" w:rsidP="007E6F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E6F56">
        <w:rPr>
          <w:sz w:val="28"/>
          <w:szCs w:val="28"/>
        </w:rPr>
        <w:t>To approve the total 202</w:t>
      </w:r>
      <w:r w:rsidR="00FC047E">
        <w:rPr>
          <w:sz w:val="28"/>
          <w:szCs w:val="28"/>
        </w:rPr>
        <w:t>6</w:t>
      </w:r>
      <w:r w:rsidRPr="007E6F56">
        <w:rPr>
          <w:sz w:val="28"/>
          <w:szCs w:val="28"/>
        </w:rPr>
        <w:t xml:space="preserve"> highway expenditures pursuant to Sec. 82.03(3) of the Wisconsin Statutes.</w:t>
      </w:r>
    </w:p>
    <w:p w14:paraId="4B31F64A" w14:textId="77777777" w:rsidR="00462C56" w:rsidRDefault="00462C56" w:rsidP="00462C56">
      <w:pPr>
        <w:rPr>
          <w:sz w:val="28"/>
          <w:szCs w:val="28"/>
        </w:rPr>
      </w:pPr>
    </w:p>
    <w:p w14:paraId="4B31F64B" w14:textId="77777777" w:rsidR="00462C56" w:rsidRPr="00462C56" w:rsidRDefault="00462C56" w:rsidP="00462C56">
      <w:pPr>
        <w:rPr>
          <w:sz w:val="28"/>
          <w:szCs w:val="28"/>
        </w:rPr>
      </w:pPr>
      <w:r w:rsidRPr="00462C56">
        <w:rPr>
          <w:sz w:val="28"/>
          <w:szCs w:val="28"/>
        </w:rPr>
        <w:t>1.  Call to Order / Pledge of Allegiance / Approval of Agenda</w:t>
      </w:r>
    </w:p>
    <w:p w14:paraId="4B31F64C" w14:textId="51562A79" w:rsidR="00462C56" w:rsidRPr="00462C56" w:rsidRDefault="00462C56" w:rsidP="00462C56">
      <w:pPr>
        <w:rPr>
          <w:sz w:val="28"/>
          <w:szCs w:val="28"/>
        </w:rPr>
      </w:pPr>
      <w:r w:rsidRPr="00462C56">
        <w:rPr>
          <w:sz w:val="28"/>
          <w:szCs w:val="28"/>
        </w:rPr>
        <w:t>2</w:t>
      </w:r>
      <w:proofErr w:type="gramStart"/>
      <w:r w:rsidRPr="00462C56">
        <w:rPr>
          <w:sz w:val="28"/>
          <w:szCs w:val="28"/>
        </w:rPr>
        <w:t>.  Review</w:t>
      </w:r>
      <w:proofErr w:type="gramEnd"/>
      <w:r w:rsidRPr="00462C56">
        <w:rPr>
          <w:sz w:val="28"/>
          <w:szCs w:val="28"/>
        </w:rPr>
        <w:t xml:space="preserve"> / Public Hearing of Proposed 202</w:t>
      </w:r>
      <w:r w:rsidR="00FC047E">
        <w:rPr>
          <w:sz w:val="28"/>
          <w:szCs w:val="28"/>
        </w:rPr>
        <w:t>6</w:t>
      </w:r>
      <w:r w:rsidRPr="00462C56">
        <w:rPr>
          <w:sz w:val="28"/>
          <w:szCs w:val="28"/>
        </w:rPr>
        <w:t xml:space="preserve"> Budget</w:t>
      </w:r>
    </w:p>
    <w:p w14:paraId="4B31F64D" w14:textId="7268DEB4" w:rsidR="00462C56" w:rsidRPr="00462C56" w:rsidRDefault="00462C56" w:rsidP="00462C56">
      <w:pPr>
        <w:rPr>
          <w:sz w:val="28"/>
          <w:szCs w:val="28"/>
        </w:rPr>
      </w:pPr>
      <w:r w:rsidRPr="00462C56">
        <w:rPr>
          <w:sz w:val="28"/>
          <w:szCs w:val="28"/>
        </w:rPr>
        <w:t>3</w:t>
      </w:r>
      <w:proofErr w:type="gramStart"/>
      <w:r w:rsidRPr="00462C56">
        <w:rPr>
          <w:sz w:val="28"/>
          <w:szCs w:val="28"/>
        </w:rPr>
        <w:t>.  Adoption</w:t>
      </w:r>
      <w:proofErr w:type="gramEnd"/>
      <w:r w:rsidRPr="00462C56">
        <w:rPr>
          <w:sz w:val="28"/>
          <w:szCs w:val="28"/>
        </w:rPr>
        <w:t xml:space="preserve"> of the 202</w:t>
      </w:r>
      <w:r w:rsidR="00FC047E">
        <w:rPr>
          <w:sz w:val="28"/>
          <w:szCs w:val="28"/>
        </w:rPr>
        <w:t>5</w:t>
      </w:r>
      <w:r w:rsidRPr="00462C56">
        <w:rPr>
          <w:sz w:val="28"/>
          <w:szCs w:val="28"/>
        </w:rPr>
        <w:t xml:space="preserve"> total town levy to be paid in 202</w:t>
      </w:r>
      <w:r w:rsidR="00FC047E">
        <w:rPr>
          <w:sz w:val="28"/>
          <w:szCs w:val="28"/>
        </w:rPr>
        <w:t>6</w:t>
      </w:r>
      <w:r w:rsidRPr="00462C56">
        <w:rPr>
          <w:sz w:val="28"/>
          <w:szCs w:val="28"/>
        </w:rPr>
        <w:t xml:space="preserve"> pursuant to Section 60.10(1)(a) of </w:t>
      </w:r>
    </w:p>
    <w:p w14:paraId="4B31F64E" w14:textId="77777777" w:rsidR="00462C56" w:rsidRPr="00462C56" w:rsidRDefault="00462C56" w:rsidP="00462C56">
      <w:pPr>
        <w:rPr>
          <w:sz w:val="28"/>
          <w:szCs w:val="28"/>
        </w:rPr>
      </w:pPr>
      <w:r w:rsidRPr="00462C56">
        <w:rPr>
          <w:sz w:val="28"/>
          <w:szCs w:val="28"/>
        </w:rPr>
        <w:t xml:space="preserve">Wis. Statutes. </w:t>
      </w:r>
    </w:p>
    <w:p w14:paraId="4B31F64F" w14:textId="4615876B" w:rsidR="00462C56" w:rsidRPr="00462C56" w:rsidRDefault="00462C56" w:rsidP="00462C56">
      <w:pPr>
        <w:rPr>
          <w:sz w:val="28"/>
          <w:szCs w:val="28"/>
        </w:rPr>
      </w:pPr>
      <w:r w:rsidRPr="00462C56">
        <w:rPr>
          <w:sz w:val="28"/>
          <w:szCs w:val="28"/>
        </w:rPr>
        <w:t>4</w:t>
      </w:r>
      <w:proofErr w:type="gramStart"/>
      <w:r w:rsidRPr="00462C56">
        <w:rPr>
          <w:sz w:val="28"/>
          <w:szCs w:val="28"/>
        </w:rPr>
        <w:t>.  Approval</w:t>
      </w:r>
      <w:proofErr w:type="gramEnd"/>
      <w:r w:rsidRPr="00462C56">
        <w:rPr>
          <w:sz w:val="28"/>
          <w:szCs w:val="28"/>
        </w:rPr>
        <w:t xml:space="preserve"> of the total 202</w:t>
      </w:r>
      <w:r w:rsidR="00FC047E">
        <w:rPr>
          <w:sz w:val="28"/>
          <w:szCs w:val="28"/>
        </w:rPr>
        <w:t>6</w:t>
      </w:r>
      <w:r w:rsidRPr="00462C56">
        <w:rPr>
          <w:sz w:val="28"/>
          <w:szCs w:val="28"/>
        </w:rPr>
        <w:t xml:space="preserve"> highway expenditures pursuant to Sec. 82.03(3) of the Wisconsin </w:t>
      </w:r>
    </w:p>
    <w:p w14:paraId="4B31F650" w14:textId="77777777" w:rsidR="00462C56" w:rsidRPr="00462C56" w:rsidRDefault="00462C56" w:rsidP="00462C56">
      <w:pPr>
        <w:rPr>
          <w:sz w:val="28"/>
          <w:szCs w:val="28"/>
        </w:rPr>
      </w:pPr>
      <w:r w:rsidRPr="00462C56">
        <w:rPr>
          <w:sz w:val="28"/>
          <w:szCs w:val="28"/>
        </w:rPr>
        <w:t>Statutes.</w:t>
      </w:r>
    </w:p>
    <w:p w14:paraId="4B31F651" w14:textId="77777777" w:rsidR="00462C56" w:rsidRDefault="00462C56" w:rsidP="00462C56">
      <w:pPr>
        <w:rPr>
          <w:sz w:val="28"/>
          <w:szCs w:val="28"/>
        </w:rPr>
      </w:pPr>
      <w:r w:rsidRPr="00462C56">
        <w:rPr>
          <w:sz w:val="28"/>
          <w:szCs w:val="28"/>
        </w:rPr>
        <w:t>5</w:t>
      </w:r>
      <w:proofErr w:type="gramStart"/>
      <w:r w:rsidRPr="00462C56">
        <w:rPr>
          <w:sz w:val="28"/>
          <w:szCs w:val="28"/>
        </w:rPr>
        <w:t>.  Adjournment</w:t>
      </w:r>
      <w:proofErr w:type="gramEnd"/>
      <w:r w:rsidRPr="00462C56">
        <w:rPr>
          <w:sz w:val="28"/>
          <w:szCs w:val="28"/>
        </w:rPr>
        <w:t xml:space="preserve"> of Public Hearing.</w:t>
      </w:r>
    </w:p>
    <w:p w14:paraId="6C79935C" w14:textId="77777777" w:rsidR="00FC047E" w:rsidRDefault="00FC047E" w:rsidP="00462C56">
      <w:pPr>
        <w:rPr>
          <w:sz w:val="28"/>
          <w:szCs w:val="28"/>
        </w:rPr>
      </w:pPr>
    </w:p>
    <w:p w14:paraId="03A66A6F" w14:textId="77777777" w:rsidR="00FC047E" w:rsidRDefault="00FC047E" w:rsidP="00462C56">
      <w:pPr>
        <w:rPr>
          <w:sz w:val="28"/>
          <w:szCs w:val="28"/>
        </w:rPr>
      </w:pPr>
    </w:p>
    <w:p w14:paraId="728DAA52" w14:textId="77777777" w:rsidR="00FC047E" w:rsidRDefault="00FC047E" w:rsidP="00FC047E">
      <w:pPr>
        <w:ind w:left="150"/>
        <w:rPr>
          <w:rFonts w:ascii="Candara" w:eastAsia="Times New Roman" w:hAnsi="Candara" w:cs="Times New Roman"/>
          <w:i/>
          <w:sz w:val="24"/>
          <w:szCs w:val="24"/>
        </w:rPr>
      </w:pPr>
      <w:r w:rsidRPr="00FC047E">
        <w:rPr>
          <w:rFonts w:ascii="Candara" w:eastAsia="Times New Roman" w:hAnsi="Candara" w:cs="Times New Roman"/>
          <w:i/>
          <w:sz w:val="24"/>
          <w:szCs w:val="24"/>
        </w:rPr>
        <w:t>Mary Ann Salmon</w:t>
      </w:r>
    </w:p>
    <w:p w14:paraId="1D5A8A57" w14:textId="77777777" w:rsidR="00FC047E" w:rsidRDefault="00FC047E" w:rsidP="00FC047E">
      <w:pPr>
        <w:ind w:left="150"/>
        <w:rPr>
          <w:rFonts w:ascii="Candara" w:eastAsia="Times New Roman" w:hAnsi="Candara" w:cs="Times New Roman"/>
          <w:sz w:val="24"/>
          <w:szCs w:val="24"/>
        </w:rPr>
      </w:pPr>
      <w:r w:rsidRPr="00FC047E">
        <w:rPr>
          <w:rFonts w:ascii="Candara" w:eastAsia="Times New Roman" w:hAnsi="Candara" w:cs="Times New Roman"/>
          <w:i/>
          <w:sz w:val="24"/>
          <w:szCs w:val="24"/>
        </w:rPr>
        <w:t xml:space="preserve"> Clerk, Town of Lincoln</w:t>
      </w:r>
      <w:r w:rsidRPr="00FC047E">
        <w:rPr>
          <w:rFonts w:ascii="Candara" w:eastAsia="Times New Roman" w:hAnsi="Candara" w:cs="Times New Roman"/>
          <w:sz w:val="24"/>
          <w:szCs w:val="24"/>
        </w:rPr>
        <w:t xml:space="preserve"> </w:t>
      </w:r>
    </w:p>
    <w:p w14:paraId="5BF0D4B0" w14:textId="1D45E478" w:rsidR="00FC047E" w:rsidRPr="00FC047E" w:rsidRDefault="00FC047E" w:rsidP="00FC047E">
      <w:pPr>
        <w:ind w:left="150"/>
        <w:rPr>
          <w:rFonts w:ascii="Candara" w:eastAsia="Times New Roman" w:hAnsi="Candara" w:cs="Helvetica"/>
          <w:color w:val="0A0A0A"/>
          <w:sz w:val="24"/>
          <w:szCs w:val="24"/>
        </w:rPr>
      </w:pPr>
      <w:r w:rsidRPr="00FC047E">
        <w:rPr>
          <w:rFonts w:ascii="Candara" w:eastAsia="Times New Roman" w:hAnsi="Candara" w:cs="Times New Roman"/>
          <w:i/>
          <w:sz w:val="24"/>
          <w:szCs w:val="24"/>
        </w:rPr>
        <w:t xml:space="preserve">(920) 366-3640 / email:  </w:t>
      </w:r>
      <w:hyperlink r:id="rId5" w:history="1">
        <w:r w:rsidRPr="00FC047E">
          <w:rPr>
            <w:rStyle w:val="Hyperlink"/>
            <w:rFonts w:ascii="Candara" w:eastAsia="Times New Roman" w:hAnsi="Candara" w:cs="Times New Roman"/>
            <w:sz w:val="24"/>
            <w:szCs w:val="24"/>
          </w:rPr>
          <w:t>ma.salmon1@gmail.com</w:t>
        </w:r>
      </w:hyperlink>
    </w:p>
    <w:p w14:paraId="1E73CF9F" w14:textId="77777777" w:rsidR="00FC047E" w:rsidRPr="00FC047E" w:rsidRDefault="00FC047E" w:rsidP="00FC047E">
      <w:pPr>
        <w:rPr>
          <w:rFonts w:ascii="Candara" w:hAnsi="Candara"/>
          <w:sz w:val="24"/>
          <w:szCs w:val="24"/>
        </w:rPr>
      </w:pPr>
    </w:p>
    <w:sectPr w:rsidR="00FC047E" w:rsidRPr="00FC047E" w:rsidSect="00462C56">
      <w:pgSz w:w="12240" w:h="15840"/>
      <w:pgMar w:top="245" w:right="245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36BD7"/>
    <w:multiLevelType w:val="hybridMultilevel"/>
    <w:tmpl w:val="1250EA28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 w16cid:durableId="158861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56"/>
    <w:rsid w:val="001071EC"/>
    <w:rsid w:val="00250DFE"/>
    <w:rsid w:val="0045045A"/>
    <w:rsid w:val="00462C56"/>
    <w:rsid w:val="004B6719"/>
    <w:rsid w:val="00571AFF"/>
    <w:rsid w:val="007E6F56"/>
    <w:rsid w:val="00D00C05"/>
    <w:rsid w:val="00D06C3D"/>
    <w:rsid w:val="00FC047E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F63F"/>
  <w15:chartTrackingRefBased/>
  <w15:docId w15:val="{40CB3A85-483E-4C9C-92CF-9ACE5941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C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C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6F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047E"/>
    <w:rPr>
      <w:strike w:val="0"/>
      <w:dstrike w:val="0"/>
      <w:color w:val="008CBA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.salmon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Massey</dc:creator>
  <cp:keywords/>
  <dc:description/>
  <cp:lastModifiedBy>Mary Ann Salmon</cp:lastModifiedBy>
  <cp:revision>2</cp:revision>
  <cp:lastPrinted>2025-11-01T14:45:00Z</cp:lastPrinted>
  <dcterms:created xsi:type="dcterms:W3CDTF">2025-11-01T14:52:00Z</dcterms:created>
  <dcterms:modified xsi:type="dcterms:W3CDTF">2025-11-01T14:52:00Z</dcterms:modified>
</cp:coreProperties>
</file>