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723E" w14:textId="77777777" w:rsidR="00741BBB" w:rsidRPr="00741BBB" w:rsidRDefault="00741BBB" w:rsidP="00741BBB">
      <w:pPr>
        <w:tabs>
          <w:tab w:val="left" w:pos="1309"/>
        </w:tabs>
        <w:spacing w:before="147"/>
        <w:ind w:left="951"/>
        <w:rPr>
          <w:rFonts w:ascii="Candara" w:hAnsi="Candara"/>
          <w:b/>
          <w:bCs/>
          <w:sz w:val="28"/>
          <w:szCs w:val="28"/>
        </w:rPr>
      </w:pPr>
      <w:r w:rsidRPr="00741BBB">
        <w:rPr>
          <w:rFonts w:ascii="Candara" w:hAnsi="Candara"/>
          <w:b/>
          <w:bCs/>
          <w:sz w:val="28"/>
          <w:szCs w:val="28"/>
        </w:rPr>
        <w:t xml:space="preserve">TOWN OF LINCOLN MONTHLY BOARD of </w:t>
      </w:r>
      <w:r w:rsidRPr="00741BBB">
        <w:rPr>
          <w:rFonts w:ascii="Candara" w:hAnsi="Candara"/>
          <w:b/>
          <w:bCs/>
          <w:sz w:val="28"/>
          <w:szCs w:val="28"/>
        </w:rPr>
        <w:t>REVIEW</w:t>
      </w:r>
    </w:p>
    <w:p w14:paraId="0F7B694F" w14:textId="77777777" w:rsidR="00741BBB" w:rsidRPr="00741BBB" w:rsidRDefault="00741BBB" w:rsidP="00741BBB">
      <w:pPr>
        <w:tabs>
          <w:tab w:val="left" w:pos="1309"/>
        </w:tabs>
        <w:spacing w:before="147"/>
        <w:ind w:left="951"/>
        <w:rPr>
          <w:rFonts w:ascii="Candara" w:hAnsi="Candara"/>
          <w:b/>
          <w:bCs/>
          <w:sz w:val="28"/>
          <w:szCs w:val="28"/>
        </w:rPr>
      </w:pPr>
      <w:r w:rsidRPr="00741BBB">
        <w:rPr>
          <w:rFonts w:ascii="Candara" w:hAnsi="Candara"/>
          <w:b/>
          <w:bCs/>
          <w:sz w:val="28"/>
          <w:szCs w:val="28"/>
        </w:rPr>
        <w:t>MAY 22</w:t>
      </w:r>
      <w:r w:rsidRPr="00741BBB">
        <w:rPr>
          <w:rFonts w:ascii="Candara" w:hAnsi="Candara"/>
          <w:b/>
          <w:bCs/>
          <w:sz w:val="28"/>
          <w:szCs w:val="28"/>
        </w:rPr>
        <w:t xml:space="preserve">, 2025 </w:t>
      </w:r>
      <w:r w:rsidRPr="00741BBB">
        <w:rPr>
          <w:rFonts w:ascii="Candara" w:hAnsi="Candara"/>
          <w:b/>
          <w:bCs/>
          <w:sz w:val="28"/>
          <w:szCs w:val="28"/>
        </w:rPr>
        <w:t>@ 6</w:t>
      </w:r>
      <w:r w:rsidRPr="00741BBB">
        <w:rPr>
          <w:rFonts w:ascii="Candara" w:hAnsi="Candara"/>
          <w:b/>
          <w:bCs/>
          <w:sz w:val="28"/>
          <w:szCs w:val="28"/>
        </w:rPr>
        <w:t xml:space="preserve">:00 P.M. </w:t>
      </w:r>
      <w:r w:rsidRPr="00741BBB">
        <w:rPr>
          <w:rFonts w:ascii="Candara" w:hAnsi="Candara"/>
          <w:b/>
          <w:bCs/>
          <w:sz w:val="28"/>
          <w:szCs w:val="28"/>
        </w:rPr>
        <w:t>for a minimum of 2 hours</w:t>
      </w:r>
    </w:p>
    <w:p w14:paraId="3C7891DB" w14:textId="79FD8F9D" w:rsidR="00741BBB" w:rsidRPr="00741BBB" w:rsidRDefault="00741BBB" w:rsidP="00741BBB">
      <w:pPr>
        <w:tabs>
          <w:tab w:val="left" w:pos="1309"/>
        </w:tabs>
        <w:spacing w:before="147"/>
        <w:ind w:left="951"/>
        <w:rPr>
          <w:rFonts w:ascii="Candara" w:hAnsi="Candara"/>
          <w:b/>
          <w:bCs/>
          <w:sz w:val="28"/>
          <w:szCs w:val="28"/>
        </w:rPr>
      </w:pPr>
      <w:r w:rsidRPr="00741BBB">
        <w:rPr>
          <w:rFonts w:ascii="Candara" w:hAnsi="Candara"/>
          <w:b/>
          <w:bCs/>
          <w:sz w:val="28"/>
          <w:szCs w:val="28"/>
        </w:rPr>
        <w:t xml:space="preserve">LINCOLN TOWN HALL, N8016 MAPLE RD, CASCO </w:t>
      </w:r>
    </w:p>
    <w:p w14:paraId="6DBDDEE1" w14:textId="77777777" w:rsidR="00741BBB" w:rsidRPr="00741BBB" w:rsidRDefault="00741BBB" w:rsidP="00741BBB">
      <w:pPr>
        <w:tabs>
          <w:tab w:val="left" w:pos="1309"/>
        </w:tabs>
        <w:spacing w:before="147"/>
        <w:ind w:left="951"/>
        <w:rPr>
          <w:rFonts w:ascii="Candara" w:hAnsi="Candara"/>
          <w:sz w:val="24"/>
          <w:szCs w:val="24"/>
        </w:rPr>
      </w:pPr>
    </w:p>
    <w:p w14:paraId="2BF6C124" w14:textId="57972125" w:rsidR="006D778C" w:rsidRDefault="00741BBB" w:rsidP="00741BBB">
      <w:pPr>
        <w:tabs>
          <w:tab w:val="left" w:pos="1309"/>
        </w:tabs>
        <w:spacing w:before="147"/>
        <w:ind w:left="951"/>
        <w:rPr>
          <w:rFonts w:ascii="Candara" w:hAnsi="Candara"/>
          <w:sz w:val="24"/>
          <w:szCs w:val="24"/>
        </w:rPr>
      </w:pPr>
      <w:r w:rsidRPr="00741BBB">
        <w:rPr>
          <w:rFonts w:ascii="Candara" w:hAnsi="Candara"/>
          <w:sz w:val="24"/>
          <w:szCs w:val="24"/>
        </w:rPr>
        <w:t xml:space="preserve">1. Call the </w:t>
      </w:r>
      <w:r w:rsidR="004D10A7" w:rsidRPr="00741BBB">
        <w:rPr>
          <w:rFonts w:ascii="Candara" w:hAnsi="Candara"/>
          <w:sz w:val="24"/>
          <w:szCs w:val="24"/>
        </w:rPr>
        <w:t>Board</w:t>
      </w:r>
      <w:r w:rsidR="004D10A7"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="004D10A7" w:rsidRPr="00741BBB">
        <w:rPr>
          <w:rFonts w:ascii="Candara" w:hAnsi="Candara"/>
          <w:sz w:val="24"/>
          <w:szCs w:val="24"/>
        </w:rPr>
        <w:t>of</w:t>
      </w:r>
      <w:r w:rsidR="004D10A7"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="004D10A7" w:rsidRPr="00741BBB">
        <w:rPr>
          <w:rFonts w:ascii="Candara" w:hAnsi="Candara"/>
          <w:sz w:val="24"/>
          <w:szCs w:val="24"/>
        </w:rPr>
        <w:t>Review</w:t>
      </w:r>
      <w:r w:rsidRPr="00741BBB">
        <w:rPr>
          <w:rFonts w:ascii="Candara" w:hAnsi="Candara"/>
          <w:sz w:val="24"/>
          <w:szCs w:val="24"/>
        </w:rPr>
        <w:t xml:space="preserve"> to Order / Pledge of Allegiance </w:t>
      </w:r>
      <w:r w:rsidR="006D778C">
        <w:rPr>
          <w:rFonts w:ascii="Candara" w:hAnsi="Candara"/>
          <w:sz w:val="24"/>
          <w:szCs w:val="24"/>
        </w:rPr>
        <w:t xml:space="preserve">/ </w:t>
      </w:r>
      <w:r w:rsidR="006D778C" w:rsidRPr="00741BBB">
        <w:rPr>
          <w:rFonts w:ascii="Candara" w:hAnsi="Candara"/>
          <w:sz w:val="24"/>
          <w:szCs w:val="24"/>
        </w:rPr>
        <w:t>Roll</w:t>
      </w:r>
      <w:r w:rsidR="006D778C" w:rsidRPr="00741BBB">
        <w:rPr>
          <w:rFonts w:ascii="Candara" w:hAnsi="Candara"/>
          <w:spacing w:val="-6"/>
          <w:sz w:val="24"/>
          <w:szCs w:val="24"/>
        </w:rPr>
        <w:t xml:space="preserve"> </w:t>
      </w:r>
      <w:r w:rsidR="006D778C" w:rsidRPr="00741BBB">
        <w:rPr>
          <w:rFonts w:ascii="Candara" w:hAnsi="Candara"/>
          <w:sz w:val="24"/>
          <w:szCs w:val="24"/>
        </w:rPr>
        <w:t>Call</w:t>
      </w:r>
    </w:p>
    <w:p w14:paraId="558859D0" w14:textId="254E445F" w:rsidR="006D778C" w:rsidRDefault="00741BBB" w:rsidP="006D778C">
      <w:pPr>
        <w:tabs>
          <w:tab w:val="left" w:pos="1309"/>
        </w:tabs>
        <w:spacing w:before="147"/>
        <w:ind w:left="951"/>
        <w:rPr>
          <w:rFonts w:ascii="Candara" w:hAnsi="Candara"/>
          <w:spacing w:val="-5"/>
          <w:sz w:val="24"/>
          <w:szCs w:val="24"/>
        </w:rPr>
      </w:pPr>
      <w:r w:rsidRPr="00741BBB">
        <w:rPr>
          <w:rFonts w:ascii="Candara" w:hAnsi="Candara"/>
          <w:sz w:val="24"/>
          <w:szCs w:val="24"/>
        </w:rPr>
        <w:t>2. Adoption of Agenda</w:t>
      </w:r>
      <w:r w:rsidRPr="00741BBB">
        <w:rPr>
          <w:rFonts w:ascii="Candara" w:hAnsi="Candara"/>
          <w:sz w:val="24"/>
          <w:szCs w:val="24"/>
        </w:rPr>
        <w:t xml:space="preserve"> </w:t>
      </w:r>
    </w:p>
    <w:p w14:paraId="29BC6F30" w14:textId="397035FC" w:rsidR="00146954" w:rsidRPr="00741BBB" w:rsidRDefault="006D778C" w:rsidP="006D778C">
      <w:pPr>
        <w:tabs>
          <w:tab w:val="left" w:pos="1309"/>
        </w:tabs>
        <w:spacing w:before="147"/>
        <w:ind w:left="951"/>
        <w:rPr>
          <w:rFonts w:ascii="Candara" w:hAnsi="Candara"/>
          <w:sz w:val="24"/>
          <w:szCs w:val="24"/>
        </w:rPr>
      </w:pPr>
      <w:r>
        <w:rPr>
          <w:rFonts w:ascii="Candara" w:hAnsi="Candara"/>
          <w:spacing w:val="-5"/>
          <w:sz w:val="24"/>
          <w:szCs w:val="24"/>
        </w:rPr>
        <w:t xml:space="preserve">3. </w:t>
      </w:r>
      <w:r w:rsidR="00146954" w:rsidRPr="00741BBB">
        <w:rPr>
          <w:rFonts w:ascii="Candara" w:hAnsi="Candara"/>
          <w:sz w:val="24"/>
          <w:szCs w:val="24"/>
        </w:rPr>
        <w:t>Confirmation</w:t>
      </w:r>
      <w:r w:rsidR="00146954"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of</w:t>
      </w:r>
      <w:r w:rsidR="00146954"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appropriate</w:t>
      </w:r>
      <w:r w:rsidR="00146954"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BOR</w:t>
      </w:r>
      <w:r w:rsidR="00146954" w:rsidRPr="00741BBB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and</w:t>
      </w:r>
      <w:r w:rsidR="00146954"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Open</w:t>
      </w:r>
      <w:r w:rsidR="00146954"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Meetings</w:t>
      </w:r>
      <w:r w:rsidR="00146954"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741BBB">
        <w:rPr>
          <w:rFonts w:ascii="Candara" w:hAnsi="Candara"/>
          <w:spacing w:val="-2"/>
          <w:sz w:val="24"/>
          <w:szCs w:val="24"/>
        </w:rPr>
        <w:t>notices.</w:t>
      </w:r>
    </w:p>
    <w:p w14:paraId="1A94ED42" w14:textId="46A1B6A5" w:rsidR="00146954" w:rsidRPr="006D778C" w:rsidRDefault="006D778C" w:rsidP="006D778C">
      <w:pPr>
        <w:tabs>
          <w:tab w:val="left" w:pos="1309"/>
        </w:tabs>
        <w:ind w:left="951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4. </w:t>
      </w:r>
      <w:r w:rsidR="00146954" w:rsidRPr="006D778C">
        <w:rPr>
          <w:rFonts w:ascii="Candara" w:hAnsi="Candara"/>
          <w:sz w:val="24"/>
          <w:szCs w:val="24"/>
        </w:rPr>
        <w:t>Select</w:t>
      </w:r>
      <w:r w:rsidR="00146954" w:rsidRPr="006D778C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a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Chairperson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for</w:t>
      </w:r>
      <w:r w:rsidR="00146954" w:rsidRPr="006D778C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6D778C">
        <w:rPr>
          <w:rFonts w:ascii="Candara" w:hAnsi="Candara"/>
          <w:spacing w:val="-4"/>
          <w:sz w:val="24"/>
          <w:szCs w:val="24"/>
        </w:rPr>
        <w:t>BOR</w:t>
      </w:r>
      <w:r>
        <w:rPr>
          <w:rFonts w:ascii="Candara" w:hAnsi="Candara"/>
          <w:spacing w:val="-4"/>
          <w:sz w:val="24"/>
          <w:szCs w:val="24"/>
        </w:rPr>
        <w:t xml:space="preserve"> and </w:t>
      </w:r>
      <w:r w:rsidR="00146954" w:rsidRPr="006D778C">
        <w:rPr>
          <w:rFonts w:ascii="Candara" w:hAnsi="Candara"/>
          <w:sz w:val="24"/>
          <w:szCs w:val="24"/>
        </w:rPr>
        <w:t>a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BOR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Vice-</w:t>
      </w:r>
      <w:r w:rsidR="00146954" w:rsidRPr="006D778C">
        <w:rPr>
          <w:rFonts w:ascii="Candara" w:hAnsi="Candara"/>
          <w:spacing w:val="-2"/>
          <w:sz w:val="24"/>
          <w:szCs w:val="24"/>
        </w:rPr>
        <w:t xml:space="preserve">Chairperson. </w:t>
      </w:r>
    </w:p>
    <w:p w14:paraId="5E5EBDB7" w14:textId="6CA77DE5" w:rsidR="00146954" w:rsidRPr="006D778C" w:rsidRDefault="006D778C" w:rsidP="004D10A7">
      <w:pPr>
        <w:tabs>
          <w:tab w:val="left" w:pos="1309"/>
        </w:tabs>
        <w:spacing w:before="240" w:after="0" w:line="240" w:lineRule="auto"/>
        <w:ind w:left="951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5. </w:t>
      </w:r>
      <w:r w:rsidR="00146954" w:rsidRPr="006D778C">
        <w:rPr>
          <w:rFonts w:ascii="Candara" w:hAnsi="Candara"/>
          <w:sz w:val="24"/>
          <w:szCs w:val="24"/>
        </w:rPr>
        <w:t>Verify</w:t>
      </w:r>
      <w:r w:rsidR="00146954" w:rsidRPr="006D778C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that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at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least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one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BOR</w:t>
      </w:r>
      <w:r w:rsidR="00146954" w:rsidRPr="006D778C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member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has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met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the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mandatory</w:t>
      </w:r>
      <w:r w:rsidR="00146954" w:rsidRPr="006D778C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training</w:t>
      </w:r>
      <w:r w:rsidR="00146954" w:rsidRPr="006D778C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6D778C">
        <w:rPr>
          <w:rFonts w:ascii="Candara" w:hAnsi="Candara"/>
          <w:spacing w:val="-2"/>
          <w:sz w:val="24"/>
          <w:szCs w:val="24"/>
        </w:rPr>
        <w:t>requirements.</w:t>
      </w:r>
    </w:p>
    <w:p w14:paraId="62DD636E" w14:textId="77777777" w:rsidR="006D778C" w:rsidRDefault="006D778C" w:rsidP="004D10A7">
      <w:pPr>
        <w:tabs>
          <w:tab w:val="left" w:pos="1309"/>
          <w:tab w:val="left" w:pos="1311"/>
        </w:tabs>
        <w:spacing w:before="240" w:after="0" w:line="240" w:lineRule="auto"/>
        <w:ind w:left="951" w:right="1011"/>
        <w:rPr>
          <w:rFonts w:ascii="Candara" w:hAnsi="Candara"/>
          <w:spacing w:val="-7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6. Confirm Town of Lincoln </w:t>
      </w:r>
      <w:r w:rsidR="00146954" w:rsidRPr="006D778C">
        <w:rPr>
          <w:rFonts w:ascii="Candara" w:hAnsi="Candara"/>
          <w:sz w:val="24"/>
          <w:szCs w:val="24"/>
        </w:rPr>
        <w:t>has</w:t>
      </w:r>
      <w:r w:rsidR="00146954" w:rsidRPr="006D778C">
        <w:rPr>
          <w:rFonts w:ascii="Candara" w:hAnsi="Candara"/>
          <w:spacing w:val="-7"/>
          <w:sz w:val="24"/>
          <w:szCs w:val="24"/>
        </w:rPr>
        <w:t xml:space="preserve"> </w:t>
      </w:r>
      <w:r>
        <w:rPr>
          <w:rFonts w:ascii="Candara" w:hAnsi="Candara"/>
          <w:spacing w:val="-7"/>
          <w:sz w:val="24"/>
          <w:szCs w:val="24"/>
        </w:rPr>
        <w:t xml:space="preserve">the following documents on file: </w:t>
      </w:r>
    </w:p>
    <w:p w14:paraId="73A0ECEB" w14:textId="1047C149" w:rsidR="006D778C" w:rsidRPr="00741BBB" w:rsidRDefault="006D778C" w:rsidP="000D11D4">
      <w:pPr>
        <w:tabs>
          <w:tab w:val="left" w:pos="1309"/>
          <w:tab w:val="left" w:pos="1311"/>
        </w:tabs>
        <w:spacing w:after="0" w:line="240" w:lineRule="auto"/>
        <w:ind w:left="951" w:right="1011"/>
        <w:rPr>
          <w:rFonts w:ascii="Candara" w:hAnsi="Candara"/>
          <w:sz w:val="24"/>
          <w:szCs w:val="24"/>
        </w:rPr>
      </w:pPr>
      <w:r>
        <w:rPr>
          <w:rFonts w:ascii="Candara" w:hAnsi="Candara"/>
          <w:spacing w:val="-7"/>
          <w:sz w:val="24"/>
          <w:szCs w:val="24"/>
        </w:rPr>
        <w:tab/>
      </w:r>
      <w:r>
        <w:rPr>
          <w:rFonts w:ascii="Candara" w:hAnsi="Candara"/>
          <w:spacing w:val="-7"/>
          <w:sz w:val="24"/>
          <w:szCs w:val="24"/>
        </w:rPr>
        <w:tab/>
      </w:r>
      <w:r>
        <w:rPr>
          <w:rFonts w:ascii="Candara" w:hAnsi="Candara"/>
          <w:spacing w:val="-7"/>
          <w:sz w:val="24"/>
          <w:szCs w:val="24"/>
        </w:rPr>
        <w:tab/>
      </w:r>
      <w:r>
        <w:rPr>
          <w:rFonts w:ascii="Candara" w:hAnsi="Candara"/>
          <w:spacing w:val="-7"/>
          <w:sz w:val="24"/>
          <w:szCs w:val="24"/>
        </w:rPr>
        <w:tab/>
        <w:t>a. O</w:t>
      </w:r>
      <w:r w:rsidR="00146954" w:rsidRPr="006D778C">
        <w:rPr>
          <w:rFonts w:ascii="Candara" w:hAnsi="Candara"/>
          <w:sz w:val="24"/>
          <w:szCs w:val="24"/>
        </w:rPr>
        <w:t>rdinance</w:t>
      </w:r>
      <w:r w:rsidR="00146954" w:rsidRPr="006D778C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for</w:t>
      </w:r>
      <w:r w:rsidR="00146954" w:rsidRPr="006D778C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the</w:t>
      </w:r>
      <w:r w:rsidR="00146954" w:rsidRPr="006D778C">
        <w:rPr>
          <w:rFonts w:ascii="Candara" w:hAnsi="Candara"/>
          <w:spacing w:val="-7"/>
          <w:sz w:val="24"/>
          <w:szCs w:val="24"/>
        </w:rPr>
        <w:t xml:space="preserve"> </w:t>
      </w:r>
      <w:r>
        <w:rPr>
          <w:rFonts w:ascii="Candara" w:hAnsi="Candara"/>
          <w:spacing w:val="-7"/>
          <w:sz w:val="24"/>
          <w:szCs w:val="24"/>
        </w:rPr>
        <w:t>C</w:t>
      </w:r>
      <w:r w:rsidR="00146954" w:rsidRPr="006D778C">
        <w:rPr>
          <w:rFonts w:ascii="Candara" w:hAnsi="Candara"/>
          <w:sz w:val="24"/>
          <w:szCs w:val="24"/>
        </w:rPr>
        <w:t>onfidentiality</w:t>
      </w:r>
      <w:r w:rsidR="00146954" w:rsidRPr="006D778C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of</w:t>
      </w:r>
      <w:r w:rsidR="00146954" w:rsidRPr="006D778C">
        <w:rPr>
          <w:rFonts w:ascii="Candara" w:hAnsi="Candara"/>
          <w:spacing w:val="-7"/>
          <w:sz w:val="24"/>
          <w:szCs w:val="24"/>
        </w:rPr>
        <w:t xml:space="preserve"> </w:t>
      </w:r>
      <w:r>
        <w:rPr>
          <w:rFonts w:ascii="Candara" w:hAnsi="Candara"/>
          <w:spacing w:val="-7"/>
          <w:sz w:val="24"/>
          <w:szCs w:val="24"/>
        </w:rPr>
        <w:t>I</w:t>
      </w:r>
      <w:r w:rsidR="00146954" w:rsidRPr="006D778C">
        <w:rPr>
          <w:rFonts w:ascii="Candara" w:hAnsi="Candara"/>
          <w:sz w:val="24"/>
          <w:szCs w:val="24"/>
        </w:rPr>
        <w:t>ncome</w:t>
      </w:r>
      <w:r w:rsidR="00146954" w:rsidRPr="006D778C">
        <w:rPr>
          <w:rFonts w:ascii="Candara" w:hAnsi="Candara"/>
          <w:spacing w:val="-8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&amp;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>
        <w:rPr>
          <w:rFonts w:ascii="Candara" w:hAnsi="Candara"/>
          <w:spacing w:val="-5"/>
          <w:sz w:val="24"/>
          <w:szCs w:val="24"/>
        </w:rPr>
        <w:t>E</w:t>
      </w:r>
      <w:r w:rsidR="00146954" w:rsidRPr="006D778C">
        <w:rPr>
          <w:rFonts w:ascii="Candara" w:hAnsi="Candara"/>
          <w:sz w:val="24"/>
          <w:szCs w:val="24"/>
        </w:rPr>
        <w:t>xpense</w:t>
      </w:r>
      <w:r w:rsidR="00146954" w:rsidRPr="006D778C">
        <w:rPr>
          <w:rFonts w:ascii="Candara" w:hAnsi="Candara"/>
          <w:spacing w:val="-8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I</w:t>
      </w:r>
      <w:r w:rsidR="00146954" w:rsidRPr="006D778C">
        <w:rPr>
          <w:rFonts w:ascii="Candara" w:hAnsi="Candara"/>
          <w:sz w:val="24"/>
          <w:szCs w:val="24"/>
        </w:rPr>
        <w:t xml:space="preserve">nformation </w:t>
      </w:r>
    </w:p>
    <w:p w14:paraId="68BA2A5A" w14:textId="77777777" w:rsidR="000D11D4" w:rsidRDefault="006D778C" w:rsidP="000D11D4">
      <w:pPr>
        <w:tabs>
          <w:tab w:val="left" w:pos="1311"/>
        </w:tabs>
        <w:spacing w:after="0" w:line="240" w:lineRule="auto"/>
        <w:ind w:left="951" w:right="648"/>
        <w:rPr>
          <w:rFonts w:ascii="Candara" w:hAnsi="Candara"/>
          <w:spacing w:val="-3"/>
          <w:sz w:val="24"/>
          <w:szCs w:val="24"/>
        </w:rPr>
      </w:pP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>b. A</w:t>
      </w:r>
      <w:r w:rsidR="00146954" w:rsidRPr="006D778C">
        <w:rPr>
          <w:rFonts w:ascii="Candara" w:hAnsi="Candara"/>
          <w:sz w:val="24"/>
          <w:szCs w:val="24"/>
        </w:rPr>
        <w:t>mendment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to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>
        <w:rPr>
          <w:rFonts w:ascii="Candara" w:hAnsi="Candara"/>
          <w:spacing w:val="-4"/>
          <w:sz w:val="24"/>
          <w:szCs w:val="24"/>
        </w:rPr>
        <w:t>P</w:t>
      </w:r>
      <w:r w:rsidR="00146954" w:rsidRPr="006D778C">
        <w:rPr>
          <w:rFonts w:ascii="Candara" w:hAnsi="Candara"/>
          <w:sz w:val="24"/>
          <w:szCs w:val="24"/>
        </w:rPr>
        <w:t>olicy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>
        <w:rPr>
          <w:rFonts w:ascii="Candara" w:hAnsi="Candara"/>
          <w:spacing w:val="-4"/>
          <w:sz w:val="24"/>
          <w:szCs w:val="24"/>
        </w:rPr>
        <w:t>R</w:t>
      </w:r>
      <w:r w:rsidR="00146954" w:rsidRPr="006D778C">
        <w:rPr>
          <w:rFonts w:ascii="Candara" w:hAnsi="Candara"/>
          <w:sz w:val="24"/>
          <w:szCs w:val="24"/>
        </w:rPr>
        <w:t>egarding</w:t>
      </w:r>
      <w:r w:rsidR="00146954" w:rsidRPr="006D778C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the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>
        <w:rPr>
          <w:rFonts w:ascii="Candara" w:hAnsi="Candara"/>
          <w:spacing w:val="-4"/>
          <w:sz w:val="24"/>
          <w:szCs w:val="24"/>
        </w:rPr>
        <w:t>P</w:t>
      </w:r>
      <w:r w:rsidR="00146954" w:rsidRPr="006D778C">
        <w:rPr>
          <w:rFonts w:ascii="Candara" w:hAnsi="Candara"/>
          <w:sz w:val="24"/>
          <w:szCs w:val="24"/>
        </w:rPr>
        <w:t>rocedure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for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>
        <w:rPr>
          <w:rFonts w:ascii="Candara" w:hAnsi="Candara"/>
          <w:spacing w:val="-4"/>
          <w:sz w:val="24"/>
          <w:szCs w:val="24"/>
        </w:rPr>
        <w:t>S</w:t>
      </w:r>
      <w:r w:rsidR="00146954" w:rsidRPr="006D778C">
        <w:rPr>
          <w:rFonts w:ascii="Candara" w:hAnsi="Candara"/>
          <w:sz w:val="24"/>
          <w:szCs w:val="24"/>
        </w:rPr>
        <w:t>worn</w:t>
      </w:r>
      <w:r w:rsidR="00146954" w:rsidRPr="006D778C">
        <w:rPr>
          <w:rFonts w:ascii="Candara" w:hAnsi="Candara"/>
          <w:spacing w:val="-3"/>
          <w:sz w:val="24"/>
          <w:szCs w:val="24"/>
        </w:rPr>
        <w:t xml:space="preserve"> </w:t>
      </w:r>
      <w:r>
        <w:rPr>
          <w:rFonts w:ascii="Candara" w:hAnsi="Candara"/>
          <w:spacing w:val="-3"/>
          <w:sz w:val="24"/>
          <w:szCs w:val="24"/>
        </w:rPr>
        <w:t>T</w:t>
      </w:r>
      <w:r w:rsidR="00146954" w:rsidRPr="006D778C">
        <w:rPr>
          <w:rFonts w:ascii="Candara" w:hAnsi="Candara"/>
          <w:sz w:val="24"/>
          <w:szCs w:val="24"/>
        </w:rPr>
        <w:t>elephone</w:t>
      </w:r>
      <w:r w:rsidR="00146954" w:rsidRPr="006D778C">
        <w:rPr>
          <w:rFonts w:ascii="Candara" w:hAnsi="Candara"/>
          <w:spacing w:val="-3"/>
          <w:sz w:val="24"/>
          <w:szCs w:val="24"/>
        </w:rPr>
        <w:t xml:space="preserve"> </w:t>
      </w:r>
      <w:r w:rsidR="000D11D4">
        <w:rPr>
          <w:rFonts w:ascii="Candara" w:hAnsi="Candara"/>
          <w:spacing w:val="-3"/>
          <w:sz w:val="24"/>
          <w:szCs w:val="24"/>
        </w:rPr>
        <w:t xml:space="preserve">  </w:t>
      </w:r>
    </w:p>
    <w:p w14:paraId="0182DC08" w14:textId="4C6F9F33" w:rsidR="006D778C" w:rsidRDefault="000D11D4" w:rsidP="000D11D4">
      <w:pPr>
        <w:tabs>
          <w:tab w:val="left" w:pos="1311"/>
        </w:tabs>
        <w:spacing w:after="0" w:line="240" w:lineRule="auto"/>
        <w:ind w:left="951" w:right="648"/>
        <w:rPr>
          <w:rFonts w:ascii="Candara" w:hAnsi="Candara"/>
          <w:sz w:val="24"/>
          <w:szCs w:val="24"/>
        </w:rPr>
      </w:pPr>
      <w:r>
        <w:rPr>
          <w:rFonts w:ascii="Candara" w:hAnsi="Candara"/>
          <w:spacing w:val="-3"/>
          <w:sz w:val="24"/>
          <w:szCs w:val="24"/>
        </w:rPr>
        <w:t xml:space="preserve">                             </w:t>
      </w:r>
      <w:r w:rsidR="006D778C">
        <w:rPr>
          <w:rFonts w:ascii="Candara" w:hAnsi="Candara"/>
          <w:sz w:val="24"/>
          <w:szCs w:val="24"/>
        </w:rPr>
        <w:t>T</w:t>
      </w:r>
      <w:r w:rsidR="00146954" w:rsidRPr="006D778C">
        <w:rPr>
          <w:rFonts w:ascii="Candara" w:hAnsi="Candara"/>
          <w:sz w:val="24"/>
          <w:szCs w:val="24"/>
        </w:rPr>
        <w:t>estimony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 w:rsidR="006D778C">
        <w:rPr>
          <w:rFonts w:ascii="Candara" w:hAnsi="Candara"/>
          <w:sz w:val="24"/>
          <w:szCs w:val="24"/>
        </w:rPr>
        <w:t>&amp;</w:t>
      </w:r>
      <w:r w:rsidR="00146954" w:rsidRPr="006D778C">
        <w:rPr>
          <w:rFonts w:ascii="Candara" w:hAnsi="Candara"/>
          <w:spacing w:val="-4"/>
          <w:sz w:val="24"/>
          <w:szCs w:val="24"/>
        </w:rPr>
        <w:t xml:space="preserve"> </w:t>
      </w:r>
      <w:r w:rsidR="006D778C">
        <w:rPr>
          <w:rFonts w:ascii="Candara" w:hAnsi="Candara"/>
          <w:sz w:val="24"/>
          <w:szCs w:val="24"/>
        </w:rPr>
        <w:t>S</w:t>
      </w:r>
      <w:r w:rsidR="00146954" w:rsidRPr="006D778C">
        <w:rPr>
          <w:rFonts w:ascii="Candara" w:hAnsi="Candara"/>
          <w:sz w:val="24"/>
          <w:szCs w:val="24"/>
        </w:rPr>
        <w:t xml:space="preserve">worn </w:t>
      </w:r>
      <w:r w:rsidR="006D778C">
        <w:rPr>
          <w:rFonts w:ascii="Candara" w:hAnsi="Candara"/>
          <w:sz w:val="24"/>
          <w:szCs w:val="24"/>
        </w:rPr>
        <w:t>W</w:t>
      </w:r>
      <w:r w:rsidR="00146954" w:rsidRPr="006D778C">
        <w:rPr>
          <w:rFonts w:ascii="Candara" w:hAnsi="Candara"/>
          <w:sz w:val="24"/>
          <w:szCs w:val="24"/>
        </w:rPr>
        <w:t xml:space="preserve">ritten </w:t>
      </w:r>
      <w:r w:rsidR="006D778C">
        <w:rPr>
          <w:rFonts w:ascii="Candara" w:hAnsi="Candara"/>
          <w:sz w:val="24"/>
          <w:szCs w:val="24"/>
        </w:rPr>
        <w:t>T</w:t>
      </w:r>
      <w:r w:rsidR="00146954" w:rsidRPr="006D778C">
        <w:rPr>
          <w:rFonts w:ascii="Candara" w:hAnsi="Candara"/>
          <w:sz w:val="24"/>
          <w:szCs w:val="24"/>
        </w:rPr>
        <w:t>estimony</w:t>
      </w:r>
    </w:p>
    <w:p w14:paraId="025BB189" w14:textId="7B59E28E" w:rsidR="00146954" w:rsidRPr="006D778C" w:rsidRDefault="000D11D4" w:rsidP="000D11D4">
      <w:pPr>
        <w:tabs>
          <w:tab w:val="left" w:pos="1311"/>
        </w:tabs>
        <w:spacing w:after="0" w:line="240" w:lineRule="auto"/>
        <w:ind w:left="951" w:right="648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                       </w:t>
      </w:r>
      <w:r w:rsidR="006D778C">
        <w:rPr>
          <w:rFonts w:ascii="Candara" w:hAnsi="Candara"/>
          <w:sz w:val="24"/>
          <w:szCs w:val="24"/>
        </w:rPr>
        <w:t>c. P</w:t>
      </w:r>
      <w:r w:rsidR="00146954" w:rsidRPr="006D778C">
        <w:rPr>
          <w:rFonts w:ascii="Candara" w:hAnsi="Candara"/>
          <w:sz w:val="24"/>
          <w:szCs w:val="24"/>
        </w:rPr>
        <w:t>olicy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6D778C">
        <w:rPr>
          <w:rFonts w:ascii="Candara" w:hAnsi="Candara"/>
          <w:spacing w:val="-5"/>
          <w:sz w:val="24"/>
          <w:szCs w:val="24"/>
        </w:rPr>
        <w:t>R</w:t>
      </w:r>
      <w:r w:rsidR="00146954" w:rsidRPr="006D778C">
        <w:rPr>
          <w:rFonts w:ascii="Candara" w:hAnsi="Candara"/>
          <w:sz w:val="24"/>
          <w:szCs w:val="24"/>
        </w:rPr>
        <w:t>egarding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the</w:t>
      </w:r>
      <w:r w:rsidR="00146954" w:rsidRPr="006D778C">
        <w:rPr>
          <w:rFonts w:ascii="Candara" w:hAnsi="Candara"/>
          <w:spacing w:val="-6"/>
          <w:sz w:val="24"/>
          <w:szCs w:val="24"/>
        </w:rPr>
        <w:t xml:space="preserve"> </w:t>
      </w:r>
      <w:r w:rsidR="006D778C">
        <w:rPr>
          <w:rFonts w:ascii="Candara" w:hAnsi="Candara"/>
          <w:spacing w:val="-6"/>
          <w:sz w:val="24"/>
          <w:szCs w:val="24"/>
        </w:rPr>
        <w:t>P</w:t>
      </w:r>
      <w:r w:rsidR="00146954" w:rsidRPr="006D778C">
        <w:rPr>
          <w:rFonts w:ascii="Candara" w:hAnsi="Candara"/>
          <w:sz w:val="24"/>
          <w:szCs w:val="24"/>
        </w:rPr>
        <w:t>rocedure</w:t>
      </w:r>
      <w:r w:rsidR="00146954" w:rsidRPr="006D778C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for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6D778C">
        <w:rPr>
          <w:rFonts w:ascii="Candara" w:hAnsi="Candara"/>
          <w:spacing w:val="-5"/>
          <w:sz w:val="24"/>
          <w:szCs w:val="24"/>
        </w:rPr>
        <w:t>W</w:t>
      </w:r>
      <w:r w:rsidR="00146954" w:rsidRPr="006D778C">
        <w:rPr>
          <w:rFonts w:ascii="Candara" w:hAnsi="Candara"/>
          <w:sz w:val="24"/>
          <w:szCs w:val="24"/>
        </w:rPr>
        <w:t>aiver</w:t>
      </w:r>
      <w:r w:rsidR="00146954" w:rsidRPr="006D778C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of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6D778C">
        <w:rPr>
          <w:rFonts w:ascii="Candara" w:hAnsi="Candara"/>
          <w:sz w:val="24"/>
          <w:szCs w:val="24"/>
        </w:rPr>
        <w:t>BOR</w:t>
      </w:r>
      <w:r w:rsidR="00146954" w:rsidRPr="006D778C">
        <w:rPr>
          <w:rFonts w:ascii="Candara" w:hAnsi="Candara"/>
          <w:spacing w:val="-5"/>
          <w:sz w:val="24"/>
          <w:szCs w:val="24"/>
        </w:rPr>
        <w:t xml:space="preserve"> </w:t>
      </w:r>
      <w:r w:rsidR="006D778C">
        <w:rPr>
          <w:rFonts w:ascii="Candara" w:hAnsi="Candara"/>
          <w:spacing w:val="-5"/>
          <w:sz w:val="24"/>
          <w:szCs w:val="24"/>
        </w:rPr>
        <w:t>H</w:t>
      </w:r>
      <w:r w:rsidR="00146954" w:rsidRPr="006D778C">
        <w:rPr>
          <w:rFonts w:ascii="Candara" w:hAnsi="Candara"/>
          <w:sz w:val="24"/>
          <w:szCs w:val="24"/>
        </w:rPr>
        <w:t>earing</w:t>
      </w:r>
      <w:r w:rsidR="00146954" w:rsidRPr="006D778C">
        <w:rPr>
          <w:rFonts w:ascii="Candara" w:hAnsi="Candara"/>
          <w:spacing w:val="-13"/>
          <w:sz w:val="24"/>
          <w:szCs w:val="24"/>
        </w:rPr>
        <w:t xml:space="preserve"> </w:t>
      </w:r>
      <w:r w:rsidR="006D778C">
        <w:rPr>
          <w:rFonts w:ascii="Candara" w:hAnsi="Candara"/>
          <w:spacing w:val="-13"/>
          <w:sz w:val="24"/>
          <w:szCs w:val="24"/>
        </w:rPr>
        <w:t>R</w:t>
      </w:r>
      <w:r w:rsidR="00146954" w:rsidRPr="006D778C">
        <w:rPr>
          <w:rFonts w:ascii="Candara" w:hAnsi="Candara"/>
          <w:spacing w:val="-2"/>
          <w:sz w:val="24"/>
          <w:szCs w:val="24"/>
        </w:rPr>
        <w:t>equests.</w:t>
      </w:r>
    </w:p>
    <w:p w14:paraId="12752279" w14:textId="77777777" w:rsidR="000D11D4" w:rsidRDefault="000D11D4" w:rsidP="000D11D4">
      <w:pPr>
        <w:tabs>
          <w:tab w:val="left" w:pos="1308"/>
        </w:tabs>
        <w:spacing w:after="0"/>
        <w:ind w:left="951"/>
        <w:rPr>
          <w:rFonts w:ascii="Candara" w:hAnsi="Candara"/>
          <w:sz w:val="24"/>
          <w:szCs w:val="24"/>
        </w:rPr>
      </w:pPr>
    </w:p>
    <w:p w14:paraId="7CEC6935" w14:textId="16A9318C" w:rsidR="00146954" w:rsidRPr="000D11D4" w:rsidRDefault="000D11D4" w:rsidP="000D11D4">
      <w:pPr>
        <w:tabs>
          <w:tab w:val="left" w:pos="1308"/>
        </w:tabs>
        <w:ind w:left="951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7. </w:t>
      </w:r>
      <w:r w:rsidR="00146954" w:rsidRPr="000D11D4">
        <w:rPr>
          <w:rFonts w:ascii="Candara" w:hAnsi="Candara"/>
          <w:sz w:val="24"/>
          <w:szCs w:val="24"/>
        </w:rPr>
        <w:t>Receipt</w:t>
      </w:r>
      <w:r w:rsidR="00146954" w:rsidRPr="000D11D4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of</w:t>
      </w:r>
      <w:r w:rsidR="00146954" w:rsidRPr="000D11D4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the</w:t>
      </w:r>
      <w:r w:rsidR="00146954" w:rsidRPr="000D11D4">
        <w:rPr>
          <w:rFonts w:ascii="Candara" w:hAnsi="Candara"/>
          <w:spacing w:val="-3"/>
          <w:sz w:val="24"/>
          <w:szCs w:val="24"/>
        </w:rPr>
        <w:t xml:space="preserve"> </w:t>
      </w:r>
      <w:r w:rsidR="00131CE1" w:rsidRPr="000D11D4">
        <w:rPr>
          <w:rFonts w:ascii="Candara" w:hAnsi="Candara"/>
          <w:sz w:val="24"/>
          <w:szCs w:val="24"/>
        </w:rPr>
        <w:t>Assessment</w:t>
      </w:r>
      <w:r w:rsidR="00131CE1" w:rsidRPr="000D11D4">
        <w:rPr>
          <w:rFonts w:ascii="Candara" w:hAnsi="Candara"/>
          <w:spacing w:val="-5"/>
          <w:sz w:val="24"/>
          <w:szCs w:val="24"/>
        </w:rPr>
        <w:t xml:space="preserve"> </w:t>
      </w:r>
      <w:r w:rsidR="00131CE1" w:rsidRPr="000D11D4">
        <w:rPr>
          <w:rFonts w:ascii="Candara" w:hAnsi="Candara"/>
          <w:sz w:val="24"/>
          <w:szCs w:val="24"/>
        </w:rPr>
        <w:t>Roll</w:t>
      </w:r>
      <w:r w:rsidR="00131CE1" w:rsidRPr="000D11D4">
        <w:rPr>
          <w:rFonts w:ascii="Candara" w:hAnsi="Candara"/>
          <w:spacing w:val="-4"/>
          <w:sz w:val="24"/>
          <w:szCs w:val="24"/>
        </w:rPr>
        <w:t xml:space="preserve"> </w:t>
      </w:r>
      <w:r w:rsidR="00131CE1">
        <w:rPr>
          <w:rFonts w:ascii="Candara" w:hAnsi="Candara"/>
          <w:spacing w:val="-4"/>
          <w:sz w:val="24"/>
          <w:szCs w:val="24"/>
        </w:rPr>
        <w:t xml:space="preserve">&amp; </w:t>
      </w:r>
      <w:proofErr w:type="gramStart"/>
      <w:r w:rsidR="00131CE1">
        <w:rPr>
          <w:rFonts w:ascii="Candara" w:hAnsi="Candara"/>
          <w:spacing w:val="-4"/>
          <w:sz w:val="24"/>
          <w:szCs w:val="24"/>
        </w:rPr>
        <w:t>Sworn Affidavit</w:t>
      </w:r>
      <w:proofErr w:type="gramEnd"/>
      <w:r w:rsidR="00131CE1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by</w:t>
      </w:r>
      <w:r w:rsidR="00146954" w:rsidRPr="000D11D4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the</w:t>
      </w:r>
      <w:r w:rsidR="00146954" w:rsidRPr="000D11D4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Clerk</w:t>
      </w:r>
      <w:r w:rsidR="00146954" w:rsidRPr="000D11D4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from</w:t>
      </w:r>
      <w:r w:rsidR="00146954" w:rsidRPr="000D11D4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the</w:t>
      </w:r>
      <w:r w:rsidR="00146954" w:rsidRPr="000D11D4">
        <w:rPr>
          <w:rFonts w:ascii="Candara" w:hAnsi="Candara"/>
          <w:spacing w:val="-8"/>
          <w:sz w:val="24"/>
          <w:szCs w:val="24"/>
        </w:rPr>
        <w:t xml:space="preserve"> </w:t>
      </w:r>
      <w:r w:rsidR="00146954" w:rsidRPr="000D11D4">
        <w:rPr>
          <w:rFonts w:ascii="Candara" w:hAnsi="Candara"/>
          <w:spacing w:val="-2"/>
          <w:sz w:val="24"/>
          <w:szCs w:val="24"/>
        </w:rPr>
        <w:t>Assessor.</w:t>
      </w:r>
    </w:p>
    <w:p w14:paraId="4934DF73" w14:textId="36E30F65" w:rsidR="00146954" w:rsidRPr="00741BBB" w:rsidRDefault="000D11D4" w:rsidP="004D10A7">
      <w:pPr>
        <w:tabs>
          <w:tab w:val="left" w:pos="1308"/>
        </w:tabs>
        <w:ind w:left="951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8. </w:t>
      </w:r>
      <w:r w:rsidR="00146954" w:rsidRPr="000D11D4">
        <w:rPr>
          <w:rFonts w:ascii="Candara" w:hAnsi="Candara"/>
          <w:sz w:val="24"/>
          <w:szCs w:val="24"/>
        </w:rPr>
        <w:t>Review</w:t>
      </w:r>
      <w:r w:rsidR="00146954" w:rsidRPr="000D11D4">
        <w:rPr>
          <w:rFonts w:ascii="Candara" w:hAnsi="Candara"/>
          <w:spacing w:val="-5"/>
          <w:sz w:val="24"/>
          <w:szCs w:val="24"/>
        </w:rPr>
        <w:t xml:space="preserve"> </w:t>
      </w:r>
      <w:r>
        <w:rPr>
          <w:rFonts w:ascii="Candara" w:hAnsi="Candara"/>
          <w:spacing w:val="-5"/>
          <w:sz w:val="24"/>
          <w:szCs w:val="24"/>
        </w:rPr>
        <w:t xml:space="preserve">of </w:t>
      </w:r>
      <w:r w:rsidR="00146954" w:rsidRPr="000D11D4">
        <w:rPr>
          <w:rFonts w:ascii="Candara" w:hAnsi="Candara"/>
          <w:sz w:val="24"/>
          <w:szCs w:val="24"/>
        </w:rPr>
        <w:t>the</w:t>
      </w:r>
      <w:r w:rsidR="00146954" w:rsidRPr="000D11D4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Assessment</w:t>
      </w:r>
      <w:r w:rsidR="00146954" w:rsidRPr="000D11D4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0D11D4">
        <w:rPr>
          <w:rFonts w:ascii="Candara" w:hAnsi="Candara"/>
          <w:sz w:val="24"/>
          <w:szCs w:val="24"/>
        </w:rPr>
        <w:t>Roll</w:t>
      </w:r>
      <w:r w:rsidR="00146954" w:rsidRPr="000D11D4">
        <w:rPr>
          <w:rFonts w:ascii="Candara" w:hAnsi="Candara"/>
          <w:spacing w:val="-4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by the Board of Supervisors</w:t>
      </w:r>
      <w:r w:rsidR="004D10A7">
        <w:rPr>
          <w:rFonts w:ascii="Candara" w:hAnsi="Candara"/>
          <w:sz w:val="24"/>
          <w:szCs w:val="24"/>
        </w:rPr>
        <w:t>: e</w:t>
      </w:r>
      <w:r w:rsidR="00146954" w:rsidRPr="00741BBB">
        <w:rPr>
          <w:rFonts w:ascii="Candara" w:hAnsi="Candara"/>
          <w:sz w:val="24"/>
          <w:szCs w:val="24"/>
        </w:rPr>
        <w:t>xamine</w:t>
      </w:r>
      <w:r w:rsidR="00146954" w:rsidRPr="00741BBB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the</w:t>
      </w:r>
      <w:r w:rsidR="00146954" w:rsidRPr="00741BBB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741BBB">
        <w:rPr>
          <w:rFonts w:ascii="Candara" w:hAnsi="Candara"/>
          <w:spacing w:val="-2"/>
          <w:sz w:val="24"/>
          <w:szCs w:val="24"/>
        </w:rPr>
        <w:t>roll,</w:t>
      </w:r>
      <w:r w:rsidR="004D10A7">
        <w:rPr>
          <w:rFonts w:ascii="Candara" w:hAnsi="Candara"/>
          <w:spacing w:val="-2"/>
          <w:sz w:val="24"/>
          <w:szCs w:val="24"/>
        </w:rPr>
        <w:t xml:space="preserve"> c</w:t>
      </w:r>
      <w:r w:rsidR="00146954" w:rsidRPr="00741BBB">
        <w:rPr>
          <w:rFonts w:ascii="Candara" w:hAnsi="Candara"/>
          <w:sz w:val="24"/>
          <w:szCs w:val="24"/>
        </w:rPr>
        <w:t>orrect</w:t>
      </w:r>
      <w:r w:rsidR="00146954" w:rsidRPr="00741BBB">
        <w:rPr>
          <w:rFonts w:ascii="Candara" w:hAnsi="Candara"/>
          <w:spacing w:val="-8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description</w:t>
      </w:r>
      <w:r w:rsidR="00146954" w:rsidRPr="00741BBB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or</w:t>
      </w:r>
      <w:r w:rsidR="00146954" w:rsidRPr="00741BBB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calculation</w:t>
      </w:r>
      <w:r w:rsidR="00146954"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741BBB">
        <w:rPr>
          <w:rFonts w:ascii="Candara" w:hAnsi="Candara"/>
          <w:spacing w:val="-2"/>
          <w:sz w:val="24"/>
          <w:szCs w:val="24"/>
        </w:rPr>
        <w:t>errors,</w:t>
      </w:r>
      <w:r w:rsidR="004D10A7">
        <w:rPr>
          <w:rFonts w:ascii="Candara" w:hAnsi="Candara"/>
          <w:spacing w:val="-2"/>
          <w:sz w:val="24"/>
          <w:szCs w:val="24"/>
        </w:rPr>
        <w:t xml:space="preserve"> a</w:t>
      </w:r>
      <w:r w:rsidR="00146954" w:rsidRPr="00741BBB">
        <w:rPr>
          <w:rFonts w:ascii="Candara" w:hAnsi="Candara"/>
          <w:sz w:val="24"/>
          <w:szCs w:val="24"/>
        </w:rPr>
        <w:t>dd</w:t>
      </w:r>
      <w:r w:rsidR="00146954" w:rsidRPr="00741BBB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omitted</w:t>
      </w:r>
      <w:r w:rsidR="00146954"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property,</w:t>
      </w:r>
      <w:r w:rsidR="00146954"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="004D10A7">
        <w:rPr>
          <w:rFonts w:ascii="Candara" w:hAnsi="Candara"/>
          <w:spacing w:val="-5"/>
          <w:sz w:val="24"/>
          <w:szCs w:val="24"/>
        </w:rPr>
        <w:t>e</w:t>
      </w:r>
      <w:r w:rsidR="00146954" w:rsidRPr="00741BBB">
        <w:rPr>
          <w:rFonts w:ascii="Candara" w:hAnsi="Candara"/>
          <w:sz w:val="24"/>
          <w:szCs w:val="24"/>
        </w:rPr>
        <w:t>liminate</w:t>
      </w:r>
      <w:r w:rsidR="00146954" w:rsidRPr="00741BBB">
        <w:rPr>
          <w:rFonts w:ascii="Candara" w:hAnsi="Candara"/>
          <w:spacing w:val="-8"/>
          <w:sz w:val="24"/>
          <w:szCs w:val="24"/>
        </w:rPr>
        <w:t xml:space="preserve"> </w:t>
      </w:r>
      <w:r w:rsidR="00146954" w:rsidRPr="00741BBB">
        <w:rPr>
          <w:rFonts w:ascii="Candara" w:hAnsi="Candara"/>
          <w:sz w:val="24"/>
          <w:szCs w:val="24"/>
        </w:rPr>
        <w:t>double-assessed</w:t>
      </w:r>
      <w:r w:rsidR="00146954" w:rsidRPr="00741BBB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741BBB">
        <w:rPr>
          <w:rFonts w:ascii="Candara" w:hAnsi="Candara"/>
          <w:spacing w:val="-2"/>
          <w:sz w:val="24"/>
          <w:szCs w:val="24"/>
        </w:rPr>
        <w:t>property</w:t>
      </w:r>
      <w:r w:rsidR="004D10A7">
        <w:rPr>
          <w:rFonts w:ascii="Candara" w:hAnsi="Candara"/>
          <w:spacing w:val="-2"/>
          <w:sz w:val="24"/>
          <w:szCs w:val="24"/>
        </w:rPr>
        <w:t xml:space="preserve"> and </w:t>
      </w:r>
      <w:r w:rsidR="004D10A7">
        <w:rPr>
          <w:rFonts w:ascii="Candara" w:hAnsi="Candara"/>
          <w:sz w:val="24"/>
          <w:szCs w:val="24"/>
        </w:rPr>
        <w:t>v</w:t>
      </w:r>
      <w:r w:rsidR="004D10A7" w:rsidRPr="00741BBB">
        <w:rPr>
          <w:rFonts w:ascii="Candara" w:hAnsi="Candara"/>
          <w:sz w:val="24"/>
          <w:szCs w:val="24"/>
        </w:rPr>
        <w:t>erify</w:t>
      </w:r>
      <w:r w:rsidR="004D10A7" w:rsidRPr="00741BBB">
        <w:rPr>
          <w:rFonts w:ascii="Candara" w:hAnsi="Candara"/>
          <w:spacing w:val="-1"/>
          <w:sz w:val="24"/>
          <w:szCs w:val="24"/>
        </w:rPr>
        <w:t xml:space="preserve"> </w:t>
      </w:r>
      <w:r w:rsidR="004D10A7">
        <w:rPr>
          <w:rFonts w:ascii="Candara" w:hAnsi="Candara"/>
          <w:sz w:val="24"/>
          <w:szCs w:val="24"/>
        </w:rPr>
        <w:t>any</w:t>
      </w:r>
      <w:r w:rsidR="004D10A7" w:rsidRPr="00741BBB">
        <w:rPr>
          <w:rFonts w:ascii="Candara" w:hAnsi="Candara"/>
          <w:spacing w:val="-2"/>
          <w:sz w:val="24"/>
          <w:szCs w:val="24"/>
        </w:rPr>
        <w:t xml:space="preserve"> </w:t>
      </w:r>
      <w:r w:rsidR="004D10A7" w:rsidRPr="00741BBB">
        <w:rPr>
          <w:rFonts w:ascii="Candara" w:hAnsi="Candara"/>
          <w:sz w:val="24"/>
          <w:szCs w:val="24"/>
        </w:rPr>
        <w:t>open</w:t>
      </w:r>
      <w:r w:rsidR="004D10A7" w:rsidRPr="00741BBB">
        <w:rPr>
          <w:rFonts w:ascii="Candara" w:hAnsi="Candara"/>
          <w:spacing w:val="-2"/>
          <w:sz w:val="24"/>
          <w:szCs w:val="24"/>
        </w:rPr>
        <w:t xml:space="preserve"> </w:t>
      </w:r>
      <w:r w:rsidR="004D10A7" w:rsidRPr="00741BBB">
        <w:rPr>
          <w:rFonts w:ascii="Candara" w:hAnsi="Candara"/>
          <w:sz w:val="24"/>
          <w:szCs w:val="24"/>
        </w:rPr>
        <w:t>book</w:t>
      </w:r>
      <w:r w:rsidR="004D10A7" w:rsidRPr="00741BBB">
        <w:rPr>
          <w:rFonts w:ascii="Candara" w:hAnsi="Candara"/>
          <w:spacing w:val="-2"/>
          <w:sz w:val="24"/>
          <w:szCs w:val="24"/>
        </w:rPr>
        <w:t xml:space="preserve"> </w:t>
      </w:r>
      <w:r w:rsidR="004D10A7" w:rsidRPr="00741BBB">
        <w:rPr>
          <w:rFonts w:ascii="Candara" w:hAnsi="Candara"/>
          <w:sz w:val="24"/>
          <w:szCs w:val="24"/>
        </w:rPr>
        <w:t>changes</w:t>
      </w:r>
      <w:r w:rsidR="004D10A7">
        <w:rPr>
          <w:rFonts w:ascii="Candara" w:hAnsi="Candara"/>
          <w:sz w:val="24"/>
          <w:szCs w:val="24"/>
        </w:rPr>
        <w:t xml:space="preserve"> have been made</w:t>
      </w:r>
      <w:r w:rsidR="00146954" w:rsidRPr="00741BBB">
        <w:rPr>
          <w:rFonts w:ascii="Candara" w:hAnsi="Candara"/>
          <w:spacing w:val="-2"/>
          <w:sz w:val="24"/>
          <w:szCs w:val="24"/>
        </w:rPr>
        <w:t>.</w:t>
      </w:r>
    </w:p>
    <w:p w14:paraId="3FF91B4B" w14:textId="03CC4B9C" w:rsidR="00146954" w:rsidRPr="004D10A7" w:rsidRDefault="004D10A7" w:rsidP="004D10A7">
      <w:pPr>
        <w:tabs>
          <w:tab w:val="left" w:pos="1308"/>
        </w:tabs>
        <w:spacing w:after="0"/>
        <w:ind w:left="951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9. </w:t>
      </w:r>
      <w:r w:rsidR="00146954" w:rsidRPr="004D10A7">
        <w:rPr>
          <w:rFonts w:ascii="Candara" w:hAnsi="Candara"/>
          <w:sz w:val="24"/>
          <w:szCs w:val="24"/>
        </w:rPr>
        <w:t>During</w:t>
      </w:r>
      <w:r w:rsidR="00146954" w:rsidRPr="004D10A7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the</w:t>
      </w:r>
      <w:r w:rsidR="00146954" w:rsidRPr="004D10A7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first</w:t>
      </w:r>
      <w:r w:rsidR="00146954" w:rsidRPr="004D10A7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two</w:t>
      </w:r>
      <w:r w:rsidR="00146954" w:rsidRPr="004D10A7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hours,</w:t>
      </w:r>
      <w:r w:rsidR="00146954" w:rsidRPr="004D10A7">
        <w:rPr>
          <w:rFonts w:ascii="Candara" w:hAnsi="Candara"/>
          <w:spacing w:val="-3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consideration</w:t>
      </w:r>
      <w:r w:rsidR="00146954" w:rsidRPr="004D10A7">
        <w:rPr>
          <w:rFonts w:ascii="Candara" w:hAnsi="Candara"/>
          <w:spacing w:val="-5"/>
          <w:sz w:val="24"/>
          <w:szCs w:val="24"/>
        </w:rPr>
        <w:t xml:space="preserve"> of:</w:t>
      </w:r>
    </w:p>
    <w:p w14:paraId="5298F0B9" w14:textId="77777777" w:rsidR="00146954" w:rsidRPr="00741BBB" w:rsidRDefault="00146954" w:rsidP="004D10A7">
      <w:pPr>
        <w:pStyle w:val="ListParagraph"/>
        <w:numPr>
          <w:ilvl w:val="1"/>
          <w:numId w:val="1"/>
        </w:numPr>
        <w:tabs>
          <w:tab w:val="left" w:pos="2031"/>
        </w:tabs>
        <w:spacing w:line="268" w:lineRule="exact"/>
        <w:ind w:hanging="364"/>
        <w:rPr>
          <w:rFonts w:ascii="Candara" w:hAnsi="Candara"/>
          <w:sz w:val="24"/>
          <w:szCs w:val="24"/>
        </w:rPr>
      </w:pPr>
      <w:r w:rsidRPr="00741BBB">
        <w:rPr>
          <w:rFonts w:ascii="Candara" w:hAnsi="Candara"/>
          <w:sz w:val="24"/>
          <w:szCs w:val="24"/>
        </w:rPr>
        <w:t>Waivers</w:t>
      </w:r>
      <w:r w:rsidRPr="00741BBB">
        <w:rPr>
          <w:rFonts w:ascii="Candara" w:hAnsi="Candara"/>
          <w:spacing w:val="-9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of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the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required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48-hour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notice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of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intent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to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file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an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objection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when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there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is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good</w:t>
      </w:r>
      <w:r w:rsidRPr="00741BBB">
        <w:rPr>
          <w:rFonts w:ascii="Candara" w:hAnsi="Candara"/>
          <w:spacing w:val="-18"/>
          <w:sz w:val="24"/>
          <w:szCs w:val="24"/>
        </w:rPr>
        <w:t xml:space="preserve"> </w:t>
      </w:r>
      <w:r w:rsidRPr="00741BBB">
        <w:rPr>
          <w:rFonts w:ascii="Candara" w:hAnsi="Candara"/>
          <w:spacing w:val="-2"/>
          <w:sz w:val="24"/>
          <w:szCs w:val="24"/>
        </w:rPr>
        <w:t>cause,</w:t>
      </w:r>
    </w:p>
    <w:p w14:paraId="5057D94D" w14:textId="77777777" w:rsidR="00146954" w:rsidRPr="00741BBB" w:rsidRDefault="00146954" w:rsidP="004D10A7">
      <w:pPr>
        <w:pStyle w:val="ListParagraph"/>
        <w:numPr>
          <w:ilvl w:val="1"/>
          <w:numId w:val="1"/>
        </w:numPr>
        <w:tabs>
          <w:tab w:val="left" w:pos="2031"/>
        </w:tabs>
        <w:ind w:right="632" w:hanging="374"/>
        <w:rPr>
          <w:rFonts w:ascii="Candara" w:hAnsi="Candara"/>
          <w:sz w:val="24"/>
          <w:szCs w:val="24"/>
        </w:rPr>
      </w:pPr>
      <w:r w:rsidRPr="00741BBB">
        <w:rPr>
          <w:rFonts w:ascii="Candara" w:hAnsi="Candara"/>
          <w:sz w:val="24"/>
          <w:szCs w:val="24"/>
        </w:rPr>
        <w:t>Requests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for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waiver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of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the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BOR</w:t>
      </w:r>
      <w:r w:rsidRPr="00741BBB">
        <w:rPr>
          <w:rFonts w:ascii="Candara" w:hAnsi="Candara"/>
          <w:spacing w:val="-1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hearing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allowing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the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property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owner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an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appeal</w:t>
      </w:r>
      <w:r w:rsidRPr="00741BBB">
        <w:rPr>
          <w:rFonts w:ascii="Candara" w:hAnsi="Candara"/>
          <w:spacing w:val="-2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directly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to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the circuit</w:t>
      </w:r>
      <w:r w:rsidRPr="00741BBB">
        <w:rPr>
          <w:rFonts w:ascii="Candara" w:hAnsi="Candara"/>
          <w:spacing w:val="-1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court,</w:t>
      </w:r>
    </w:p>
    <w:p w14:paraId="55382E9F" w14:textId="77777777" w:rsidR="00146954" w:rsidRPr="00741BBB" w:rsidRDefault="00146954" w:rsidP="00146954">
      <w:pPr>
        <w:pStyle w:val="ListParagraph"/>
        <w:numPr>
          <w:ilvl w:val="1"/>
          <w:numId w:val="1"/>
        </w:numPr>
        <w:tabs>
          <w:tab w:val="left" w:pos="2031"/>
        </w:tabs>
        <w:ind w:hanging="352"/>
        <w:rPr>
          <w:rFonts w:ascii="Candara" w:hAnsi="Candara"/>
          <w:sz w:val="24"/>
          <w:szCs w:val="24"/>
        </w:rPr>
      </w:pPr>
      <w:r w:rsidRPr="00741BBB">
        <w:rPr>
          <w:rFonts w:ascii="Candara" w:hAnsi="Candara"/>
          <w:sz w:val="24"/>
          <w:szCs w:val="24"/>
        </w:rPr>
        <w:t>Requests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to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testify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by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telephone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or</w:t>
      </w:r>
      <w:r w:rsidRPr="00741BBB">
        <w:rPr>
          <w:rFonts w:ascii="Candara" w:hAnsi="Candara"/>
          <w:spacing w:val="-2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submit</w:t>
      </w:r>
      <w:r w:rsidRPr="00741BBB">
        <w:rPr>
          <w:rFonts w:ascii="Candara" w:hAnsi="Candara"/>
          <w:spacing w:val="-6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a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sworn</w:t>
      </w:r>
      <w:r w:rsidRPr="00741BBB">
        <w:rPr>
          <w:rFonts w:ascii="Candara" w:hAnsi="Candara"/>
          <w:spacing w:val="-3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written</w:t>
      </w:r>
      <w:r w:rsidRPr="00741BBB">
        <w:rPr>
          <w:rFonts w:ascii="Candara" w:hAnsi="Candara"/>
          <w:spacing w:val="-2"/>
          <w:sz w:val="24"/>
          <w:szCs w:val="24"/>
        </w:rPr>
        <w:t xml:space="preserve"> statement,</w:t>
      </w:r>
    </w:p>
    <w:p w14:paraId="676166D2" w14:textId="77777777" w:rsidR="00146954" w:rsidRPr="00741BBB" w:rsidRDefault="00146954" w:rsidP="00146954">
      <w:pPr>
        <w:pStyle w:val="ListParagraph"/>
        <w:numPr>
          <w:ilvl w:val="1"/>
          <w:numId w:val="1"/>
        </w:numPr>
        <w:tabs>
          <w:tab w:val="left" w:pos="2031"/>
        </w:tabs>
        <w:spacing w:before="1"/>
        <w:ind w:hanging="373"/>
        <w:rPr>
          <w:rFonts w:ascii="Candara" w:hAnsi="Candara"/>
          <w:sz w:val="24"/>
          <w:szCs w:val="24"/>
        </w:rPr>
      </w:pPr>
      <w:r w:rsidRPr="00741BBB">
        <w:rPr>
          <w:rFonts w:ascii="Candara" w:hAnsi="Candara"/>
          <w:sz w:val="24"/>
          <w:szCs w:val="24"/>
        </w:rPr>
        <w:t>Subpoena</w:t>
      </w:r>
      <w:r w:rsidRPr="00741BBB">
        <w:rPr>
          <w:rFonts w:ascii="Candara" w:hAnsi="Candara"/>
          <w:spacing w:val="-9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requests,</w:t>
      </w:r>
      <w:r w:rsidRPr="00741BBB">
        <w:rPr>
          <w:rFonts w:ascii="Candara" w:hAnsi="Candara"/>
          <w:spacing w:val="-8"/>
          <w:sz w:val="24"/>
          <w:szCs w:val="24"/>
        </w:rPr>
        <w:t xml:space="preserve"> </w:t>
      </w:r>
      <w:r w:rsidRPr="00741BBB">
        <w:rPr>
          <w:rFonts w:ascii="Candara" w:hAnsi="Candara"/>
          <w:spacing w:val="-5"/>
          <w:sz w:val="24"/>
          <w:szCs w:val="24"/>
        </w:rPr>
        <w:t>and</w:t>
      </w:r>
    </w:p>
    <w:p w14:paraId="1EB2770F" w14:textId="77777777" w:rsidR="00146954" w:rsidRPr="004D10A7" w:rsidRDefault="00146954" w:rsidP="00146954">
      <w:pPr>
        <w:pStyle w:val="ListParagraph"/>
        <w:numPr>
          <w:ilvl w:val="1"/>
          <w:numId w:val="1"/>
        </w:numPr>
        <w:tabs>
          <w:tab w:val="left" w:pos="2031"/>
        </w:tabs>
        <w:ind w:hanging="367"/>
        <w:rPr>
          <w:rFonts w:ascii="Candara" w:hAnsi="Candara"/>
          <w:sz w:val="24"/>
          <w:szCs w:val="24"/>
        </w:rPr>
      </w:pPr>
      <w:r w:rsidRPr="00741BBB">
        <w:rPr>
          <w:rFonts w:ascii="Candara" w:hAnsi="Candara"/>
          <w:sz w:val="24"/>
          <w:szCs w:val="24"/>
        </w:rPr>
        <w:t>Act</w:t>
      </w:r>
      <w:r w:rsidRPr="00741BBB">
        <w:rPr>
          <w:rFonts w:ascii="Candara" w:hAnsi="Candara"/>
          <w:spacing w:val="-7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on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any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other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legally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allowed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or</w:t>
      </w:r>
      <w:r w:rsidRPr="00741BBB">
        <w:rPr>
          <w:rFonts w:ascii="Candara" w:hAnsi="Candara"/>
          <w:spacing w:val="-5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required</w:t>
      </w:r>
      <w:r w:rsidRPr="00741BBB">
        <w:rPr>
          <w:rFonts w:ascii="Candara" w:hAnsi="Candara"/>
          <w:spacing w:val="-4"/>
          <w:sz w:val="24"/>
          <w:szCs w:val="24"/>
        </w:rPr>
        <w:t xml:space="preserve"> </w:t>
      </w:r>
      <w:r w:rsidRPr="00741BBB">
        <w:rPr>
          <w:rFonts w:ascii="Candara" w:hAnsi="Candara"/>
          <w:sz w:val="24"/>
          <w:szCs w:val="24"/>
        </w:rPr>
        <w:t>BOR</w:t>
      </w:r>
      <w:r w:rsidRPr="00741BBB">
        <w:rPr>
          <w:rFonts w:ascii="Candara" w:hAnsi="Candara"/>
          <w:spacing w:val="-2"/>
          <w:sz w:val="24"/>
          <w:szCs w:val="24"/>
        </w:rPr>
        <w:t xml:space="preserve"> matters.</w:t>
      </w:r>
    </w:p>
    <w:p w14:paraId="126C1188" w14:textId="77777777" w:rsidR="004D10A7" w:rsidRPr="004D10A7" w:rsidRDefault="004D10A7" w:rsidP="004D10A7">
      <w:pPr>
        <w:tabs>
          <w:tab w:val="left" w:pos="2031"/>
        </w:tabs>
        <w:ind w:left="1664"/>
        <w:rPr>
          <w:rFonts w:ascii="Candara" w:hAnsi="Candara"/>
          <w:sz w:val="24"/>
          <w:szCs w:val="24"/>
        </w:rPr>
      </w:pPr>
    </w:p>
    <w:p w14:paraId="032DC24C" w14:textId="5B296B0E" w:rsidR="00146954" w:rsidRPr="004D10A7" w:rsidRDefault="004D10A7" w:rsidP="004D10A7">
      <w:pPr>
        <w:tabs>
          <w:tab w:val="left" w:pos="1308"/>
        </w:tabs>
        <w:ind w:left="951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10. </w:t>
      </w:r>
      <w:r w:rsidR="00146954" w:rsidRPr="004D10A7">
        <w:rPr>
          <w:rFonts w:ascii="Candara" w:hAnsi="Candara"/>
          <w:sz w:val="24"/>
          <w:szCs w:val="24"/>
        </w:rPr>
        <w:t>Consider/act</w:t>
      </w:r>
      <w:r w:rsidR="00146954" w:rsidRPr="004D10A7">
        <w:rPr>
          <w:rFonts w:ascii="Candara" w:hAnsi="Candara"/>
          <w:spacing w:val="-8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on</w:t>
      </w:r>
      <w:r w:rsidR="00146954" w:rsidRPr="004D10A7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scheduling</w:t>
      </w:r>
      <w:r w:rsidR="00146954" w:rsidRPr="004D10A7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additional</w:t>
      </w:r>
      <w:r w:rsidR="00146954" w:rsidRPr="004D10A7">
        <w:rPr>
          <w:rFonts w:ascii="Candara" w:hAnsi="Candara"/>
          <w:spacing w:val="-6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BOR</w:t>
      </w:r>
      <w:r w:rsidR="00146954" w:rsidRPr="004D10A7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4D10A7">
        <w:rPr>
          <w:rFonts w:ascii="Candara" w:hAnsi="Candara"/>
          <w:spacing w:val="-2"/>
          <w:sz w:val="24"/>
          <w:szCs w:val="24"/>
        </w:rPr>
        <w:t>Date(s).</w:t>
      </w:r>
    </w:p>
    <w:p w14:paraId="0D837F8E" w14:textId="02F5C7C7" w:rsidR="00146954" w:rsidRPr="004D10A7" w:rsidRDefault="004D10A7" w:rsidP="004D10A7">
      <w:pPr>
        <w:tabs>
          <w:tab w:val="left" w:pos="1308"/>
        </w:tabs>
        <w:ind w:left="951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11. </w:t>
      </w:r>
      <w:r w:rsidR="00146954" w:rsidRPr="004D10A7">
        <w:rPr>
          <w:rFonts w:ascii="Candara" w:hAnsi="Candara"/>
          <w:sz w:val="24"/>
          <w:szCs w:val="24"/>
        </w:rPr>
        <w:t>Adjourn</w:t>
      </w:r>
      <w:r w:rsidR="00146954" w:rsidRPr="004D10A7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(to</w:t>
      </w:r>
      <w:r w:rsidR="00146954" w:rsidRPr="004D10A7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future</w:t>
      </w:r>
      <w:r w:rsidR="00146954" w:rsidRPr="004D10A7">
        <w:rPr>
          <w:rFonts w:ascii="Candara" w:hAnsi="Candara"/>
          <w:spacing w:val="-5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date</w:t>
      </w:r>
      <w:r w:rsidR="00146954" w:rsidRPr="004D10A7">
        <w:rPr>
          <w:rFonts w:ascii="Candara" w:hAnsi="Candara"/>
          <w:spacing w:val="-4"/>
          <w:sz w:val="24"/>
          <w:szCs w:val="24"/>
        </w:rPr>
        <w:t xml:space="preserve"> </w:t>
      </w:r>
      <w:r w:rsidR="00146954" w:rsidRPr="004D10A7">
        <w:rPr>
          <w:rFonts w:ascii="Candara" w:hAnsi="Candara"/>
          <w:sz w:val="24"/>
          <w:szCs w:val="24"/>
        </w:rPr>
        <w:t>if</w:t>
      </w:r>
      <w:r w:rsidR="00146954" w:rsidRPr="004D10A7">
        <w:rPr>
          <w:rFonts w:ascii="Candara" w:hAnsi="Candara"/>
          <w:spacing w:val="-7"/>
          <w:sz w:val="24"/>
          <w:szCs w:val="24"/>
        </w:rPr>
        <w:t xml:space="preserve"> </w:t>
      </w:r>
      <w:r w:rsidR="00146954" w:rsidRPr="004D10A7">
        <w:rPr>
          <w:rFonts w:ascii="Candara" w:hAnsi="Candara"/>
          <w:spacing w:val="-2"/>
          <w:sz w:val="24"/>
          <w:szCs w:val="24"/>
        </w:rPr>
        <w:t>necessary).</w:t>
      </w:r>
    </w:p>
    <w:p w14:paraId="73D09EA3" w14:textId="77777777" w:rsidR="00806E81" w:rsidRDefault="00806E81"/>
    <w:sectPr w:rsidR="00806E81" w:rsidSect="0014695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82C26"/>
    <w:multiLevelType w:val="hybridMultilevel"/>
    <w:tmpl w:val="EF38E594"/>
    <w:lvl w:ilvl="0" w:tplc="22986DF2">
      <w:start w:val="1"/>
      <w:numFmt w:val="decimal"/>
      <w:lvlText w:val="%1."/>
      <w:lvlJc w:val="left"/>
      <w:pPr>
        <w:ind w:left="13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2285B74">
      <w:start w:val="1"/>
      <w:numFmt w:val="lowerLetter"/>
      <w:lvlText w:val="%2."/>
      <w:lvlJc w:val="left"/>
      <w:pPr>
        <w:ind w:left="2031" w:hanging="36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2" w:tplc="FFE4690E">
      <w:numFmt w:val="bullet"/>
      <w:lvlText w:val="•"/>
      <w:lvlJc w:val="left"/>
      <w:pPr>
        <w:ind w:left="3037" w:hanging="365"/>
      </w:pPr>
      <w:rPr>
        <w:rFonts w:hint="default"/>
        <w:lang w:val="en-US" w:eastAsia="en-US" w:bidi="ar-SA"/>
      </w:rPr>
    </w:lvl>
    <w:lvl w:ilvl="3" w:tplc="DB4C7636">
      <w:numFmt w:val="bullet"/>
      <w:lvlText w:val="•"/>
      <w:lvlJc w:val="left"/>
      <w:pPr>
        <w:ind w:left="4035" w:hanging="365"/>
      </w:pPr>
      <w:rPr>
        <w:rFonts w:hint="default"/>
        <w:lang w:val="en-US" w:eastAsia="en-US" w:bidi="ar-SA"/>
      </w:rPr>
    </w:lvl>
    <w:lvl w:ilvl="4" w:tplc="60226310">
      <w:numFmt w:val="bullet"/>
      <w:lvlText w:val="•"/>
      <w:lvlJc w:val="left"/>
      <w:pPr>
        <w:ind w:left="5033" w:hanging="365"/>
      </w:pPr>
      <w:rPr>
        <w:rFonts w:hint="default"/>
        <w:lang w:val="en-US" w:eastAsia="en-US" w:bidi="ar-SA"/>
      </w:rPr>
    </w:lvl>
    <w:lvl w:ilvl="5" w:tplc="CAAA68A4">
      <w:numFmt w:val="bullet"/>
      <w:lvlText w:val="•"/>
      <w:lvlJc w:val="left"/>
      <w:pPr>
        <w:ind w:left="6031" w:hanging="365"/>
      </w:pPr>
      <w:rPr>
        <w:rFonts w:hint="default"/>
        <w:lang w:val="en-US" w:eastAsia="en-US" w:bidi="ar-SA"/>
      </w:rPr>
    </w:lvl>
    <w:lvl w:ilvl="6" w:tplc="C7FEFD8A">
      <w:numFmt w:val="bullet"/>
      <w:lvlText w:val="•"/>
      <w:lvlJc w:val="left"/>
      <w:pPr>
        <w:ind w:left="7028" w:hanging="365"/>
      </w:pPr>
      <w:rPr>
        <w:rFonts w:hint="default"/>
        <w:lang w:val="en-US" w:eastAsia="en-US" w:bidi="ar-SA"/>
      </w:rPr>
    </w:lvl>
    <w:lvl w:ilvl="7" w:tplc="44EC78F4">
      <w:numFmt w:val="bullet"/>
      <w:lvlText w:val="•"/>
      <w:lvlJc w:val="left"/>
      <w:pPr>
        <w:ind w:left="8026" w:hanging="365"/>
      </w:pPr>
      <w:rPr>
        <w:rFonts w:hint="default"/>
        <w:lang w:val="en-US" w:eastAsia="en-US" w:bidi="ar-SA"/>
      </w:rPr>
    </w:lvl>
    <w:lvl w:ilvl="8" w:tplc="85DCD744">
      <w:numFmt w:val="bullet"/>
      <w:lvlText w:val="•"/>
      <w:lvlJc w:val="left"/>
      <w:pPr>
        <w:ind w:left="9024" w:hanging="365"/>
      </w:pPr>
      <w:rPr>
        <w:rFonts w:hint="default"/>
        <w:lang w:val="en-US" w:eastAsia="en-US" w:bidi="ar-SA"/>
      </w:rPr>
    </w:lvl>
  </w:abstractNum>
  <w:abstractNum w:abstractNumId="1" w15:restartNumberingAfterBreak="0">
    <w:nsid w:val="5B436601"/>
    <w:multiLevelType w:val="hybridMultilevel"/>
    <w:tmpl w:val="04800F02"/>
    <w:lvl w:ilvl="0" w:tplc="22986DF2">
      <w:start w:val="1"/>
      <w:numFmt w:val="decimal"/>
      <w:lvlText w:val="%1."/>
      <w:lvlJc w:val="left"/>
      <w:pPr>
        <w:ind w:left="22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391" w:hanging="360"/>
      </w:pPr>
    </w:lvl>
    <w:lvl w:ilvl="2" w:tplc="0409001B" w:tentative="1">
      <w:start w:val="1"/>
      <w:numFmt w:val="lowerRoman"/>
      <w:lvlText w:val="%3."/>
      <w:lvlJc w:val="right"/>
      <w:pPr>
        <w:ind w:left="3111" w:hanging="180"/>
      </w:pPr>
    </w:lvl>
    <w:lvl w:ilvl="3" w:tplc="0409000F" w:tentative="1">
      <w:start w:val="1"/>
      <w:numFmt w:val="decimal"/>
      <w:lvlText w:val="%4."/>
      <w:lvlJc w:val="left"/>
      <w:pPr>
        <w:ind w:left="3831" w:hanging="360"/>
      </w:pPr>
    </w:lvl>
    <w:lvl w:ilvl="4" w:tplc="04090019" w:tentative="1">
      <w:start w:val="1"/>
      <w:numFmt w:val="lowerLetter"/>
      <w:lvlText w:val="%5."/>
      <w:lvlJc w:val="left"/>
      <w:pPr>
        <w:ind w:left="4551" w:hanging="360"/>
      </w:pPr>
    </w:lvl>
    <w:lvl w:ilvl="5" w:tplc="0409001B" w:tentative="1">
      <w:start w:val="1"/>
      <w:numFmt w:val="lowerRoman"/>
      <w:lvlText w:val="%6."/>
      <w:lvlJc w:val="right"/>
      <w:pPr>
        <w:ind w:left="5271" w:hanging="180"/>
      </w:pPr>
    </w:lvl>
    <w:lvl w:ilvl="6" w:tplc="0409000F" w:tentative="1">
      <w:start w:val="1"/>
      <w:numFmt w:val="decimal"/>
      <w:lvlText w:val="%7."/>
      <w:lvlJc w:val="left"/>
      <w:pPr>
        <w:ind w:left="5991" w:hanging="360"/>
      </w:pPr>
    </w:lvl>
    <w:lvl w:ilvl="7" w:tplc="04090019" w:tentative="1">
      <w:start w:val="1"/>
      <w:numFmt w:val="lowerLetter"/>
      <w:lvlText w:val="%8."/>
      <w:lvlJc w:val="left"/>
      <w:pPr>
        <w:ind w:left="6711" w:hanging="360"/>
      </w:pPr>
    </w:lvl>
    <w:lvl w:ilvl="8" w:tplc="0409001B" w:tentative="1">
      <w:start w:val="1"/>
      <w:numFmt w:val="lowerRoman"/>
      <w:lvlText w:val="%9."/>
      <w:lvlJc w:val="right"/>
      <w:pPr>
        <w:ind w:left="7431" w:hanging="180"/>
      </w:pPr>
    </w:lvl>
  </w:abstractNum>
  <w:num w:numId="1" w16cid:durableId="1942370563">
    <w:abstractNumId w:val="0"/>
  </w:num>
  <w:num w:numId="2" w16cid:durableId="1247105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54"/>
    <w:rsid w:val="000D11D4"/>
    <w:rsid w:val="00131CE1"/>
    <w:rsid w:val="00146954"/>
    <w:rsid w:val="00483237"/>
    <w:rsid w:val="004D10A7"/>
    <w:rsid w:val="006D778C"/>
    <w:rsid w:val="00741BBB"/>
    <w:rsid w:val="00783B23"/>
    <w:rsid w:val="00806E81"/>
    <w:rsid w:val="0090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77935"/>
  <w15:chartTrackingRefBased/>
  <w15:docId w15:val="{B1D2CE6B-9052-4C60-B514-58493D69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46954"/>
    <w:pPr>
      <w:widowControl w:val="0"/>
      <w:autoSpaceDE w:val="0"/>
      <w:autoSpaceDN w:val="0"/>
      <w:spacing w:after="0" w:line="240" w:lineRule="auto"/>
      <w:ind w:left="1599" w:hanging="50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Salmon, MaryAnn</dc:creator>
  <cp:keywords/>
  <dc:description/>
  <cp:lastModifiedBy>Mary Ann Salmon</cp:lastModifiedBy>
  <cp:revision>2</cp:revision>
  <cp:lastPrinted>2025-05-22T00:35:00Z</cp:lastPrinted>
  <dcterms:created xsi:type="dcterms:W3CDTF">2025-05-22T00:36:00Z</dcterms:created>
  <dcterms:modified xsi:type="dcterms:W3CDTF">2025-05-22T00:36:00Z</dcterms:modified>
</cp:coreProperties>
</file>