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BEBC8" w14:textId="643A8B96" w:rsidR="00352C36" w:rsidRDefault="00BC7659" w:rsidP="00BC7659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NOTICE</w:t>
      </w:r>
    </w:p>
    <w:p w14:paraId="7FD75E21" w14:textId="6B2CDA6E" w:rsidR="00BC7659" w:rsidRDefault="00BC7659" w:rsidP="00BC7659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Of Meeting to Adjourn Board of Review to a Later Date</w:t>
      </w:r>
    </w:p>
    <w:p w14:paraId="3EC4AE25" w14:textId="26CAB872" w:rsidR="00BC7659" w:rsidRDefault="00BC7659" w:rsidP="00BC7659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Town of Lakewood, Oconto County.</w:t>
      </w:r>
    </w:p>
    <w:p w14:paraId="4CA6C378" w14:textId="77777777" w:rsidR="00BC7659" w:rsidRDefault="00BC7659" w:rsidP="00BC7659">
      <w:pPr>
        <w:jc w:val="center"/>
        <w:rPr>
          <w:rFonts w:ascii="Arial" w:hAnsi="Arial" w:cs="Arial"/>
          <w:sz w:val="36"/>
          <w:szCs w:val="36"/>
        </w:rPr>
      </w:pPr>
    </w:p>
    <w:p w14:paraId="4F3A46C7" w14:textId="0A909C8B" w:rsidR="00EB618F" w:rsidRDefault="0044785E" w:rsidP="00EB618F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The Board of Review will meet on the 7</w:t>
      </w:r>
      <w:r w:rsidRPr="0044785E">
        <w:rPr>
          <w:rFonts w:ascii="Arial" w:hAnsi="Arial" w:cs="Arial"/>
          <w:sz w:val="36"/>
          <w:szCs w:val="36"/>
          <w:vertAlign w:val="superscript"/>
        </w:rPr>
        <w:t>th</w:t>
      </w:r>
      <w:r>
        <w:rPr>
          <w:rFonts w:ascii="Arial" w:hAnsi="Arial" w:cs="Arial"/>
          <w:sz w:val="36"/>
          <w:szCs w:val="36"/>
        </w:rPr>
        <w:t xml:space="preserve"> day of May</w:t>
      </w:r>
      <w:r w:rsidR="0016364A">
        <w:rPr>
          <w:rFonts w:ascii="Arial" w:hAnsi="Arial" w:cs="Arial"/>
          <w:sz w:val="36"/>
          <w:szCs w:val="36"/>
        </w:rPr>
        <w:t>,</w:t>
      </w:r>
      <w:r>
        <w:rPr>
          <w:rFonts w:ascii="Arial" w:hAnsi="Arial" w:cs="Arial"/>
          <w:sz w:val="36"/>
          <w:szCs w:val="36"/>
        </w:rPr>
        <w:t xml:space="preserve"> 2026 at 10:00 a.m. at the Lakewood Administration Building, 17181 Twin Pines Road, Lakewood Wisconsin for the purpose of calling the Board of Review into Session during the </w:t>
      </w:r>
      <w:proofErr w:type="gramStart"/>
      <w:r>
        <w:rPr>
          <w:rFonts w:ascii="Arial" w:hAnsi="Arial" w:cs="Arial"/>
          <w:sz w:val="36"/>
          <w:szCs w:val="36"/>
        </w:rPr>
        <w:t>45 day</w:t>
      </w:r>
      <w:proofErr w:type="gramEnd"/>
      <w:r>
        <w:rPr>
          <w:rFonts w:ascii="Arial" w:hAnsi="Arial" w:cs="Arial"/>
          <w:sz w:val="36"/>
          <w:szCs w:val="36"/>
        </w:rPr>
        <w:t xml:space="preserve"> period beginning on the 4</w:t>
      </w:r>
      <w:r w:rsidRPr="0044785E">
        <w:rPr>
          <w:rFonts w:ascii="Arial" w:hAnsi="Arial" w:cs="Arial"/>
          <w:sz w:val="36"/>
          <w:szCs w:val="36"/>
          <w:vertAlign w:val="superscript"/>
        </w:rPr>
        <w:t>th</w:t>
      </w:r>
      <w:r>
        <w:rPr>
          <w:rFonts w:ascii="Arial" w:hAnsi="Arial" w:cs="Arial"/>
          <w:sz w:val="36"/>
          <w:szCs w:val="36"/>
        </w:rPr>
        <w:t xml:space="preserve"> Monday of April, pursuant to Wis. Stat. ss 70.47(1).</w:t>
      </w:r>
    </w:p>
    <w:p w14:paraId="3DE01A69" w14:textId="77777777" w:rsidR="0044785E" w:rsidRDefault="0044785E" w:rsidP="00EB618F">
      <w:pPr>
        <w:rPr>
          <w:rFonts w:ascii="Arial" w:hAnsi="Arial" w:cs="Arial"/>
          <w:sz w:val="36"/>
          <w:szCs w:val="36"/>
        </w:rPr>
      </w:pPr>
    </w:p>
    <w:p w14:paraId="21B0B685" w14:textId="52573A0C" w:rsidR="0044785E" w:rsidRDefault="0044785E" w:rsidP="00EB618F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Due to the fact the assessment </w:t>
      </w:r>
      <w:proofErr w:type="gramStart"/>
      <w:r>
        <w:rPr>
          <w:rFonts w:ascii="Arial" w:hAnsi="Arial" w:cs="Arial"/>
          <w:sz w:val="36"/>
          <w:szCs w:val="36"/>
        </w:rPr>
        <w:t>roll</w:t>
      </w:r>
      <w:proofErr w:type="gramEnd"/>
      <w:r>
        <w:rPr>
          <w:rFonts w:ascii="Arial" w:hAnsi="Arial" w:cs="Arial"/>
          <w:sz w:val="36"/>
          <w:szCs w:val="36"/>
        </w:rPr>
        <w:t xml:space="preserve"> is not completed </w:t>
      </w:r>
      <w:r w:rsidR="0016364A">
        <w:rPr>
          <w:rFonts w:ascii="Arial" w:hAnsi="Arial" w:cs="Arial"/>
          <w:sz w:val="36"/>
          <w:szCs w:val="36"/>
        </w:rPr>
        <w:t>at this time, the Board of Review will be adjourned until the 1</w:t>
      </w:r>
      <w:r w:rsidR="0016364A" w:rsidRPr="0016364A">
        <w:rPr>
          <w:rFonts w:ascii="Arial" w:hAnsi="Arial" w:cs="Arial"/>
          <w:sz w:val="36"/>
          <w:szCs w:val="36"/>
          <w:vertAlign w:val="superscript"/>
        </w:rPr>
        <w:t>st</w:t>
      </w:r>
      <w:r w:rsidR="0016364A">
        <w:rPr>
          <w:rFonts w:ascii="Arial" w:hAnsi="Arial" w:cs="Arial"/>
          <w:sz w:val="36"/>
          <w:szCs w:val="36"/>
        </w:rPr>
        <w:t xml:space="preserve"> day of </w:t>
      </w:r>
      <w:proofErr w:type="gramStart"/>
      <w:r w:rsidR="0016364A">
        <w:rPr>
          <w:rFonts w:ascii="Arial" w:hAnsi="Arial" w:cs="Arial"/>
          <w:sz w:val="36"/>
          <w:szCs w:val="36"/>
        </w:rPr>
        <w:t>October,</w:t>
      </w:r>
      <w:proofErr w:type="gramEnd"/>
      <w:r w:rsidR="0016364A">
        <w:rPr>
          <w:rFonts w:ascii="Arial" w:hAnsi="Arial" w:cs="Arial"/>
          <w:sz w:val="36"/>
          <w:szCs w:val="36"/>
        </w:rPr>
        <w:t xml:space="preserve"> 2026 at 9:00 a.m.</w:t>
      </w:r>
    </w:p>
    <w:p w14:paraId="703C3878" w14:textId="77777777" w:rsidR="0016364A" w:rsidRDefault="0016364A" w:rsidP="00EB618F">
      <w:pPr>
        <w:rPr>
          <w:rFonts w:ascii="Arial" w:hAnsi="Arial" w:cs="Arial"/>
          <w:sz w:val="36"/>
          <w:szCs w:val="36"/>
        </w:rPr>
      </w:pPr>
    </w:p>
    <w:p w14:paraId="6AFE0E7A" w14:textId="0D13D3E2" w:rsidR="0016364A" w:rsidRDefault="0016364A" w:rsidP="00EB618F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Notice is hereby given on this 6</w:t>
      </w:r>
      <w:r w:rsidRPr="0016364A">
        <w:rPr>
          <w:rFonts w:ascii="Arial" w:hAnsi="Arial" w:cs="Arial"/>
          <w:sz w:val="36"/>
          <w:szCs w:val="36"/>
          <w:vertAlign w:val="superscript"/>
        </w:rPr>
        <w:t>th</w:t>
      </w:r>
      <w:r>
        <w:rPr>
          <w:rFonts w:ascii="Arial" w:hAnsi="Arial" w:cs="Arial"/>
          <w:sz w:val="36"/>
          <w:szCs w:val="36"/>
        </w:rPr>
        <w:t xml:space="preserve"> day of </w:t>
      </w:r>
      <w:proofErr w:type="gramStart"/>
      <w:r>
        <w:rPr>
          <w:rFonts w:ascii="Arial" w:hAnsi="Arial" w:cs="Arial"/>
          <w:sz w:val="36"/>
          <w:szCs w:val="36"/>
        </w:rPr>
        <w:t>April,</w:t>
      </w:r>
      <w:proofErr w:type="gramEnd"/>
      <w:r>
        <w:rPr>
          <w:rFonts w:ascii="Arial" w:hAnsi="Arial" w:cs="Arial"/>
          <w:sz w:val="36"/>
          <w:szCs w:val="36"/>
        </w:rPr>
        <w:t xml:space="preserve"> 2026 by:</w:t>
      </w:r>
    </w:p>
    <w:p w14:paraId="1341CB39" w14:textId="77777777" w:rsidR="0016364A" w:rsidRDefault="0016364A" w:rsidP="00EB618F">
      <w:pPr>
        <w:rPr>
          <w:rFonts w:ascii="Arial" w:hAnsi="Arial" w:cs="Arial"/>
          <w:sz w:val="36"/>
          <w:szCs w:val="36"/>
        </w:rPr>
      </w:pPr>
    </w:p>
    <w:p w14:paraId="3FCEA283" w14:textId="6E40BE93" w:rsidR="0016364A" w:rsidRDefault="0016364A" w:rsidP="00EB618F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Michelle Moczynski</w:t>
      </w:r>
    </w:p>
    <w:p w14:paraId="4645649C" w14:textId="1C9295B3" w:rsidR="0016364A" w:rsidRPr="00BC7659" w:rsidRDefault="0016364A" w:rsidP="00EB618F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Town Clerk</w:t>
      </w:r>
    </w:p>
    <w:sectPr w:rsidR="0016364A" w:rsidRPr="00BC76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659"/>
    <w:rsid w:val="0016364A"/>
    <w:rsid w:val="00352C36"/>
    <w:rsid w:val="0044785E"/>
    <w:rsid w:val="00B63757"/>
    <w:rsid w:val="00BC67AE"/>
    <w:rsid w:val="00BC7659"/>
    <w:rsid w:val="00EB618F"/>
    <w:rsid w:val="00FB1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A662D"/>
  <w15:chartTrackingRefBased/>
  <w15:docId w15:val="{314A0FC9-3C34-43A8-8D32-AA8DD86B0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63757"/>
    <w:rPr>
      <w:rFonts w:ascii="Times New Roman" w:hAnsi="Times New Roman"/>
      <w:lang w:bidi="en-US"/>
    </w:rPr>
  </w:style>
  <w:style w:type="paragraph" w:styleId="Heading1">
    <w:name w:val="heading 1"/>
    <w:basedOn w:val="Normal"/>
    <w:link w:val="Heading1Char"/>
    <w:uiPriority w:val="1"/>
    <w:qFormat/>
    <w:rsid w:val="00B63757"/>
    <w:pPr>
      <w:spacing w:before="89"/>
      <w:ind w:left="160"/>
      <w:outlineLvl w:val="0"/>
    </w:pPr>
    <w:rPr>
      <w:rFonts w:eastAsia="Times New Roman" w:cs="Times New Roman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B63757"/>
    <w:pPr>
      <w:spacing w:before="125"/>
      <w:ind w:left="520"/>
      <w:outlineLvl w:val="1"/>
    </w:pPr>
    <w:rPr>
      <w:rFonts w:eastAsia="Times New Roman" w:cs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3757"/>
    <w:pPr>
      <w:keepNext/>
      <w:outlineLvl w:val="2"/>
    </w:pPr>
    <w:rPr>
      <w:rFonts w:eastAsia="Times New Roman" w:cs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765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765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765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765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765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765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63757"/>
    <w:rPr>
      <w:rFonts w:eastAsia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1"/>
    <w:rsid w:val="00B63757"/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B63757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B63757"/>
    <w:rPr>
      <w:rFonts w:ascii="Times New Roman" w:eastAsia="Times New Roman" w:hAnsi="Times New Roman" w:cs="Times New Roman"/>
      <w:b/>
      <w:bCs/>
      <w:lang w:bidi="en-US"/>
    </w:rPr>
  </w:style>
  <w:style w:type="paragraph" w:styleId="TOC1">
    <w:name w:val="toc 1"/>
    <w:basedOn w:val="Normal"/>
    <w:uiPriority w:val="1"/>
    <w:qFormat/>
    <w:rsid w:val="00B63757"/>
    <w:pPr>
      <w:spacing w:before="465"/>
      <w:ind w:left="160"/>
    </w:pPr>
    <w:rPr>
      <w:rFonts w:eastAsia="Times New Roman" w:cs="Times New Roman"/>
      <w:sz w:val="24"/>
      <w:szCs w:val="24"/>
    </w:rPr>
  </w:style>
  <w:style w:type="paragraph" w:styleId="TOC2">
    <w:name w:val="toc 2"/>
    <w:basedOn w:val="Normal"/>
    <w:uiPriority w:val="1"/>
    <w:qFormat/>
    <w:rsid w:val="00B63757"/>
    <w:pPr>
      <w:spacing w:before="120"/>
      <w:ind w:left="404"/>
    </w:pPr>
    <w:rPr>
      <w:rFonts w:eastAsia="Times New Roman" w:cs="Times New Roman"/>
      <w:sz w:val="24"/>
      <w:szCs w:val="24"/>
    </w:rPr>
  </w:style>
  <w:style w:type="paragraph" w:styleId="TOC3">
    <w:name w:val="toc 3"/>
    <w:basedOn w:val="Normal"/>
    <w:uiPriority w:val="1"/>
    <w:qFormat/>
    <w:rsid w:val="00B63757"/>
    <w:pPr>
      <w:ind w:left="640"/>
    </w:pPr>
    <w:rPr>
      <w:rFonts w:eastAsia="Times New Roman" w:cs="Times New Roman"/>
      <w:sz w:val="24"/>
      <w:szCs w:val="24"/>
    </w:rPr>
  </w:style>
  <w:style w:type="paragraph" w:styleId="TOC4">
    <w:name w:val="toc 4"/>
    <w:basedOn w:val="Normal"/>
    <w:uiPriority w:val="1"/>
    <w:qFormat/>
    <w:rsid w:val="00B63757"/>
    <w:pPr>
      <w:ind w:left="1600"/>
    </w:pPr>
    <w:rPr>
      <w:rFonts w:eastAsia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B63757"/>
    <w:pPr>
      <w:spacing w:before="120"/>
    </w:pPr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63757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NoSpacing">
    <w:name w:val="No Spacing"/>
    <w:uiPriority w:val="1"/>
    <w:qFormat/>
    <w:rsid w:val="00B63757"/>
    <w:rPr>
      <w:rFonts w:ascii="Times New Roman" w:eastAsia="Times New Roman" w:hAnsi="Times New Roman" w:cs="Times New Roman"/>
      <w:lang w:bidi="en-US"/>
    </w:rPr>
  </w:style>
  <w:style w:type="paragraph" w:styleId="ListParagraph">
    <w:name w:val="List Paragraph"/>
    <w:basedOn w:val="Normal"/>
    <w:uiPriority w:val="34"/>
    <w:qFormat/>
    <w:rsid w:val="00B63757"/>
    <w:pPr>
      <w:spacing w:before="120"/>
      <w:ind w:left="2176" w:hanging="576"/>
      <w:jc w:val="both"/>
    </w:pPr>
    <w:rPr>
      <w:rFonts w:eastAsia="Times New Roman" w:cs="Times New Roman"/>
    </w:rPr>
  </w:style>
  <w:style w:type="character" w:styleId="IntenseEmphasis">
    <w:name w:val="Intense Emphasis"/>
    <w:basedOn w:val="DefaultParagraphFont"/>
    <w:uiPriority w:val="21"/>
    <w:qFormat/>
    <w:rsid w:val="00B63757"/>
    <w:rPr>
      <w:i/>
      <w:i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7659"/>
    <w:rPr>
      <w:rFonts w:eastAsiaTheme="majorEastAsia" w:cstheme="majorBidi"/>
      <w:i/>
      <w:iCs/>
      <w:color w:val="365F91" w:themeColor="accent1" w:themeShade="BF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7659"/>
    <w:rPr>
      <w:rFonts w:eastAsiaTheme="majorEastAsia" w:cstheme="majorBidi"/>
      <w:color w:val="365F91" w:themeColor="accent1" w:themeShade="B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7659"/>
    <w:rPr>
      <w:rFonts w:eastAsiaTheme="majorEastAsia" w:cstheme="majorBidi"/>
      <w:i/>
      <w:iCs/>
      <w:color w:val="595959" w:themeColor="text1" w:themeTint="A6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7659"/>
    <w:rPr>
      <w:rFonts w:eastAsiaTheme="majorEastAsia" w:cstheme="majorBidi"/>
      <w:color w:val="595959" w:themeColor="text1" w:themeTint="A6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7659"/>
    <w:rPr>
      <w:rFonts w:eastAsiaTheme="majorEastAsia" w:cstheme="majorBidi"/>
      <w:i/>
      <w:iCs/>
      <w:color w:val="272727" w:themeColor="text1" w:themeTint="D8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7659"/>
    <w:rPr>
      <w:rFonts w:eastAsiaTheme="majorEastAsia" w:cstheme="majorBidi"/>
      <w:color w:val="272727" w:themeColor="text1" w:themeTint="D8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BC76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7659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765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7659"/>
    <w:rPr>
      <w:rFonts w:eastAsiaTheme="majorEastAsia" w:cstheme="majorBidi"/>
      <w:color w:val="595959" w:themeColor="text1" w:themeTint="A6"/>
      <w:spacing w:val="15"/>
      <w:sz w:val="28"/>
      <w:szCs w:val="28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BC76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7659"/>
    <w:rPr>
      <w:rFonts w:ascii="Times New Roman" w:hAnsi="Times New Roman"/>
      <w:i/>
      <w:iCs/>
      <w:color w:val="404040" w:themeColor="text1" w:themeTint="BF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65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659"/>
    <w:rPr>
      <w:rFonts w:ascii="Times New Roman" w:hAnsi="Times New Roman"/>
      <w:i/>
      <w:iCs/>
      <w:color w:val="365F91" w:themeColor="accent1" w:themeShade="BF"/>
      <w:lang w:bidi="en-US"/>
    </w:rPr>
  </w:style>
  <w:style w:type="character" w:styleId="IntenseReference">
    <w:name w:val="Intense Reference"/>
    <w:basedOn w:val="DefaultParagraphFont"/>
    <w:uiPriority w:val="32"/>
    <w:qFormat/>
    <w:rsid w:val="00BC7659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Moczynski</dc:creator>
  <cp:keywords/>
  <dc:description/>
  <cp:lastModifiedBy>Michelle Moczynski</cp:lastModifiedBy>
  <cp:revision>1</cp:revision>
  <dcterms:created xsi:type="dcterms:W3CDTF">2026-04-06T15:21:00Z</dcterms:created>
  <dcterms:modified xsi:type="dcterms:W3CDTF">2026-04-06T16:19:00Z</dcterms:modified>
</cp:coreProperties>
</file>