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F215" w14:textId="77777777" w:rsidR="006040E0" w:rsidRPr="004B741F" w:rsidRDefault="004B1BD4" w:rsidP="004B741F">
      <w:pPr>
        <w:pStyle w:val="Standard"/>
        <w:jc w:val="center"/>
        <w:rPr>
          <w:rFonts w:ascii="Arial" w:hAnsi="Arial"/>
        </w:rPr>
      </w:pPr>
      <w:r w:rsidRPr="004B741F">
        <w:rPr>
          <w:rFonts w:ascii="Arial" w:hAnsi="Arial"/>
        </w:rPr>
        <w:t>Village of Kohler</w:t>
      </w:r>
    </w:p>
    <w:p w14:paraId="258FC85A" w14:textId="77777777" w:rsidR="006040E0" w:rsidRPr="004B741F" w:rsidRDefault="004B1BD4" w:rsidP="004B741F">
      <w:pPr>
        <w:pStyle w:val="Standard"/>
        <w:jc w:val="center"/>
        <w:rPr>
          <w:rFonts w:ascii="Arial" w:hAnsi="Arial"/>
        </w:rPr>
      </w:pPr>
      <w:r w:rsidRPr="004B741F">
        <w:rPr>
          <w:rFonts w:ascii="Arial" w:hAnsi="Arial"/>
        </w:rPr>
        <w:t>Tourism Promotion and Development Committee</w:t>
      </w:r>
    </w:p>
    <w:p w14:paraId="1805EB6E" w14:textId="77777777" w:rsidR="006040E0" w:rsidRPr="004B741F" w:rsidRDefault="004B1BD4" w:rsidP="004B741F">
      <w:pPr>
        <w:pStyle w:val="Standard"/>
        <w:jc w:val="center"/>
        <w:rPr>
          <w:rFonts w:ascii="Arial" w:hAnsi="Arial"/>
        </w:rPr>
      </w:pPr>
      <w:r w:rsidRPr="004B741F">
        <w:rPr>
          <w:rFonts w:ascii="Arial" w:hAnsi="Arial"/>
        </w:rPr>
        <w:t>April 16, 2025</w:t>
      </w:r>
    </w:p>
    <w:p w14:paraId="3625A06C" w14:textId="77777777" w:rsidR="006040E0" w:rsidRPr="004B741F" w:rsidRDefault="006040E0">
      <w:pPr>
        <w:pStyle w:val="Standard"/>
        <w:rPr>
          <w:rFonts w:ascii="Arial" w:hAnsi="Arial"/>
        </w:rPr>
      </w:pPr>
    </w:p>
    <w:p w14:paraId="6B0D5891" w14:textId="074A6BFB" w:rsidR="006040E0" w:rsidRPr="004B741F" w:rsidRDefault="004B1BD4">
      <w:pPr>
        <w:pStyle w:val="Standard"/>
        <w:rPr>
          <w:rFonts w:ascii="Arial" w:hAnsi="Arial"/>
        </w:rPr>
      </w:pPr>
      <w:r w:rsidRPr="004B741F">
        <w:rPr>
          <w:rFonts w:ascii="Arial" w:hAnsi="Arial"/>
        </w:rPr>
        <w:t xml:space="preserve">Chairperson Tarra </w:t>
      </w:r>
      <w:proofErr w:type="spellStart"/>
      <w:r w:rsidRPr="004B741F">
        <w:rPr>
          <w:rFonts w:ascii="Arial" w:hAnsi="Arial"/>
        </w:rPr>
        <w:t>Mikolyzk</w:t>
      </w:r>
      <w:proofErr w:type="spellEnd"/>
      <w:r w:rsidRPr="004B741F">
        <w:rPr>
          <w:rFonts w:ascii="Arial" w:hAnsi="Arial"/>
        </w:rPr>
        <w:t xml:space="preserve"> called the meeting to order at 4:05 p.m.</w:t>
      </w:r>
      <w:r w:rsidR="004B741F">
        <w:rPr>
          <w:rFonts w:ascii="Arial" w:hAnsi="Arial"/>
        </w:rPr>
        <w:t xml:space="preserve"> </w:t>
      </w:r>
      <w:r w:rsidRPr="004B741F">
        <w:rPr>
          <w:rFonts w:ascii="Arial" w:hAnsi="Arial"/>
        </w:rPr>
        <w:t>Roll call was taken:</w:t>
      </w:r>
    </w:p>
    <w:p w14:paraId="1B2B988C" w14:textId="531BC7A9" w:rsidR="006040E0" w:rsidRPr="004B741F" w:rsidRDefault="004B1BD4">
      <w:pPr>
        <w:pStyle w:val="Standard"/>
        <w:rPr>
          <w:rFonts w:ascii="Arial" w:hAnsi="Arial"/>
        </w:rPr>
      </w:pPr>
      <w:r w:rsidRPr="004B741F">
        <w:rPr>
          <w:rFonts w:ascii="Arial" w:hAnsi="Arial"/>
        </w:rPr>
        <w:t xml:space="preserve">Tarra </w:t>
      </w:r>
      <w:proofErr w:type="spellStart"/>
      <w:r w:rsidRPr="004B741F">
        <w:rPr>
          <w:rFonts w:ascii="Arial" w:hAnsi="Arial"/>
        </w:rPr>
        <w:t>Mikolyzk</w:t>
      </w:r>
      <w:proofErr w:type="spellEnd"/>
      <w:r w:rsidR="004B741F">
        <w:rPr>
          <w:rFonts w:ascii="Arial" w:hAnsi="Arial"/>
        </w:rPr>
        <w:t xml:space="preserve">, </w:t>
      </w:r>
      <w:r w:rsidRPr="004B741F">
        <w:rPr>
          <w:rFonts w:ascii="Arial" w:hAnsi="Arial"/>
        </w:rPr>
        <w:t>Brett Edgerle</w:t>
      </w:r>
      <w:r w:rsidR="004B741F">
        <w:rPr>
          <w:rFonts w:ascii="Arial" w:hAnsi="Arial"/>
        </w:rPr>
        <w:t xml:space="preserve">, </w:t>
      </w:r>
      <w:r w:rsidRPr="004B741F">
        <w:rPr>
          <w:rFonts w:ascii="Arial" w:hAnsi="Arial"/>
        </w:rPr>
        <w:t>Pamela Butler Channel</w:t>
      </w:r>
      <w:r w:rsidR="004B741F">
        <w:rPr>
          <w:rFonts w:ascii="Arial" w:hAnsi="Arial"/>
        </w:rPr>
        <w:t xml:space="preserve"> and </w:t>
      </w:r>
      <w:r w:rsidRPr="004B741F">
        <w:rPr>
          <w:rFonts w:ascii="Arial" w:hAnsi="Arial"/>
        </w:rPr>
        <w:t>Dirk Willis</w:t>
      </w:r>
      <w:r w:rsidR="00F8600D">
        <w:rPr>
          <w:rFonts w:ascii="Arial" w:hAnsi="Arial"/>
        </w:rPr>
        <w:t xml:space="preserve"> were present</w:t>
      </w:r>
      <w:r w:rsidR="004B741F">
        <w:rPr>
          <w:rFonts w:ascii="Arial" w:hAnsi="Arial"/>
        </w:rPr>
        <w:t xml:space="preserve">. </w:t>
      </w:r>
      <w:r w:rsidR="004B741F" w:rsidRPr="004B741F">
        <w:rPr>
          <w:rFonts w:ascii="Arial" w:hAnsi="Arial"/>
        </w:rPr>
        <w:t>Ruben Cambero Sedano</w:t>
      </w:r>
      <w:r w:rsidR="004B741F">
        <w:rPr>
          <w:rFonts w:ascii="Arial" w:hAnsi="Arial"/>
        </w:rPr>
        <w:t xml:space="preserve"> </w:t>
      </w:r>
      <w:r w:rsidR="004B741F" w:rsidRPr="004B741F">
        <w:rPr>
          <w:rFonts w:ascii="Arial" w:hAnsi="Arial"/>
        </w:rPr>
        <w:t>arrived after roll call</w:t>
      </w:r>
      <w:r w:rsidR="004B741F">
        <w:rPr>
          <w:rFonts w:ascii="Arial" w:hAnsi="Arial"/>
        </w:rPr>
        <w:t xml:space="preserve">. </w:t>
      </w:r>
      <w:r w:rsidRPr="004B741F">
        <w:rPr>
          <w:rFonts w:ascii="Arial" w:hAnsi="Arial"/>
        </w:rPr>
        <w:t>Cindi Gamb was the staff member present.</w:t>
      </w:r>
    </w:p>
    <w:p w14:paraId="7287EAD4" w14:textId="77777777" w:rsidR="006040E0" w:rsidRPr="004B741F" w:rsidRDefault="006040E0">
      <w:pPr>
        <w:pStyle w:val="Standard"/>
        <w:rPr>
          <w:rFonts w:ascii="Arial" w:hAnsi="Arial"/>
        </w:rPr>
      </w:pPr>
    </w:p>
    <w:p w14:paraId="7840B5FC" w14:textId="5BB72EAF" w:rsidR="006040E0" w:rsidRDefault="004B1BD4">
      <w:pPr>
        <w:pStyle w:val="Standard"/>
        <w:rPr>
          <w:rFonts w:ascii="Arial" w:hAnsi="Arial"/>
        </w:rPr>
      </w:pPr>
      <w:r w:rsidRPr="004B741F">
        <w:rPr>
          <w:rFonts w:ascii="Arial" w:hAnsi="Arial"/>
        </w:rPr>
        <w:t>Approve Meeting Minutes from January 29, 2025 – M</w:t>
      </w:r>
      <w:r w:rsidR="004B741F">
        <w:rPr>
          <w:rFonts w:ascii="Arial" w:hAnsi="Arial"/>
        </w:rPr>
        <w:t>otion by Brett Edgerle, second by Dirk Willis to approve the meeting minutes from January 29, 2025. Motion carried.</w:t>
      </w:r>
    </w:p>
    <w:p w14:paraId="57DB2E51" w14:textId="77777777" w:rsidR="004B741F" w:rsidRPr="004B741F" w:rsidRDefault="004B741F">
      <w:pPr>
        <w:pStyle w:val="Standard"/>
        <w:rPr>
          <w:rFonts w:ascii="Arial" w:hAnsi="Arial"/>
        </w:rPr>
      </w:pPr>
    </w:p>
    <w:p w14:paraId="6592772F" w14:textId="77777777" w:rsidR="006040E0" w:rsidRPr="004B741F" w:rsidRDefault="004B1BD4">
      <w:pPr>
        <w:pStyle w:val="Standard"/>
        <w:rPr>
          <w:rFonts w:ascii="Arial" w:hAnsi="Arial"/>
          <w:u w:val="single"/>
        </w:rPr>
      </w:pPr>
      <w:r w:rsidRPr="004B741F">
        <w:rPr>
          <w:rFonts w:ascii="Arial" w:hAnsi="Arial"/>
          <w:u w:val="single"/>
        </w:rPr>
        <w:t>Business</w:t>
      </w:r>
    </w:p>
    <w:p w14:paraId="3EF342FB" w14:textId="77777777" w:rsidR="006040E0" w:rsidRDefault="006040E0">
      <w:pPr>
        <w:pStyle w:val="Standard"/>
        <w:rPr>
          <w:rFonts w:ascii="Arial" w:hAnsi="Arial"/>
        </w:rPr>
      </w:pPr>
    </w:p>
    <w:p w14:paraId="7C6560E1" w14:textId="77777777" w:rsidR="004B741F" w:rsidRDefault="004B1BD4" w:rsidP="004B741F">
      <w:pPr>
        <w:pStyle w:val="Standard"/>
        <w:numPr>
          <w:ilvl w:val="0"/>
          <w:numId w:val="2"/>
        </w:numPr>
        <w:rPr>
          <w:rFonts w:ascii="Arial" w:hAnsi="Arial"/>
        </w:rPr>
      </w:pPr>
      <w:r w:rsidRPr="004B741F">
        <w:rPr>
          <w:rFonts w:ascii="Arial" w:hAnsi="Arial"/>
        </w:rPr>
        <w:t xml:space="preserve">Review 2025 Revenue and Expenses – </w:t>
      </w:r>
      <w:r w:rsidR="004B741F">
        <w:rPr>
          <w:rFonts w:ascii="Arial" w:hAnsi="Arial"/>
        </w:rPr>
        <w:t xml:space="preserve">the 2025 budget and carryover were </w:t>
      </w:r>
      <w:r w:rsidRPr="004B741F">
        <w:rPr>
          <w:rFonts w:ascii="Arial" w:hAnsi="Arial"/>
        </w:rPr>
        <w:t>review</w:t>
      </w:r>
      <w:r w:rsidR="004B741F">
        <w:rPr>
          <w:rFonts w:ascii="Arial" w:hAnsi="Arial"/>
        </w:rPr>
        <w:t>ed. The r</w:t>
      </w:r>
      <w:r w:rsidRPr="004B741F">
        <w:rPr>
          <w:rFonts w:ascii="Arial" w:hAnsi="Arial"/>
        </w:rPr>
        <w:t xml:space="preserve">equests </w:t>
      </w:r>
      <w:r w:rsidR="004B741F">
        <w:rPr>
          <w:rFonts w:ascii="Arial" w:hAnsi="Arial"/>
        </w:rPr>
        <w:t xml:space="preserve">submitted for this meeting </w:t>
      </w:r>
      <w:r w:rsidRPr="004B741F">
        <w:rPr>
          <w:rFonts w:ascii="Arial" w:hAnsi="Arial"/>
        </w:rPr>
        <w:t>will use</w:t>
      </w:r>
      <w:r w:rsidR="004B741F">
        <w:rPr>
          <w:rFonts w:ascii="Arial" w:hAnsi="Arial"/>
        </w:rPr>
        <w:t xml:space="preserve"> all of </w:t>
      </w:r>
      <w:r w:rsidRPr="004B741F">
        <w:rPr>
          <w:rFonts w:ascii="Arial" w:hAnsi="Arial"/>
        </w:rPr>
        <w:t xml:space="preserve">the </w:t>
      </w:r>
      <w:r w:rsidRPr="004B741F">
        <w:rPr>
          <w:rFonts w:ascii="Arial" w:hAnsi="Arial"/>
        </w:rPr>
        <w:t>2025 budget and carryover.</w:t>
      </w:r>
    </w:p>
    <w:p w14:paraId="249BA16E" w14:textId="77777777" w:rsidR="00DF2D03" w:rsidRDefault="00DF2D03" w:rsidP="00DF2D03">
      <w:pPr>
        <w:pStyle w:val="Standard"/>
        <w:ind w:left="720"/>
        <w:rPr>
          <w:rFonts w:ascii="Arial" w:hAnsi="Arial"/>
        </w:rPr>
      </w:pPr>
    </w:p>
    <w:p w14:paraId="5CC8B767" w14:textId="77777777" w:rsidR="004B741F" w:rsidRDefault="004B1BD4" w:rsidP="004B741F">
      <w:pPr>
        <w:pStyle w:val="Standard"/>
        <w:numPr>
          <w:ilvl w:val="0"/>
          <w:numId w:val="2"/>
        </w:numPr>
        <w:rPr>
          <w:rFonts w:ascii="Arial" w:hAnsi="Arial"/>
        </w:rPr>
      </w:pPr>
      <w:r w:rsidRPr="004B741F">
        <w:rPr>
          <w:rFonts w:ascii="Arial" w:hAnsi="Arial"/>
        </w:rPr>
        <w:t>Request for Funding the Following Projects:</w:t>
      </w:r>
    </w:p>
    <w:p w14:paraId="0FA8A05E" w14:textId="77777777" w:rsidR="00DF2D03" w:rsidRDefault="00DF2D03" w:rsidP="00DF2D03">
      <w:pPr>
        <w:pStyle w:val="Standard"/>
        <w:rPr>
          <w:rFonts w:ascii="Arial" w:hAnsi="Arial"/>
        </w:rPr>
      </w:pPr>
    </w:p>
    <w:p w14:paraId="77726F00" w14:textId="726045D6" w:rsidR="00DF2D03" w:rsidRDefault="004B1BD4" w:rsidP="00DF2D03">
      <w:pPr>
        <w:pStyle w:val="Standard"/>
        <w:numPr>
          <w:ilvl w:val="1"/>
          <w:numId w:val="2"/>
        </w:numPr>
        <w:rPr>
          <w:rFonts w:ascii="Arial" w:hAnsi="Arial"/>
        </w:rPr>
      </w:pPr>
      <w:r w:rsidRPr="004B741F">
        <w:rPr>
          <w:rFonts w:ascii="Arial" w:hAnsi="Arial"/>
        </w:rPr>
        <w:t xml:space="preserve">Kohler School Friends PTO 2025 Kohler School Holiday Market - </w:t>
      </w:r>
      <w:r w:rsidRPr="004B741F">
        <w:rPr>
          <w:rFonts w:ascii="Arial" w:hAnsi="Arial"/>
        </w:rPr>
        <w:t xml:space="preserve">Jenny Meyer, Finance Chair for </w:t>
      </w:r>
      <w:r w:rsidR="00F8600D">
        <w:rPr>
          <w:rFonts w:ascii="Arial" w:hAnsi="Arial"/>
        </w:rPr>
        <w:t>the Holiday Market</w:t>
      </w:r>
      <w:r w:rsidRPr="004B741F">
        <w:rPr>
          <w:rFonts w:ascii="Arial" w:hAnsi="Arial"/>
        </w:rPr>
        <w:t xml:space="preserve">, presented </w:t>
      </w:r>
      <w:r w:rsidR="004B741F" w:rsidRPr="004B741F">
        <w:rPr>
          <w:rFonts w:ascii="Arial" w:hAnsi="Arial"/>
        </w:rPr>
        <w:t xml:space="preserve">the </w:t>
      </w:r>
      <w:r w:rsidRPr="004B741F">
        <w:rPr>
          <w:rFonts w:ascii="Arial" w:hAnsi="Arial"/>
        </w:rPr>
        <w:t>request. M</w:t>
      </w:r>
      <w:r w:rsidR="004B741F" w:rsidRPr="004B741F">
        <w:rPr>
          <w:rFonts w:ascii="Arial" w:hAnsi="Arial"/>
        </w:rPr>
        <w:t>otion by Tarr</w:t>
      </w:r>
      <w:r w:rsidR="00F8600D">
        <w:rPr>
          <w:rFonts w:ascii="Arial" w:hAnsi="Arial"/>
        </w:rPr>
        <w:t>a</w:t>
      </w:r>
      <w:r w:rsidR="004B741F" w:rsidRPr="004B741F">
        <w:rPr>
          <w:rFonts w:ascii="Arial" w:hAnsi="Arial"/>
        </w:rPr>
        <w:t xml:space="preserve"> </w:t>
      </w:r>
      <w:proofErr w:type="spellStart"/>
      <w:r w:rsidR="004B741F" w:rsidRPr="004B741F">
        <w:rPr>
          <w:rFonts w:ascii="Arial" w:hAnsi="Arial"/>
        </w:rPr>
        <w:t>Mikolyzk</w:t>
      </w:r>
      <w:proofErr w:type="spellEnd"/>
      <w:r w:rsidR="004B741F" w:rsidRPr="004B741F">
        <w:rPr>
          <w:rFonts w:ascii="Arial" w:hAnsi="Arial"/>
        </w:rPr>
        <w:t xml:space="preserve">, second by Pamela Butler Channel to </w:t>
      </w:r>
      <w:r w:rsidR="00DF2D03">
        <w:rPr>
          <w:rFonts w:ascii="Arial" w:hAnsi="Arial"/>
        </w:rPr>
        <w:t xml:space="preserve">recommend the Village Board </w:t>
      </w:r>
      <w:r w:rsidR="004B741F" w:rsidRPr="004B741F">
        <w:rPr>
          <w:rFonts w:ascii="Arial" w:hAnsi="Arial"/>
        </w:rPr>
        <w:t xml:space="preserve">approve the </w:t>
      </w:r>
      <w:r w:rsidR="00DF2D03">
        <w:rPr>
          <w:rFonts w:ascii="Arial" w:hAnsi="Arial"/>
        </w:rPr>
        <w:t xml:space="preserve">request from </w:t>
      </w:r>
      <w:r w:rsidR="004B741F" w:rsidRPr="004B741F">
        <w:rPr>
          <w:rFonts w:ascii="Arial" w:hAnsi="Arial"/>
        </w:rPr>
        <w:t>Kohler School Friends PTO 2025 Kohler School Holiday Market for $7,150. Motion carried.</w:t>
      </w:r>
    </w:p>
    <w:p w14:paraId="3E180AB6" w14:textId="77777777" w:rsidR="00DF2D03" w:rsidRPr="00DF2D03" w:rsidRDefault="00DF2D03" w:rsidP="00DF2D03">
      <w:pPr>
        <w:pStyle w:val="Standard"/>
        <w:ind w:left="1440"/>
        <w:rPr>
          <w:rFonts w:ascii="Arial" w:hAnsi="Arial"/>
        </w:rPr>
      </w:pPr>
    </w:p>
    <w:p w14:paraId="5884232A" w14:textId="48F69AED" w:rsidR="004B741F" w:rsidRDefault="004B1BD4" w:rsidP="004B741F">
      <w:pPr>
        <w:pStyle w:val="Standard"/>
        <w:numPr>
          <w:ilvl w:val="1"/>
          <w:numId w:val="2"/>
        </w:numPr>
        <w:rPr>
          <w:rFonts w:ascii="Arial" w:hAnsi="Arial"/>
        </w:rPr>
      </w:pPr>
      <w:r w:rsidRPr="004B741F">
        <w:rPr>
          <w:rFonts w:ascii="Arial" w:hAnsi="Arial"/>
        </w:rPr>
        <w:t xml:space="preserve">Destination Kohler Marketing for Live Fire </w:t>
      </w:r>
      <w:r w:rsidR="00F8600D">
        <w:rPr>
          <w:rFonts w:ascii="Arial" w:hAnsi="Arial"/>
        </w:rPr>
        <w:t>–</w:t>
      </w:r>
      <w:r w:rsidRPr="004B741F">
        <w:rPr>
          <w:rFonts w:ascii="Arial" w:hAnsi="Arial"/>
        </w:rPr>
        <w:t xml:space="preserve"> </w:t>
      </w:r>
      <w:r w:rsidR="00F8600D">
        <w:rPr>
          <w:rFonts w:ascii="Arial" w:hAnsi="Arial"/>
        </w:rPr>
        <w:t xml:space="preserve">Cost </w:t>
      </w:r>
      <w:r w:rsidRPr="004B741F">
        <w:rPr>
          <w:rFonts w:ascii="Arial" w:hAnsi="Arial"/>
        </w:rPr>
        <w:t>$2,500</w:t>
      </w:r>
    </w:p>
    <w:p w14:paraId="138D5382" w14:textId="77777777" w:rsidR="00DF2D03" w:rsidRDefault="00DF2D03" w:rsidP="00DF2D03">
      <w:pPr>
        <w:pStyle w:val="Standard"/>
        <w:rPr>
          <w:rFonts w:ascii="Arial" w:hAnsi="Arial"/>
        </w:rPr>
      </w:pPr>
    </w:p>
    <w:p w14:paraId="58CB0CC7" w14:textId="00F4D490" w:rsidR="004B741F" w:rsidRDefault="004B1BD4" w:rsidP="004B741F">
      <w:pPr>
        <w:pStyle w:val="Standard"/>
        <w:numPr>
          <w:ilvl w:val="1"/>
          <w:numId w:val="2"/>
        </w:numPr>
        <w:rPr>
          <w:rFonts w:ascii="Arial" w:hAnsi="Arial"/>
        </w:rPr>
      </w:pPr>
      <w:r w:rsidRPr="004B741F">
        <w:rPr>
          <w:rFonts w:ascii="Arial" w:hAnsi="Arial"/>
        </w:rPr>
        <w:t xml:space="preserve">Destination Kohler Marketing for Reel and Rifle </w:t>
      </w:r>
      <w:r w:rsidR="00F8600D">
        <w:rPr>
          <w:rFonts w:ascii="Arial" w:hAnsi="Arial"/>
        </w:rPr>
        <w:t xml:space="preserve">– Cost </w:t>
      </w:r>
      <w:r w:rsidRPr="004B741F">
        <w:rPr>
          <w:rFonts w:ascii="Arial" w:hAnsi="Arial"/>
        </w:rPr>
        <w:t xml:space="preserve">$2,500 </w:t>
      </w:r>
    </w:p>
    <w:p w14:paraId="65BD0D5C" w14:textId="77777777" w:rsidR="00DF2D03" w:rsidRDefault="00DF2D03" w:rsidP="00DF2D03">
      <w:pPr>
        <w:pStyle w:val="Standard"/>
        <w:ind w:left="1440"/>
        <w:rPr>
          <w:rFonts w:ascii="Arial" w:hAnsi="Arial"/>
        </w:rPr>
      </w:pPr>
    </w:p>
    <w:p w14:paraId="355B8A88" w14:textId="7C6DAA37" w:rsidR="004B741F" w:rsidRDefault="004B1BD4" w:rsidP="004B741F">
      <w:pPr>
        <w:pStyle w:val="Standard"/>
        <w:numPr>
          <w:ilvl w:val="1"/>
          <w:numId w:val="2"/>
        </w:numPr>
        <w:rPr>
          <w:rFonts w:ascii="Arial" w:hAnsi="Arial"/>
        </w:rPr>
      </w:pPr>
      <w:r w:rsidRPr="004B741F">
        <w:rPr>
          <w:rFonts w:ascii="Arial" w:hAnsi="Arial"/>
        </w:rPr>
        <w:t xml:space="preserve">Destination Kohler Funding for 2025 Village Fireworks and Fourth of July Celebration </w:t>
      </w:r>
      <w:r w:rsidR="00F8600D">
        <w:rPr>
          <w:rFonts w:ascii="Arial" w:hAnsi="Arial"/>
        </w:rPr>
        <w:t>–</w:t>
      </w:r>
      <w:r w:rsidRPr="004B741F">
        <w:rPr>
          <w:rFonts w:ascii="Arial" w:hAnsi="Arial"/>
        </w:rPr>
        <w:t xml:space="preserve"> </w:t>
      </w:r>
      <w:r w:rsidR="00F8600D">
        <w:rPr>
          <w:rFonts w:ascii="Arial" w:hAnsi="Arial"/>
        </w:rPr>
        <w:t xml:space="preserve">date has been </w:t>
      </w:r>
      <w:r w:rsidRPr="004B741F">
        <w:rPr>
          <w:rFonts w:ascii="Arial" w:hAnsi="Arial"/>
        </w:rPr>
        <w:t>changed to July 5</w:t>
      </w:r>
      <w:r w:rsidRPr="004B741F">
        <w:rPr>
          <w:rFonts w:ascii="Arial" w:hAnsi="Arial"/>
          <w:vertAlign w:val="superscript"/>
        </w:rPr>
        <w:t>th</w:t>
      </w:r>
      <w:r w:rsidR="00F8600D">
        <w:rPr>
          <w:rFonts w:ascii="Arial" w:hAnsi="Arial"/>
        </w:rPr>
        <w:t xml:space="preserve"> due to the fireworks company not being able to fulfill the request and</w:t>
      </w:r>
      <w:r w:rsidRPr="004B741F">
        <w:rPr>
          <w:rFonts w:ascii="Arial" w:hAnsi="Arial"/>
        </w:rPr>
        <w:t xml:space="preserve"> other companies had no availability.</w:t>
      </w:r>
      <w:r w:rsidR="004B741F" w:rsidRPr="004B741F">
        <w:rPr>
          <w:rFonts w:ascii="Arial" w:hAnsi="Arial"/>
        </w:rPr>
        <w:t xml:space="preserve"> </w:t>
      </w:r>
      <w:r w:rsidR="00F8600D">
        <w:rPr>
          <w:rFonts w:ascii="Arial" w:hAnsi="Arial"/>
        </w:rPr>
        <w:t>Cost $33,000</w:t>
      </w:r>
    </w:p>
    <w:p w14:paraId="294A2636" w14:textId="77777777" w:rsidR="00DF2D03" w:rsidRDefault="00DF2D03" w:rsidP="00DF2D03">
      <w:pPr>
        <w:pStyle w:val="Standard"/>
        <w:rPr>
          <w:rFonts w:ascii="Arial" w:hAnsi="Arial"/>
        </w:rPr>
      </w:pPr>
    </w:p>
    <w:p w14:paraId="7B991C3C" w14:textId="18C0066E" w:rsidR="004B741F" w:rsidRDefault="004B1BD4" w:rsidP="004B741F">
      <w:pPr>
        <w:pStyle w:val="Standard"/>
        <w:numPr>
          <w:ilvl w:val="1"/>
          <w:numId w:val="2"/>
        </w:numPr>
        <w:rPr>
          <w:rFonts w:ascii="Arial" w:hAnsi="Arial"/>
        </w:rPr>
      </w:pPr>
      <w:r w:rsidRPr="004B741F">
        <w:rPr>
          <w:rFonts w:ascii="Arial" w:hAnsi="Arial"/>
        </w:rPr>
        <w:t>Destination Kohler Marketing for Kohler Food &amp; Wine -</w:t>
      </w:r>
      <w:r w:rsidR="00F8600D">
        <w:rPr>
          <w:rFonts w:ascii="Arial" w:hAnsi="Arial"/>
        </w:rPr>
        <w:t xml:space="preserve"> Cost</w:t>
      </w:r>
      <w:r w:rsidRPr="004B741F">
        <w:rPr>
          <w:rFonts w:ascii="Arial" w:hAnsi="Arial"/>
        </w:rPr>
        <w:t xml:space="preserve"> $250,000 </w:t>
      </w:r>
    </w:p>
    <w:p w14:paraId="36BAAAAF" w14:textId="77777777" w:rsidR="00DF2D03" w:rsidRDefault="00DF2D03" w:rsidP="00DF2D03">
      <w:pPr>
        <w:pStyle w:val="Standard"/>
        <w:rPr>
          <w:rFonts w:ascii="Arial" w:hAnsi="Arial"/>
        </w:rPr>
      </w:pPr>
    </w:p>
    <w:p w14:paraId="29759E0D" w14:textId="0F5ED109" w:rsidR="00DF2D03" w:rsidRDefault="004B1BD4" w:rsidP="00DF2D03">
      <w:pPr>
        <w:pStyle w:val="Standard"/>
        <w:numPr>
          <w:ilvl w:val="1"/>
          <w:numId w:val="2"/>
        </w:numPr>
        <w:rPr>
          <w:rFonts w:ascii="Arial" w:hAnsi="Arial"/>
        </w:rPr>
      </w:pPr>
      <w:r w:rsidRPr="00F8600D">
        <w:rPr>
          <w:rFonts w:ascii="Arial" w:hAnsi="Arial"/>
        </w:rPr>
        <w:t xml:space="preserve">Destination Kohler Wisconsin 2025 Media Plan </w:t>
      </w:r>
      <w:r w:rsidR="00F8600D" w:rsidRPr="00F8600D">
        <w:rPr>
          <w:rFonts w:ascii="Arial" w:hAnsi="Arial"/>
        </w:rPr>
        <w:t>–</w:t>
      </w:r>
      <w:r w:rsidRPr="00F8600D">
        <w:rPr>
          <w:rFonts w:ascii="Arial" w:hAnsi="Arial"/>
        </w:rPr>
        <w:t xml:space="preserve"> </w:t>
      </w:r>
      <w:r w:rsidR="00F8600D" w:rsidRPr="00F8600D">
        <w:rPr>
          <w:rFonts w:ascii="Arial" w:hAnsi="Arial"/>
        </w:rPr>
        <w:t xml:space="preserve">Cost </w:t>
      </w:r>
      <w:r w:rsidRPr="00F8600D">
        <w:rPr>
          <w:rFonts w:ascii="Arial" w:hAnsi="Arial"/>
        </w:rPr>
        <w:t xml:space="preserve">$1,995,000 </w:t>
      </w:r>
    </w:p>
    <w:p w14:paraId="093D5E5C" w14:textId="77777777" w:rsidR="00F8600D" w:rsidRPr="00F8600D" w:rsidRDefault="00F8600D" w:rsidP="00F8600D">
      <w:pPr>
        <w:pStyle w:val="Standard"/>
        <w:rPr>
          <w:rFonts w:ascii="Arial" w:hAnsi="Arial"/>
        </w:rPr>
      </w:pPr>
    </w:p>
    <w:p w14:paraId="6F52F240" w14:textId="16E4071B" w:rsidR="006040E0" w:rsidRPr="004B741F" w:rsidRDefault="004B1BD4" w:rsidP="00F8600D">
      <w:pPr>
        <w:pStyle w:val="Standard"/>
        <w:ind w:left="1080"/>
        <w:rPr>
          <w:rFonts w:ascii="Arial" w:hAnsi="Arial"/>
        </w:rPr>
      </w:pPr>
      <w:r w:rsidRPr="004B741F">
        <w:rPr>
          <w:rFonts w:ascii="Arial" w:hAnsi="Arial"/>
        </w:rPr>
        <w:t>M</w:t>
      </w:r>
      <w:r w:rsidR="00DF2D03">
        <w:rPr>
          <w:rFonts w:ascii="Arial" w:hAnsi="Arial"/>
        </w:rPr>
        <w:t>otion by Dirk Willis, second by Brett Edgerle to recommend the Village Board approve requests from Destination Kohler for Live Fire, Reel and Rifle, 2025 Village Fireworks and Fourth of July Celebration, Kohler Food &amp; Wine, and Wisconsin 2025 Media Plan, total cost $2,283,000. Motion carried.</w:t>
      </w:r>
    </w:p>
    <w:p w14:paraId="5C247816" w14:textId="77777777" w:rsidR="006040E0" w:rsidRPr="004B741F" w:rsidRDefault="006040E0">
      <w:pPr>
        <w:pStyle w:val="Standard"/>
        <w:rPr>
          <w:rFonts w:ascii="Arial" w:hAnsi="Arial"/>
        </w:rPr>
      </w:pPr>
    </w:p>
    <w:p w14:paraId="0FA2C411" w14:textId="77777777" w:rsidR="004B1BD4" w:rsidRDefault="004B1BD4">
      <w:pPr>
        <w:pStyle w:val="Standard"/>
        <w:rPr>
          <w:rFonts w:ascii="Arial" w:hAnsi="Arial"/>
          <w:u w:val="single"/>
        </w:rPr>
      </w:pPr>
    </w:p>
    <w:p w14:paraId="7E1FC120" w14:textId="44DDE4E3" w:rsidR="006040E0" w:rsidRPr="00F8600D" w:rsidRDefault="004B1BD4">
      <w:pPr>
        <w:pStyle w:val="Standard"/>
        <w:rPr>
          <w:rFonts w:ascii="Arial" w:hAnsi="Arial"/>
          <w:u w:val="single"/>
        </w:rPr>
      </w:pPr>
      <w:r w:rsidRPr="00F8600D">
        <w:rPr>
          <w:rFonts w:ascii="Arial" w:hAnsi="Arial"/>
          <w:u w:val="single"/>
        </w:rPr>
        <w:lastRenderedPageBreak/>
        <w:t>Adjournment</w:t>
      </w:r>
    </w:p>
    <w:p w14:paraId="2340E05D" w14:textId="77777777" w:rsidR="006040E0" w:rsidRPr="004B741F" w:rsidRDefault="006040E0">
      <w:pPr>
        <w:pStyle w:val="Standard"/>
        <w:rPr>
          <w:rFonts w:ascii="Arial" w:hAnsi="Arial"/>
        </w:rPr>
      </w:pPr>
    </w:p>
    <w:p w14:paraId="04193F7D" w14:textId="5D07D186" w:rsidR="006040E0" w:rsidRDefault="004B1BD4">
      <w:pPr>
        <w:pStyle w:val="Standard"/>
        <w:rPr>
          <w:rFonts w:ascii="Arial" w:hAnsi="Arial"/>
        </w:rPr>
      </w:pPr>
      <w:r w:rsidRPr="004B741F">
        <w:rPr>
          <w:rFonts w:ascii="Arial" w:hAnsi="Arial"/>
        </w:rPr>
        <w:t>Motion by T</w:t>
      </w:r>
      <w:r w:rsidR="00DF2D03">
        <w:rPr>
          <w:rFonts w:ascii="Arial" w:hAnsi="Arial"/>
        </w:rPr>
        <w:t xml:space="preserve">arra </w:t>
      </w:r>
      <w:proofErr w:type="spellStart"/>
      <w:r w:rsidRPr="004B741F">
        <w:rPr>
          <w:rFonts w:ascii="Arial" w:hAnsi="Arial"/>
        </w:rPr>
        <w:t>M</w:t>
      </w:r>
      <w:r w:rsidR="00DF2D03">
        <w:rPr>
          <w:rFonts w:ascii="Arial" w:hAnsi="Arial"/>
        </w:rPr>
        <w:t>ikolyzk</w:t>
      </w:r>
      <w:proofErr w:type="spellEnd"/>
      <w:r w:rsidR="00DF2D03">
        <w:rPr>
          <w:rFonts w:ascii="Arial" w:hAnsi="Arial"/>
        </w:rPr>
        <w:t xml:space="preserve">, second by Dirk Willis </w:t>
      </w:r>
      <w:r w:rsidRPr="004B741F">
        <w:rPr>
          <w:rFonts w:ascii="Arial" w:hAnsi="Arial"/>
        </w:rPr>
        <w:t>to adjourn the meeting at 4:28 p.m.</w:t>
      </w:r>
      <w:r w:rsidR="00DF2D03">
        <w:rPr>
          <w:rFonts w:ascii="Arial" w:hAnsi="Arial"/>
        </w:rPr>
        <w:t xml:space="preserve"> </w:t>
      </w:r>
      <w:r w:rsidRPr="004B741F">
        <w:rPr>
          <w:rFonts w:ascii="Arial" w:hAnsi="Arial"/>
        </w:rPr>
        <w:t>Motion carried.</w:t>
      </w:r>
    </w:p>
    <w:p w14:paraId="1DB5171F" w14:textId="77777777" w:rsidR="00DF2D03" w:rsidRDefault="00DF2D03">
      <w:pPr>
        <w:pStyle w:val="Standard"/>
        <w:rPr>
          <w:rFonts w:ascii="Arial" w:hAnsi="Arial"/>
        </w:rPr>
      </w:pPr>
    </w:p>
    <w:p w14:paraId="3508C4CB" w14:textId="77777777" w:rsidR="00DF2D03" w:rsidRDefault="00DF2D03">
      <w:pPr>
        <w:pStyle w:val="Standard"/>
        <w:rPr>
          <w:rFonts w:ascii="Arial" w:hAnsi="Arial"/>
        </w:rPr>
      </w:pPr>
    </w:p>
    <w:p w14:paraId="3E8CC2B7" w14:textId="77777777" w:rsidR="00DF2D03" w:rsidRDefault="00DF2D03">
      <w:pPr>
        <w:pStyle w:val="Standard"/>
        <w:rPr>
          <w:rFonts w:ascii="Arial" w:hAnsi="Arial"/>
        </w:rPr>
      </w:pPr>
    </w:p>
    <w:p w14:paraId="3A750919" w14:textId="2A2F6280" w:rsidR="00DF2D03" w:rsidRDefault="00DF2D03">
      <w:pPr>
        <w:pStyle w:val="Standard"/>
        <w:rPr>
          <w:rFonts w:ascii="Arial" w:hAnsi="Arial"/>
        </w:rPr>
      </w:pPr>
      <w:r>
        <w:rPr>
          <w:rFonts w:ascii="Arial" w:hAnsi="Arial"/>
        </w:rPr>
        <w:t>_______________________</w:t>
      </w:r>
    </w:p>
    <w:p w14:paraId="08E0D6A4" w14:textId="0F6ED385" w:rsidR="00DF2D03" w:rsidRPr="004B741F" w:rsidRDefault="00DF2D03">
      <w:pPr>
        <w:pStyle w:val="Standard"/>
        <w:rPr>
          <w:rFonts w:ascii="Arial" w:hAnsi="Arial"/>
        </w:rPr>
      </w:pPr>
      <w:r>
        <w:rPr>
          <w:rFonts w:ascii="Arial" w:hAnsi="Arial"/>
        </w:rPr>
        <w:t>Cindi Gamb, Clerk/Treasurer</w:t>
      </w:r>
    </w:p>
    <w:sectPr w:rsidR="00DF2D03" w:rsidRPr="004B741F" w:rsidSect="004B1BD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A9ECF" w14:textId="77777777" w:rsidR="004B1BD4" w:rsidRDefault="004B1BD4">
      <w:r>
        <w:separator/>
      </w:r>
    </w:p>
  </w:endnote>
  <w:endnote w:type="continuationSeparator" w:id="0">
    <w:p w14:paraId="2DD96FC2" w14:textId="77777777" w:rsidR="004B1BD4" w:rsidRDefault="004B1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DB94E" w14:textId="77777777" w:rsidR="004B1BD4" w:rsidRDefault="004B1BD4">
      <w:r>
        <w:rPr>
          <w:color w:val="000000"/>
        </w:rPr>
        <w:separator/>
      </w:r>
    </w:p>
  </w:footnote>
  <w:footnote w:type="continuationSeparator" w:id="0">
    <w:p w14:paraId="5121FC85" w14:textId="77777777" w:rsidR="004B1BD4" w:rsidRDefault="004B1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275EA"/>
    <w:multiLevelType w:val="hybridMultilevel"/>
    <w:tmpl w:val="0E448D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A23C4A"/>
    <w:multiLevelType w:val="hybridMultilevel"/>
    <w:tmpl w:val="0C767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4480061">
    <w:abstractNumId w:val="1"/>
  </w:num>
  <w:num w:numId="2" w16cid:durableId="729692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040E0"/>
    <w:rsid w:val="004B1BD4"/>
    <w:rsid w:val="004B741F"/>
    <w:rsid w:val="006040E0"/>
    <w:rsid w:val="00871ACD"/>
    <w:rsid w:val="008C3AB1"/>
    <w:rsid w:val="00DF2D03"/>
    <w:rsid w:val="00F86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7A965"/>
  <w15:docId w15:val="{3C603A9E-A2C5-4A17-99E4-5FFC0E69F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Ari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 w:type="paragraph" w:styleId="ListParagraph">
    <w:name w:val="List Paragraph"/>
    <w:basedOn w:val="Normal"/>
    <w:uiPriority w:val="34"/>
    <w:qFormat/>
    <w:rsid w:val="00DF2D03"/>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297</Words>
  <Characters>1734</Characters>
  <Application>Microsoft Office Word</Application>
  <DocSecurity>0</DocSecurity>
  <Lines>78</Lines>
  <Paragraphs>46</Paragraphs>
  <ScaleCrop>false</ScaleCrop>
  <Company>Hewlett-Packard Company</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Cindi Gamb</dc:creator>
  <cp:lastModifiedBy>Cindi Gamb</cp:lastModifiedBy>
  <cp:revision>6</cp:revision>
  <dcterms:created xsi:type="dcterms:W3CDTF">2025-04-16T21:33:00Z</dcterms:created>
  <dcterms:modified xsi:type="dcterms:W3CDTF">2025-04-16T21:53:00Z</dcterms:modified>
</cp:coreProperties>
</file>