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A46D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Agenda</w:t>
      </w:r>
    </w:p>
    <w:p w14:paraId="61E8AA55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Black Otter Lake District</w:t>
      </w:r>
    </w:p>
    <w:p w14:paraId="35DB7CAF" w14:textId="521548B6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Commissioner’s</w:t>
      </w:r>
      <w:r w:rsidRPr="00565157">
        <w:rPr>
          <w:b/>
          <w:sz w:val="36"/>
          <w:szCs w:val="36"/>
        </w:rPr>
        <w:t xml:space="preserve"> Meeting</w:t>
      </w:r>
    </w:p>
    <w:p w14:paraId="404B1E71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Hortonville Community Center</w:t>
      </w:r>
    </w:p>
    <w:p w14:paraId="1CDB98DD" w14:textId="77777777" w:rsidR="002E592E" w:rsidRDefault="002E592E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521 West Cedar St</w:t>
      </w:r>
      <w:r w:rsidRPr="00565157">
        <w:rPr>
          <w:b/>
          <w:sz w:val="36"/>
          <w:szCs w:val="36"/>
        </w:rPr>
        <w:t>.</w:t>
      </w:r>
    </w:p>
    <w:p w14:paraId="2F841886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2/4/2025</w:t>
      </w:r>
    </w:p>
    <w:p w14:paraId="79AD9608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5:00 PM</w:t>
      </w:r>
    </w:p>
    <w:p w14:paraId="4888A552" w14:textId="77777777" w:rsidR="00E6546D" w:rsidRDefault="00E6546D"/>
    <w:p w14:paraId="0A8C82E3" w14:textId="77777777" w:rsidR="002E592E" w:rsidRDefault="002E592E"/>
    <w:p w14:paraId="6B99E7FD" w14:textId="3BE48041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2E592E">
        <w:rPr>
          <w:rFonts w:ascii="Calibri" w:hAnsi="Calibri" w:cs="Calibri"/>
          <w:b/>
          <w:bCs/>
          <w:sz w:val="28"/>
          <w:szCs w:val="28"/>
        </w:rPr>
        <w:t xml:space="preserve">Call </w:t>
      </w:r>
      <w:r>
        <w:rPr>
          <w:rFonts w:ascii="Calibri" w:hAnsi="Calibri" w:cs="Calibri"/>
          <w:b/>
          <w:bCs/>
          <w:sz w:val="28"/>
          <w:szCs w:val="28"/>
        </w:rPr>
        <w:t>to order</w:t>
      </w:r>
    </w:p>
    <w:p w14:paraId="06382838" w14:textId="19DFC20F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Approval of Minutes – October Meeting</w:t>
      </w:r>
    </w:p>
    <w:p w14:paraId="6A3F7D13" w14:textId="147B4349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Treasurer’s Report</w:t>
      </w:r>
    </w:p>
    <w:p w14:paraId="0A7E54AE" w14:textId="46B7A4DA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34DB05F3" w14:textId="551CD516" w:rsidR="002E592E" w:rsidRDefault="002E592E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Harvester maintenance update</w:t>
      </w:r>
    </w:p>
    <w:p w14:paraId="6040CA75" w14:textId="7CA8D372" w:rsidR="002E592E" w:rsidRDefault="002E592E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Aerator fence</w:t>
      </w:r>
    </w:p>
    <w:p w14:paraId="5B00E81D" w14:textId="7CC94C2B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Resident comments (limit 5 minutes)</w:t>
      </w:r>
    </w:p>
    <w:p w14:paraId="1E9B6FDE" w14:textId="57E666B6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28A9329A" w14:textId="26208AD4" w:rsidR="002E592E" w:rsidRDefault="002E592E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EOR update/discussion</w:t>
      </w:r>
    </w:p>
    <w:p w14:paraId="03261BAD" w14:textId="301EE2A5" w:rsidR="002E592E" w:rsidRDefault="002E592E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Dam Informa</w:t>
      </w:r>
    </w:p>
    <w:p w14:paraId="3F048018" w14:textId="0C5485DB" w:rsidR="002E592E" w:rsidRDefault="002E592E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FWWA Cleanup</w:t>
      </w:r>
    </w:p>
    <w:p w14:paraId="0B675A02" w14:textId="34633291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Any other topics for future meetings</w:t>
      </w:r>
    </w:p>
    <w:p w14:paraId="403BD040" w14:textId="7E38453C" w:rsidR="002E592E" w:rsidRP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Adjourn</w:t>
      </w:r>
    </w:p>
    <w:sectPr w:rsidR="002E592E" w:rsidRPr="002E5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C6B90"/>
    <w:multiLevelType w:val="hybridMultilevel"/>
    <w:tmpl w:val="9E220CAE"/>
    <w:lvl w:ilvl="0" w:tplc="EE5017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33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2E"/>
    <w:rsid w:val="002E592E"/>
    <w:rsid w:val="005E0189"/>
    <w:rsid w:val="00855D92"/>
    <w:rsid w:val="00E6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F6DC8"/>
  <w15:chartTrackingRefBased/>
  <w15:docId w15:val="{60432171-A73A-403F-AF6C-515B4452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92E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92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92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92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92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92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92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92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92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92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5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92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5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92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5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92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5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9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1</cp:revision>
  <dcterms:created xsi:type="dcterms:W3CDTF">2025-02-03T15:37:00Z</dcterms:created>
  <dcterms:modified xsi:type="dcterms:W3CDTF">2025-02-03T15:43:00Z</dcterms:modified>
</cp:coreProperties>
</file>