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83FC6" w14:textId="77777777" w:rsidR="00D12D43" w:rsidRPr="00D12D43" w:rsidRDefault="00D12D43" w:rsidP="00D12D43">
      <w:pPr>
        <w:spacing w:after="0" w:line="240" w:lineRule="auto"/>
        <w:jc w:val="center"/>
        <w:rPr>
          <w:b/>
          <w:kern w:val="0"/>
          <w:sz w:val="22"/>
          <w:szCs w:val="22"/>
          <w14:ligatures w14:val="none"/>
        </w:rPr>
      </w:pPr>
      <w:r w:rsidRPr="00D12D43">
        <w:rPr>
          <w:b/>
          <w:kern w:val="0"/>
          <w:sz w:val="22"/>
          <w:szCs w:val="22"/>
          <w14:ligatures w14:val="none"/>
        </w:rPr>
        <w:t>Schedule of Regular Session before</w:t>
      </w:r>
    </w:p>
    <w:p w14:paraId="7E339174" w14:textId="77777777" w:rsidR="00D12D43" w:rsidRPr="00D12D43" w:rsidRDefault="00D12D43" w:rsidP="00D12D43">
      <w:pPr>
        <w:spacing w:after="0" w:line="240" w:lineRule="auto"/>
        <w:jc w:val="center"/>
        <w:rPr>
          <w:b/>
          <w:kern w:val="0"/>
          <w:sz w:val="22"/>
          <w:szCs w:val="22"/>
          <w14:ligatures w14:val="none"/>
        </w:rPr>
      </w:pPr>
      <w:r w:rsidRPr="00D12D43">
        <w:rPr>
          <w:b/>
          <w:kern w:val="0"/>
          <w:sz w:val="22"/>
          <w:szCs w:val="22"/>
          <w14:ligatures w14:val="none"/>
        </w:rPr>
        <w:t>The Common Council</w:t>
      </w:r>
    </w:p>
    <w:p w14:paraId="1B5FF92B" w14:textId="77777777" w:rsidR="00D12D43" w:rsidRPr="00D12D43" w:rsidRDefault="00D12D43" w:rsidP="00D12D43">
      <w:pPr>
        <w:spacing w:after="0" w:line="240" w:lineRule="auto"/>
        <w:jc w:val="center"/>
        <w:rPr>
          <w:b/>
          <w:kern w:val="0"/>
          <w:sz w:val="22"/>
          <w:szCs w:val="22"/>
          <w14:ligatures w14:val="none"/>
        </w:rPr>
      </w:pPr>
      <w:r w:rsidRPr="00D12D43">
        <w:rPr>
          <w:b/>
          <w:kern w:val="0"/>
          <w:sz w:val="22"/>
          <w:szCs w:val="22"/>
          <w14:ligatures w14:val="none"/>
        </w:rPr>
        <w:t>For the City of New Lisbon</w:t>
      </w:r>
    </w:p>
    <w:p w14:paraId="4BE69AFF" w14:textId="79FCE9C1" w:rsidR="00D12D43" w:rsidRPr="00D12D43" w:rsidRDefault="00D12D43" w:rsidP="00D12D43">
      <w:pPr>
        <w:spacing w:after="0" w:line="240" w:lineRule="auto"/>
        <w:jc w:val="center"/>
        <w:rPr>
          <w:b/>
          <w:kern w:val="0"/>
          <w:sz w:val="22"/>
          <w:szCs w:val="22"/>
          <w14:ligatures w14:val="none"/>
        </w:rPr>
      </w:pPr>
      <w:r w:rsidRPr="00D12D43">
        <w:rPr>
          <w:b/>
          <w:kern w:val="0"/>
          <w:sz w:val="22"/>
          <w:szCs w:val="22"/>
          <w14:ligatures w14:val="none"/>
        </w:rPr>
        <w:t>Monday, J</w:t>
      </w:r>
      <w:r>
        <w:rPr>
          <w:b/>
          <w:kern w:val="0"/>
          <w:sz w:val="22"/>
          <w:szCs w:val="22"/>
          <w14:ligatures w14:val="none"/>
        </w:rPr>
        <w:t>uly 20</w:t>
      </w:r>
      <w:r w:rsidRPr="00D12D43">
        <w:rPr>
          <w:b/>
          <w:kern w:val="0"/>
          <w:sz w:val="22"/>
          <w:szCs w:val="22"/>
          <w14:ligatures w14:val="none"/>
        </w:rPr>
        <w:t>, 2026</w:t>
      </w:r>
    </w:p>
    <w:p w14:paraId="68D50133" w14:textId="77777777" w:rsidR="00D12D43" w:rsidRPr="00D12D43" w:rsidRDefault="00D12D43" w:rsidP="00D12D43">
      <w:pPr>
        <w:spacing w:after="0" w:line="240" w:lineRule="auto"/>
        <w:jc w:val="center"/>
        <w:rPr>
          <w:b/>
          <w:kern w:val="0"/>
          <w:sz w:val="22"/>
          <w:szCs w:val="22"/>
          <w14:ligatures w14:val="none"/>
        </w:rPr>
      </w:pPr>
      <w:r w:rsidRPr="00D12D43">
        <w:rPr>
          <w:b/>
          <w:kern w:val="0"/>
          <w:sz w:val="22"/>
          <w:szCs w:val="22"/>
          <w14:ligatures w14:val="none"/>
        </w:rPr>
        <w:t>7:00 PM</w:t>
      </w:r>
    </w:p>
    <w:p w14:paraId="4E9BF631" w14:textId="77777777" w:rsidR="00D12D43" w:rsidRPr="00497212" w:rsidRDefault="00D12D43" w:rsidP="00D12D43">
      <w:pPr>
        <w:spacing w:after="0" w:line="240" w:lineRule="auto"/>
        <w:rPr>
          <w:b/>
          <w:kern w:val="0"/>
          <w:sz w:val="20"/>
          <w:szCs w:val="20"/>
          <w14:ligatures w14:val="none"/>
        </w:rPr>
      </w:pPr>
      <w:r w:rsidRPr="00497212">
        <w:rPr>
          <w:b/>
          <w:kern w:val="0"/>
          <w:sz w:val="20"/>
          <w:szCs w:val="20"/>
          <w14:ligatures w14:val="none"/>
        </w:rPr>
        <w:t>Call to order:</w:t>
      </w:r>
    </w:p>
    <w:p w14:paraId="50408885" w14:textId="77777777" w:rsidR="00D12D43" w:rsidRPr="00497212" w:rsidRDefault="00D12D43" w:rsidP="00D12D43">
      <w:pPr>
        <w:spacing w:after="0" w:line="240" w:lineRule="auto"/>
        <w:rPr>
          <w:b/>
          <w:kern w:val="0"/>
          <w:sz w:val="20"/>
          <w:szCs w:val="20"/>
          <w14:ligatures w14:val="none"/>
        </w:rPr>
      </w:pPr>
      <w:r w:rsidRPr="00497212">
        <w:rPr>
          <w:b/>
          <w:kern w:val="0"/>
          <w:sz w:val="20"/>
          <w:szCs w:val="20"/>
          <w14:ligatures w14:val="none"/>
        </w:rPr>
        <w:t>Roll Call:</w:t>
      </w:r>
    </w:p>
    <w:p w14:paraId="56C24489" w14:textId="76331FCB" w:rsidR="00D12D43" w:rsidRPr="00497212" w:rsidRDefault="00D12D43" w:rsidP="00D12D43">
      <w:pPr>
        <w:spacing w:after="0" w:line="240" w:lineRule="auto"/>
        <w:rPr>
          <w:kern w:val="0"/>
          <w:sz w:val="20"/>
          <w:szCs w:val="20"/>
          <w14:ligatures w14:val="none"/>
        </w:rPr>
      </w:pPr>
      <w:r w:rsidRPr="00497212">
        <w:rPr>
          <w:b/>
          <w:kern w:val="0"/>
          <w:sz w:val="20"/>
          <w:szCs w:val="20"/>
          <w14:ligatures w14:val="none"/>
        </w:rPr>
        <w:t xml:space="preserve">Minutes: </w:t>
      </w:r>
      <w:r w:rsidRPr="00497212">
        <w:rPr>
          <w:kern w:val="0"/>
          <w:sz w:val="20"/>
          <w:szCs w:val="20"/>
          <w14:ligatures w14:val="none"/>
        </w:rPr>
        <w:t>June 30, 2026</w:t>
      </w:r>
    </w:p>
    <w:p w14:paraId="75CC1D06" w14:textId="77777777" w:rsidR="00D12D43" w:rsidRPr="00497212" w:rsidRDefault="00D12D43" w:rsidP="00D12D43">
      <w:pPr>
        <w:spacing w:after="0" w:line="240" w:lineRule="auto"/>
        <w:rPr>
          <w:kern w:val="0"/>
          <w:sz w:val="20"/>
          <w:szCs w:val="20"/>
          <w14:ligatures w14:val="none"/>
        </w:rPr>
      </w:pPr>
    </w:p>
    <w:p w14:paraId="3282668B" w14:textId="77777777" w:rsidR="00D12D43" w:rsidRPr="00497212" w:rsidRDefault="00D12D43" w:rsidP="00D12D43">
      <w:pPr>
        <w:spacing w:after="0" w:line="240" w:lineRule="auto"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 xml:space="preserve">Public comment by non-Council members during which information may be received from members of the public for referral to appropriate committees and/or action at a subsequent meeting. </w:t>
      </w:r>
    </w:p>
    <w:p w14:paraId="1A2CE306" w14:textId="77777777" w:rsidR="00D12D43" w:rsidRPr="00497212" w:rsidRDefault="00D12D43" w:rsidP="00D12D43">
      <w:pPr>
        <w:spacing w:after="0" w:line="240" w:lineRule="auto"/>
        <w:rPr>
          <w:kern w:val="0"/>
          <w:sz w:val="20"/>
          <w:szCs w:val="20"/>
          <w14:ligatures w14:val="none"/>
        </w:rPr>
      </w:pPr>
    </w:p>
    <w:p w14:paraId="05B53FC3" w14:textId="19D8F542" w:rsidR="00D12D43" w:rsidRPr="00497212" w:rsidRDefault="00D12D43" w:rsidP="00D12D43">
      <w:pPr>
        <w:spacing w:after="0" w:line="240" w:lineRule="auto"/>
        <w:rPr>
          <w:b/>
          <w:bCs/>
          <w:kern w:val="0"/>
          <w:sz w:val="20"/>
          <w:szCs w:val="20"/>
          <w14:ligatures w14:val="none"/>
        </w:rPr>
      </w:pPr>
      <w:r w:rsidRPr="00497212">
        <w:rPr>
          <w:b/>
          <w:bCs/>
          <w:kern w:val="0"/>
          <w:sz w:val="20"/>
          <w:szCs w:val="20"/>
          <w14:ligatures w14:val="none"/>
        </w:rPr>
        <w:t xml:space="preserve">Public Hearing: </w:t>
      </w:r>
    </w:p>
    <w:p w14:paraId="12327214" w14:textId="56564045" w:rsidR="00D12D43" w:rsidRPr="00497212" w:rsidRDefault="00D12D43" w:rsidP="00D12D43">
      <w:pPr>
        <w:pStyle w:val="ListParagraph"/>
        <w:numPr>
          <w:ilvl w:val="0"/>
          <w:numId w:val="2"/>
        </w:numPr>
        <w:spacing w:after="0" w:line="240" w:lineRule="auto"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 xml:space="preserve">Discussion associated with the </w:t>
      </w:r>
      <w:r w:rsidR="00B32EA7" w:rsidRPr="00497212">
        <w:rPr>
          <w:kern w:val="0"/>
          <w:sz w:val="20"/>
          <w:szCs w:val="20"/>
          <w14:ligatures w14:val="none"/>
        </w:rPr>
        <w:t xml:space="preserve">zoning </w:t>
      </w:r>
      <w:r w:rsidRPr="00497212">
        <w:rPr>
          <w:kern w:val="0"/>
          <w:sz w:val="20"/>
          <w:szCs w:val="20"/>
          <w14:ligatures w14:val="none"/>
        </w:rPr>
        <w:t xml:space="preserve">application </w:t>
      </w:r>
      <w:r w:rsidR="00B32EA7" w:rsidRPr="00497212">
        <w:rPr>
          <w:kern w:val="0"/>
          <w:sz w:val="20"/>
          <w:szCs w:val="20"/>
          <w14:ligatures w14:val="none"/>
        </w:rPr>
        <w:t>to re-zone parcel numbers: 2922610769; 292610795-292610497 from (I-2) Industrial Commercial Park District to (A-1) Agricultural District property adjacent to Rudig Jensen/Freedom Automotive Group</w:t>
      </w:r>
    </w:p>
    <w:p w14:paraId="53F61640" w14:textId="05407FC3" w:rsidR="00B32EA7" w:rsidRPr="00497212" w:rsidRDefault="00B32EA7" w:rsidP="00D12D43">
      <w:pPr>
        <w:pStyle w:val="ListParagraph"/>
        <w:numPr>
          <w:ilvl w:val="0"/>
          <w:numId w:val="2"/>
        </w:numPr>
        <w:spacing w:after="0" w:line="240" w:lineRule="auto"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>Adjournment of Public Hearing</w:t>
      </w:r>
    </w:p>
    <w:p w14:paraId="4FA4A39C" w14:textId="77777777" w:rsidR="00D12D43" w:rsidRPr="00497212" w:rsidRDefault="00D12D43" w:rsidP="00D12D43">
      <w:pPr>
        <w:spacing w:after="0" w:line="240" w:lineRule="auto"/>
        <w:rPr>
          <w:kern w:val="0"/>
          <w:sz w:val="20"/>
          <w:szCs w:val="20"/>
          <w14:ligatures w14:val="none"/>
        </w:rPr>
      </w:pPr>
    </w:p>
    <w:p w14:paraId="7A256B97" w14:textId="77777777" w:rsidR="00D12D43" w:rsidRPr="00497212" w:rsidRDefault="00D12D43" w:rsidP="00D12D43">
      <w:pPr>
        <w:spacing w:after="0" w:line="240" w:lineRule="auto"/>
        <w:rPr>
          <w:b/>
          <w:kern w:val="0"/>
          <w:sz w:val="20"/>
          <w:szCs w:val="20"/>
          <w14:ligatures w14:val="none"/>
        </w:rPr>
      </w:pPr>
      <w:r w:rsidRPr="00497212">
        <w:rPr>
          <w:b/>
          <w:kern w:val="0"/>
          <w:sz w:val="20"/>
          <w:szCs w:val="20"/>
          <w14:ligatures w14:val="none"/>
        </w:rPr>
        <w:t>General Business:</w:t>
      </w:r>
    </w:p>
    <w:p w14:paraId="089D6A7B" w14:textId="0F31E5AA" w:rsidR="00D12D43" w:rsidRPr="00497212" w:rsidRDefault="00D12D43" w:rsidP="00B32EA7">
      <w:pPr>
        <w:numPr>
          <w:ilvl w:val="0"/>
          <w:numId w:val="1"/>
        </w:numPr>
        <w:spacing w:after="0" w:line="240" w:lineRule="auto"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 xml:space="preserve">Discussion and possible </w:t>
      </w:r>
      <w:r w:rsidR="00576A72" w:rsidRPr="00497212">
        <w:rPr>
          <w:kern w:val="0"/>
          <w:sz w:val="20"/>
          <w:szCs w:val="20"/>
          <w14:ligatures w14:val="none"/>
        </w:rPr>
        <w:t>Introduction of</w:t>
      </w:r>
      <w:r w:rsidR="00B32EA7" w:rsidRPr="00497212">
        <w:rPr>
          <w:kern w:val="0"/>
          <w:sz w:val="20"/>
          <w:szCs w:val="20"/>
          <w14:ligatures w14:val="none"/>
        </w:rPr>
        <w:t xml:space="preserve"> Ordinance 0720-26-01, amending the zoning of Parcels 292610769, 292610795, 292610796, 292610797 from I-2</w:t>
      </w:r>
      <w:r w:rsidR="002D52ED" w:rsidRPr="00497212">
        <w:rPr>
          <w:kern w:val="0"/>
          <w:sz w:val="20"/>
          <w:szCs w:val="20"/>
          <w14:ligatures w14:val="none"/>
        </w:rPr>
        <w:t xml:space="preserve"> to A-1 property.</w:t>
      </w:r>
    </w:p>
    <w:p w14:paraId="51CBE4F7" w14:textId="63181D3A" w:rsidR="00D62D25" w:rsidRPr="00497212" w:rsidRDefault="00D62D25" w:rsidP="00B32EA7">
      <w:pPr>
        <w:numPr>
          <w:ilvl w:val="0"/>
          <w:numId w:val="1"/>
        </w:numPr>
        <w:spacing w:after="0" w:line="240" w:lineRule="auto"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>Possible revocation of Grandview Mobile Home Park License for nonpayment.</w:t>
      </w:r>
    </w:p>
    <w:p w14:paraId="64E55F17" w14:textId="283999A2" w:rsidR="00EB517C" w:rsidRPr="00497212" w:rsidRDefault="00EB517C" w:rsidP="00B32EA7">
      <w:pPr>
        <w:numPr>
          <w:ilvl w:val="0"/>
          <w:numId w:val="1"/>
        </w:numPr>
        <w:spacing w:after="0" w:line="240" w:lineRule="auto"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>Discussion and possible approval of new agent of Melissa Gollmar for Kwik Trip.</w:t>
      </w:r>
    </w:p>
    <w:p w14:paraId="3AAF2EB3" w14:textId="22DDF24F" w:rsidR="00EB517C" w:rsidRDefault="00EB517C" w:rsidP="00B32EA7">
      <w:pPr>
        <w:numPr>
          <w:ilvl w:val="0"/>
          <w:numId w:val="1"/>
        </w:numPr>
        <w:spacing w:after="0" w:line="240" w:lineRule="auto"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>Discussion and possible approval of appointment of Zivko Lukic, Hotel Representative, to the Room Tax Committee.</w:t>
      </w:r>
    </w:p>
    <w:p w14:paraId="3BBEA54D" w14:textId="50D5DD6D" w:rsidR="00526CD3" w:rsidRPr="00497212" w:rsidRDefault="00526CD3" w:rsidP="00B32EA7">
      <w:pPr>
        <w:numPr>
          <w:ilvl w:val="0"/>
          <w:numId w:val="1"/>
        </w:numPr>
        <w:spacing w:after="0" w:line="240" w:lineRule="auto"/>
        <w:rPr>
          <w:kern w:val="0"/>
          <w:sz w:val="20"/>
          <w:szCs w:val="20"/>
          <w14:ligatures w14:val="none"/>
        </w:rPr>
      </w:pPr>
      <w:r>
        <w:rPr>
          <w:kern w:val="0"/>
          <w:sz w:val="20"/>
          <w:szCs w:val="20"/>
          <w14:ligatures w14:val="none"/>
        </w:rPr>
        <w:t>Discussion and possible approval of appointment of Room Tax Committee Council Member.</w:t>
      </w:r>
    </w:p>
    <w:p w14:paraId="513F006F" w14:textId="53CAF922" w:rsidR="00EB517C" w:rsidRPr="00497212" w:rsidRDefault="00EB517C" w:rsidP="00B32EA7">
      <w:pPr>
        <w:numPr>
          <w:ilvl w:val="0"/>
          <w:numId w:val="1"/>
        </w:numPr>
        <w:spacing w:after="0" w:line="240" w:lineRule="auto"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>Discussion and possible approval of appointment for PFC member.</w:t>
      </w:r>
    </w:p>
    <w:p w14:paraId="7C0A605C" w14:textId="0BEF1B98" w:rsidR="00EB517C" w:rsidRPr="00497212" w:rsidRDefault="00EB517C" w:rsidP="00B32EA7">
      <w:pPr>
        <w:numPr>
          <w:ilvl w:val="0"/>
          <w:numId w:val="1"/>
        </w:numPr>
        <w:spacing w:after="0" w:line="240" w:lineRule="auto"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>Discussion and possible approval of Sam Walker on the Library Board to replace Corina Leak.</w:t>
      </w:r>
    </w:p>
    <w:p w14:paraId="0729E9E1" w14:textId="24534600" w:rsidR="00D12D43" w:rsidRPr="00497212" w:rsidRDefault="00D12D43" w:rsidP="00B32EA7">
      <w:pPr>
        <w:numPr>
          <w:ilvl w:val="0"/>
          <w:numId w:val="1"/>
        </w:numPr>
        <w:spacing w:after="0" w:line="240" w:lineRule="auto"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>Discussion with possible approval of</w:t>
      </w:r>
      <w:r w:rsidR="00EB517C" w:rsidRPr="00497212">
        <w:rPr>
          <w:kern w:val="0"/>
          <w:sz w:val="20"/>
          <w:szCs w:val="20"/>
          <w14:ligatures w14:val="none"/>
        </w:rPr>
        <w:t xml:space="preserve"> 2026-2027</w:t>
      </w:r>
      <w:r w:rsidRPr="00497212">
        <w:rPr>
          <w:kern w:val="0"/>
          <w:sz w:val="20"/>
          <w:szCs w:val="20"/>
          <w14:ligatures w14:val="none"/>
        </w:rPr>
        <w:t xml:space="preserve"> Operator License renewal</w:t>
      </w:r>
      <w:r w:rsidR="00EB517C" w:rsidRPr="00497212">
        <w:rPr>
          <w:kern w:val="0"/>
          <w:sz w:val="20"/>
          <w:szCs w:val="20"/>
          <w14:ligatures w14:val="none"/>
        </w:rPr>
        <w:t>:</w:t>
      </w:r>
    </w:p>
    <w:p w14:paraId="0B7515F6" w14:textId="3B5754F7" w:rsidR="00EB517C" w:rsidRPr="00497212" w:rsidRDefault="00EB517C" w:rsidP="00EB517C">
      <w:pPr>
        <w:numPr>
          <w:ilvl w:val="1"/>
          <w:numId w:val="1"/>
        </w:numPr>
        <w:spacing w:after="0" w:line="240" w:lineRule="auto"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>Myelle Dubosq-Vogt for Opera House</w:t>
      </w:r>
    </w:p>
    <w:p w14:paraId="1FE7EC9C" w14:textId="18B60E12" w:rsidR="00EB517C" w:rsidRPr="00497212" w:rsidRDefault="00EB517C" w:rsidP="00EB517C">
      <w:pPr>
        <w:numPr>
          <w:ilvl w:val="1"/>
          <w:numId w:val="1"/>
        </w:numPr>
        <w:spacing w:after="0" w:line="240" w:lineRule="auto"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>Joshua Homan for Opera House</w:t>
      </w:r>
    </w:p>
    <w:p w14:paraId="6E15EDA2" w14:textId="281B8F82" w:rsidR="00D12D43" w:rsidRPr="00497212" w:rsidRDefault="00D12D43" w:rsidP="002D52ED">
      <w:pPr>
        <w:numPr>
          <w:ilvl w:val="0"/>
          <w:numId w:val="1"/>
        </w:numPr>
        <w:spacing w:after="0" w:line="240" w:lineRule="auto"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>Discussion with possible approval of Reports</w:t>
      </w:r>
    </w:p>
    <w:p w14:paraId="5A4A477A" w14:textId="77777777" w:rsidR="00D12D43" w:rsidRPr="00497212" w:rsidRDefault="00D12D43" w:rsidP="00B32EA7">
      <w:pPr>
        <w:numPr>
          <w:ilvl w:val="1"/>
          <w:numId w:val="1"/>
        </w:numPr>
        <w:spacing w:after="0" w:line="240" w:lineRule="auto"/>
        <w:contextualSpacing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>City Administrator – Angie Schultz</w:t>
      </w:r>
    </w:p>
    <w:p w14:paraId="6EA4F540" w14:textId="77777777" w:rsidR="00D12D43" w:rsidRPr="00497212" w:rsidRDefault="00D12D43" w:rsidP="00B32EA7">
      <w:pPr>
        <w:numPr>
          <w:ilvl w:val="1"/>
          <w:numId w:val="1"/>
        </w:numPr>
        <w:spacing w:after="0" w:line="240" w:lineRule="auto"/>
        <w:contextualSpacing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>City Clerk/Treasurer – Jen Pedersen</w:t>
      </w:r>
    </w:p>
    <w:p w14:paraId="49618199" w14:textId="77777777" w:rsidR="00D12D43" w:rsidRPr="00497212" w:rsidRDefault="00D12D43" w:rsidP="00B32EA7">
      <w:pPr>
        <w:numPr>
          <w:ilvl w:val="1"/>
          <w:numId w:val="1"/>
        </w:numPr>
        <w:spacing w:after="0" w:line="240" w:lineRule="auto"/>
        <w:contextualSpacing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>Mayor Mark Toelle</w:t>
      </w:r>
    </w:p>
    <w:p w14:paraId="3CB5B368" w14:textId="77777777" w:rsidR="00D12D43" w:rsidRPr="00497212" w:rsidRDefault="00D12D43" w:rsidP="00B32EA7">
      <w:pPr>
        <w:numPr>
          <w:ilvl w:val="1"/>
          <w:numId w:val="1"/>
        </w:numPr>
        <w:spacing w:after="0" w:line="240" w:lineRule="auto"/>
        <w:contextualSpacing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>Council Members</w:t>
      </w:r>
    </w:p>
    <w:p w14:paraId="17D1C07A" w14:textId="2912C0AA" w:rsidR="00D62D25" w:rsidRPr="00497212" w:rsidRDefault="00D12D43" w:rsidP="00645EE6">
      <w:pPr>
        <w:spacing w:after="0" w:line="240" w:lineRule="auto"/>
        <w:ind w:left="360"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>1</w:t>
      </w:r>
      <w:r w:rsidR="00645EE6" w:rsidRPr="00497212">
        <w:rPr>
          <w:kern w:val="0"/>
          <w:sz w:val="20"/>
          <w:szCs w:val="20"/>
          <w14:ligatures w14:val="none"/>
        </w:rPr>
        <w:t>0</w:t>
      </w:r>
      <w:proofErr w:type="gramStart"/>
      <w:r w:rsidRPr="00497212">
        <w:rPr>
          <w:kern w:val="0"/>
          <w:sz w:val="20"/>
          <w:szCs w:val="20"/>
          <w14:ligatures w14:val="none"/>
        </w:rPr>
        <w:t>.  Authorize</w:t>
      </w:r>
      <w:proofErr w:type="gramEnd"/>
      <w:r w:rsidRPr="00497212">
        <w:rPr>
          <w:kern w:val="0"/>
          <w:sz w:val="20"/>
          <w:szCs w:val="20"/>
          <w14:ligatures w14:val="none"/>
        </w:rPr>
        <w:t xml:space="preserve"> payment of monthly invoices</w:t>
      </w:r>
    </w:p>
    <w:p w14:paraId="5F7CD77E" w14:textId="1FB620BD" w:rsidR="00D62D25" w:rsidRPr="00497212" w:rsidRDefault="00645EE6" w:rsidP="00D11A8E">
      <w:pPr>
        <w:spacing w:after="0" w:line="240" w:lineRule="auto"/>
        <w:ind w:left="720" w:hanging="360"/>
        <w:rPr>
          <w:sz w:val="20"/>
          <w:szCs w:val="20"/>
        </w:rPr>
      </w:pPr>
      <w:r w:rsidRPr="00497212">
        <w:rPr>
          <w:kern w:val="0"/>
          <w:sz w:val="20"/>
          <w:szCs w:val="20"/>
          <w14:ligatures w14:val="none"/>
        </w:rPr>
        <w:t>11</w:t>
      </w:r>
      <w:proofErr w:type="gramStart"/>
      <w:r w:rsidR="00D62D25" w:rsidRPr="00497212">
        <w:rPr>
          <w:kern w:val="0"/>
          <w:sz w:val="20"/>
          <w:szCs w:val="20"/>
          <w14:ligatures w14:val="none"/>
        </w:rPr>
        <w:t xml:space="preserve">. </w:t>
      </w:r>
      <w:r w:rsidR="00497212">
        <w:rPr>
          <w:kern w:val="0"/>
          <w:sz w:val="20"/>
          <w:szCs w:val="20"/>
          <w14:ligatures w14:val="none"/>
        </w:rPr>
        <w:t xml:space="preserve"> </w:t>
      </w:r>
      <w:r w:rsidRPr="00497212">
        <w:rPr>
          <w:sz w:val="20"/>
          <w:szCs w:val="20"/>
        </w:rPr>
        <w:t>Closed</w:t>
      </w:r>
      <w:proofErr w:type="gramEnd"/>
      <w:r w:rsidRPr="00497212">
        <w:rPr>
          <w:sz w:val="20"/>
          <w:szCs w:val="20"/>
        </w:rPr>
        <w:t xml:space="preserve"> Sessions under </w:t>
      </w:r>
      <w:r w:rsidRPr="00497212">
        <w:rPr>
          <w:sz w:val="20"/>
          <w:szCs w:val="20"/>
          <w:u w:val="single"/>
        </w:rPr>
        <w:t>State Statute 19.85 (1)(c),</w:t>
      </w:r>
      <w:r w:rsidRPr="00497212">
        <w:rPr>
          <w:sz w:val="20"/>
          <w:szCs w:val="20"/>
        </w:rPr>
        <w:t xml:space="preserve"> considering employment, </w:t>
      </w:r>
      <w:proofErr w:type="gramStart"/>
      <w:r w:rsidRPr="00497212">
        <w:rPr>
          <w:sz w:val="20"/>
          <w:szCs w:val="20"/>
        </w:rPr>
        <w:t xml:space="preserve">promotion, </w:t>
      </w:r>
      <w:r w:rsidR="00497212">
        <w:rPr>
          <w:sz w:val="20"/>
          <w:szCs w:val="20"/>
        </w:rPr>
        <w:t xml:space="preserve">  </w:t>
      </w:r>
      <w:proofErr w:type="gramEnd"/>
      <w:r w:rsidR="00497212">
        <w:rPr>
          <w:sz w:val="20"/>
          <w:szCs w:val="20"/>
        </w:rPr>
        <w:t xml:space="preserve"> </w:t>
      </w:r>
      <w:r w:rsidRPr="00497212">
        <w:rPr>
          <w:sz w:val="20"/>
          <w:szCs w:val="20"/>
        </w:rPr>
        <w:t xml:space="preserve">compensation, or performance evaluation data of any public employee over which the governmental body has jurisdiction or exercise responsibility: </w:t>
      </w:r>
    </w:p>
    <w:p w14:paraId="09844B5D" w14:textId="47C407BB" w:rsidR="00645EE6" w:rsidRPr="00497212" w:rsidRDefault="00645EE6" w:rsidP="00B32EA7">
      <w:pPr>
        <w:spacing w:after="0" w:line="240" w:lineRule="auto"/>
        <w:ind w:left="360"/>
        <w:rPr>
          <w:sz w:val="20"/>
          <w:szCs w:val="20"/>
        </w:rPr>
      </w:pPr>
      <w:r w:rsidRPr="00497212">
        <w:rPr>
          <w:sz w:val="20"/>
          <w:szCs w:val="20"/>
        </w:rPr>
        <w:tab/>
        <w:t>a. Park Positions</w:t>
      </w:r>
    </w:p>
    <w:p w14:paraId="6AC5C88D" w14:textId="1612EFC6" w:rsidR="00645EE6" w:rsidRPr="00497212" w:rsidRDefault="00645EE6" w:rsidP="00B32EA7">
      <w:pPr>
        <w:spacing w:after="0" w:line="240" w:lineRule="auto"/>
        <w:ind w:left="360"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>12</w:t>
      </w:r>
      <w:proofErr w:type="gramStart"/>
      <w:r w:rsidRPr="00497212">
        <w:rPr>
          <w:kern w:val="0"/>
          <w:sz w:val="20"/>
          <w:szCs w:val="20"/>
          <w14:ligatures w14:val="none"/>
        </w:rPr>
        <w:t>.</w:t>
      </w:r>
      <w:r w:rsidR="00497212">
        <w:rPr>
          <w:kern w:val="0"/>
          <w:sz w:val="20"/>
          <w:szCs w:val="20"/>
          <w14:ligatures w14:val="none"/>
        </w:rPr>
        <w:t xml:space="preserve"> </w:t>
      </w:r>
      <w:r w:rsidRPr="00497212">
        <w:rPr>
          <w:kern w:val="0"/>
          <w:sz w:val="20"/>
          <w:szCs w:val="20"/>
          <w14:ligatures w14:val="none"/>
        </w:rPr>
        <w:t xml:space="preserve"> Reconvene</w:t>
      </w:r>
      <w:proofErr w:type="gramEnd"/>
      <w:r w:rsidRPr="00497212">
        <w:rPr>
          <w:kern w:val="0"/>
          <w:sz w:val="20"/>
          <w:szCs w:val="20"/>
          <w14:ligatures w14:val="none"/>
        </w:rPr>
        <w:t xml:space="preserve"> in </w:t>
      </w:r>
      <w:r w:rsidR="00D11A8E" w:rsidRPr="00497212">
        <w:rPr>
          <w:kern w:val="0"/>
          <w:sz w:val="20"/>
          <w:szCs w:val="20"/>
          <w14:ligatures w14:val="none"/>
        </w:rPr>
        <w:t>Open Session with possible action on items discussed in closed session.</w:t>
      </w:r>
    </w:p>
    <w:p w14:paraId="0A6D1BCF" w14:textId="6C3706F6" w:rsidR="00D12D43" w:rsidRPr="00497212" w:rsidRDefault="00D12D43" w:rsidP="00B32EA7">
      <w:pPr>
        <w:spacing w:after="0" w:line="240" w:lineRule="auto"/>
        <w:ind w:left="360"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>1</w:t>
      </w:r>
      <w:r w:rsidR="00497212">
        <w:rPr>
          <w:kern w:val="0"/>
          <w:sz w:val="20"/>
          <w:szCs w:val="20"/>
          <w14:ligatures w14:val="none"/>
        </w:rPr>
        <w:t>3</w:t>
      </w:r>
      <w:r w:rsidRPr="00497212">
        <w:rPr>
          <w:kern w:val="0"/>
          <w:sz w:val="20"/>
          <w:szCs w:val="20"/>
          <w14:ligatures w14:val="none"/>
        </w:rPr>
        <w:t>.   Adjournment</w:t>
      </w:r>
    </w:p>
    <w:p w14:paraId="16D07A44" w14:textId="77777777" w:rsidR="00D12D43" w:rsidRPr="00497212" w:rsidRDefault="00D12D43" w:rsidP="00B32EA7">
      <w:pPr>
        <w:spacing w:after="0" w:line="240" w:lineRule="auto"/>
        <w:ind w:left="5760"/>
        <w:contextualSpacing/>
        <w:rPr>
          <w:kern w:val="0"/>
          <w:sz w:val="20"/>
          <w:szCs w:val="20"/>
          <w14:ligatures w14:val="none"/>
        </w:rPr>
      </w:pPr>
    </w:p>
    <w:p w14:paraId="38648021" w14:textId="77777777" w:rsidR="00D11A8E" w:rsidRPr="00497212" w:rsidRDefault="00D11A8E" w:rsidP="00B32EA7">
      <w:pPr>
        <w:spacing w:after="0" w:line="240" w:lineRule="auto"/>
        <w:ind w:left="5760"/>
        <w:contextualSpacing/>
        <w:rPr>
          <w:kern w:val="0"/>
          <w:sz w:val="20"/>
          <w:szCs w:val="20"/>
          <w14:ligatures w14:val="none"/>
        </w:rPr>
      </w:pPr>
    </w:p>
    <w:p w14:paraId="56EF40AB" w14:textId="77777777" w:rsidR="00D12D43" w:rsidRPr="00497212" w:rsidRDefault="00D12D43" w:rsidP="00B32EA7">
      <w:pPr>
        <w:spacing w:after="0" w:line="240" w:lineRule="auto"/>
        <w:ind w:left="5760"/>
        <w:contextualSpacing/>
        <w:rPr>
          <w:kern w:val="0"/>
          <w:sz w:val="20"/>
          <w:szCs w:val="20"/>
          <w14:ligatures w14:val="none"/>
        </w:rPr>
      </w:pPr>
    </w:p>
    <w:p w14:paraId="3390C247" w14:textId="77777777" w:rsidR="00D12D43" w:rsidRPr="00497212" w:rsidRDefault="00D12D43" w:rsidP="00B32EA7">
      <w:pPr>
        <w:spacing w:after="0" w:line="240" w:lineRule="auto"/>
        <w:ind w:left="5760"/>
        <w:contextualSpacing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>City of New Lisbon</w:t>
      </w:r>
    </w:p>
    <w:p w14:paraId="5379F5AF" w14:textId="77777777" w:rsidR="00D12D43" w:rsidRPr="00497212" w:rsidRDefault="00D12D43" w:rsidP="00B32EA7">
      <w:pPr>
        <w:spacing w:after="0" w:line="240" w:lineRule="auto"/>
        <w:ind w:left="5760"/>
        <w:contextualSpacing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>Mark Toelle, Mayor</w:t>
      </w:r>
    </w:p>
    <w:p w14:paraId="08D316E4" w14:textId="77777777" w:rsidR="00D12D43" w:rsidRPr="00497212" w:rsidRDefault="00D12D43" w:rsidP="00B32EA7">
      <w:pPr>
        <w:spacing w:after="0" w:line="240" w:lineRule="auto"/>
        <w:rPr>
          <w:kern w:val="0"/>
          <w:sz w:val="20"/>
          <w:szCs w:val="20"/>
          <w14:ligatures w14:val="none"/>
        </w:rPr>
      </w:pPr>
    </w:p>
    <w:p w14:paraId="2521D3EA" w14:textId="182278D9" w:rsidR="00D12D43" w:rsidRPr="00497212" w:rsidRDefault="00D12D43" w:rsidP="00B32EA7">
      <w:pPr>
        <w:spacing w:after="0" w:line="240" w:lineRule="auto"/>
        <w:rPr>
          <w:kern w:val="0"/>
          <w:sz w:val="20"/>
          <w:szCs w:val="20"/>
          <w14:ligatures w14:val="none"/>
        </w:rPr>
      </w:pPr>
      <w:r w:rsidRPr="00497212">
        <w:rPr>
          <w:kern w:val="0"/>
          <w:sz w:val="20"/>
          <w:szCs w:val="20"/>
          <w14:ligatures w14:val="none"/>
        </w:rPr>
        <w:t>Date</w:t>
      </w:r>
      <w:proofErr w:type="gramStart"/>
      <w:r w:rsidRPr="00497212">
        <w:rPr>
          <w:kern w:val="0"/>
          <w:sz w:val="20"/>
          <w:szCs w:val="20"/>
          <w14:ligatures w14:val="none"/>
        </w:rPr>
        <w:t>:  Ju</w:t>
      </w:r>
      <w:r w:rsidR="00497212" w:rsidRPr="00497212">
        <w:rPr>
          <w:kern w:val="0"/>
          <w:sz w:val="20"/>
          <w:szCs w:val="20"/>
          <w14:ligatures w14:val="none"/>
        </w:rPr>
        <w:t>ly</w:t>
      </w:r>
      <w:proofErr w:type="gramEnd"/>
      <w:r w:rsidR="00497212" w:rsidRPr="00497212">
        <w:rPr>
          <w:kern w:val="0"/>
          <w:sz w:val="20"/>
          <w:szCs w:val="20"/>
          <w14:ligatures w14:val="none"/>
        </w:rPr>
        <w:t xml:space="preserve"> 13</w:t>
      </w:r>
      <w:r w:rsidRPr="00497212">
        <w:rPr>
          <w:kern w:val="0"/>
          <w:sz w:val="20"/>
          <w:szCs w:val="20"/>
          <w14:ligatures w14:val="none"/>
        </w:rPr>
        <w:t>, 2026</w:t>
      </w:r>
    </w:p>
    <w:p w14:paraId="3898F520" w14:textId="77777777" w:rsidR="00F948F8" w:rsidRPr="00497212" w:rsidRDefault="00F948F8" w:rsidP="00B32EA7">
      <w:pPr>
        <w:rPr>
          <w:sz w:val="20"/>
          <w:szCs w:val="20"/>
        </w:rPr>
      </w:pPr>
    </w:p>
    <w:sectPr w:rsidR="00F948F8" w:rsidRPr="00497212" w:rsidSect="00D12D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A50C7"/>
    <w:multiLevelType w:val="hybridMultilevel"/>
    <w:tmpl w:val="3E243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76424"/>
    <w:multiLevelType w:val="hybridMultilevel"/>
    <w:tmpl w:val="10DE6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654771">
    <w:abstractNumId w:val="1"/>
  </w:num>
  <w:num w:numId="2" w16cid:durableId="1888682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D43"/>
    <w:rsid w:val="002D52ED"/>
    <w:rsid w:val="004133D8"/>
    <w:rsid w:val="00497212"/>
    <w:rsid w:val="00526CD3"/>
    <w:rsid w:val="00576A72"/>
    <w:rsid w:val="00645EE6"/>
    <w:rsid w:val="00651DA2"/>
    <w:rsid w:val="00B32EA7"/>
    <w:rsid w:val="00CA0A65"/>
    <w:rsid w:val="00D11A8E"/>
    <w:rsid w:val="00D12D43"/>
    <w:rsid w:val="00D62D25"/>
    <w:rsid w:val="00EB517C"/>
    <w:rsid w:val="00F9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BB16B"/>
  <w15:chartTrackingRefBased/>
  <w15:docId w15:val="{315372D1-71AF-4736-AD14-AFC9B39AF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D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D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D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D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D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D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D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D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D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D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D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Pederson</dc:creator>
  <cp:keywords/>
  <dc:description/>
  <cp:lastModifiedBy>Jen Pederson</cp:lastModifiedBy>
  <cp:revision>3</cp:revision>
  <cp:lastPrinted>2026-07-13T19:40:00Z</cp:lastPrinted>
  <dcterms:created xsi:type="dcterms:W3CDTF">2026-07-13T15:01:00Z</dcterms:created>
  <dcterms:modified xsi:type="dcterms:W3CDTF">2026-07-14T19:32:00Z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5592a547-3bde-460b-a888-8dd4023890e7</vt:lpwstr>
  </property>
</Properties>
</file>