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1035B" w14:textId="1CDE0791" w:rsidR="007A58FC" w:rsidRDefault="007A58FC" w:rsidP="007A58FC">
      <w:pPr>
        <w:rPr>
          <w:rFonts w:asciiTheme="minorHAnsi" w:hAnsiTheme="minorHAnsi" w:cstheme="minorHAnsi"/>
          <w:sz w:val="20"/>
          <w:szCs w:val="20"/>
        </w:rPr>
      </w:pPr>
      <w:r>
        <w:rPr>
          <w:rFonts w:asciiTheme="minorHAnsi" w:hAnsiTheme="minorHAnsi" w:cstheme="minorHAnsi"/>
          <w:sz w:val="20"/>
          <w:szCs w:val="20"/>
        </w:rPr>
        <w:t xml:space="preserve"> </w:t>
      </w:r>
      <w:r w:rsidRPr="00C00F9B">
        <w:rPr>
          <w:rFonts w:asciiTheme="minorHAnsi" w:hAnsiTheme="minorHAnsi" w:cstheme="minorHAnsi"/>
          <w:sz w:val="20"/>
          <w:szCs w:val="20"/>
        </w:rPr>
        <w:t xml:space="preserve">The Common Council for the City of New Lisbon met in </w:t>
      </w:r>
      <w:r w:rsidR="005B079E">
        <w:rPr>
          <w:rFonts w:asciiTheme="minorHAnsi" w:hAnsiTheme="minorHAnsi" w:cstheme="minorHAnsi"/>
          <w:sz w:val="20"/>
          <w:szCs w:val="20"/>
        </w:rPr>
        <w:t>r</w:t>
      </w:r>
      <w:r w:rsidRPr="00C00F9B">
        <w:rPr>
          <w:rFonts w:asciiTheme="minorHAnsi" w:hAnsiTheme="minorHAnsi" w:cstheme="minorHAnsi"/>
          <w:sz w:val="20"/>
          <w:szCs w:val="20"/>
        </w:rPr>
        <w:t xml:space="preserve">egular </w:t>
      </w:r>
      <w:r w:rsidR="005B079E">
        <w:rPr>
          <w:rFonts w:asciiTheme="minorHAnsi" w:hAnsiTheme="minorHAnsi" w:cstheme="minorHAnsi"/>
          <w:sz w:val="20"/>
          <w:szCs w:val="20"/>
        </w:rPr>
        <w:t>s</w:t>
      </w:r>
      <w:r w:rsidRPr="00C00F9B">
        <w:rPr>
          <w:rFonts w:asciiTheme="minorHAnsi" w:hAnsiTheme="minorHAnsi" w:cstheme="minorHAnsi"/>
          <w:sz w:val="20"/>
          <w:szCs w:val="20"/>
        </w:rPr>
        <w:t xml:space="preserve">ession on Monday, </w:t>
      </w:r>
      <w:r w:rsidR="00415AB2">
        <w:rPr>
          <w:rFonts w:asciiTheme="minorHAnsi" w:hAnsiTheme="minorHAnsi" w:cstheme="minorHAnsi"/>
          <w:sz w:val="20"/>
          <w:szCs w:val="20"/>
        </w:rPr>
        <w:t>January 19</w:t>
      </w:r>
      <w:r w:rsidRPr="00C00F9B">
        <w:rPr>
          <w:rFonts w:asciiTheme="minorHAnsi" w:hAnsiTheme="minorHAnsi" w:cstheme="minorHAnsi"/>
          <w:sz w:val="20"/>
          <w:szCs w:val="20"/>
        </w:rPr>
        <w:t>, 202</w:t>
      </w:r>
      <w:r w:rsidR="00415AB2">
        <w:rPr>
          <w:rFonts w:asciiTheme="minorHAnsi" w:hAnsiTheme="minorHAnsi" w:cstheme="minorHAnsi"/>
          <w:sz w:val="20"/>
          <w:szCs w:val="20"/>
        </w:rPr>
        <w:t>6</w:t>
      </w:r>
      <w:r w:rsidRPr="00C00F9B">
        <w:rPr>
          <w:rFonts w:asciiTheme="minorHAnsi" w:hAnsiTheme="minorHAnsi" w:cstheme="minorHAnsi"/>
          <w:sz w:val="20"/>
          <w:szCs w:val="20"/>
        </w:rPr>
        <w:t xml:space="preserve">, at </w:t>
      </w:r>
      <w:r>
        <w:rPr>
          <w:rFonts w:asciiTheme="minorHAnsi" w:hAnsiTheme="minorHAnsi" w:cstheme="minorHAnsi"/>
          <w:sz w:val="20"/>
          <w:szCs w:val="20"/>
        </w:rPr>
        <w:t>7</w:t>
      </w:r>
      <w:r w:rsidRPr="00C00F9B">
        <w:rPr>
          <w:rFonts w:asciiTheme="minorHAnsi" w:hAnsiTheme="minorHAnsi" w:cstheme="minorHAnsi"/>
          <w:sz w:val="20"/>
          <w:szCs w:val="20"/>
        </w:rPr>
        <w:t>:</w:t>
      </w:r>
      <w:r>
        <w:rPr>
          <w:rFonts w:asciiTheme="minorHAnsi" w:hAnsiTheme="minorHAnsi" w:cstheme="minorHAnsi"/>
          <w:sz w:val="20"/>
          <w:szCs w:val="20"/>
        </w:rPr>
        <w:t xml:space="preserve">00 </w:t>
      </w:r>
      <w:r w:rsidRPr="00C00F9B">
        <w:rPr>
          <w:rFonts w:asciiTheme="minorHAnsi" w:hAnsiTheme="minorHAnsi" w:cstheme="minorHAnsi"/>
          <w:sz w:val="20"/>
          <w:szCs w:val="20"/>
        </w:rPr>
        <w:t>PM in the New Lisbon Community Room with the following members present: Mayor Mark Toelle, Alderpeople Marv Newlun, Sheldon LaBudda, Ken Southworth</w:t>
      </w:r>
      <w:r w:rsidR="005B079E">
        <w:rPr>
          <w:rFonts w:asciiTheme="minorHAnsi" w:hAnsiTheme="minorHAnsi" w:cstheme="minorHAnsi"/>
          <w:sz w:val="20"/>
          <w:szCs w:val="20"/>
        </w:rPr>
        <w:t>, and</w:t>
      </w:r>
      <w:r w:rsidRPr="00C00F9B">
        <w:rPr>
          <w:rFonts w:asciiTheme="minorHAnsi" w:hAnsiTheme="minorHAnsi" w:cstheme="minorHAnsi"/>
          <w:sz w:val="20"/>
          <w:szCs w:val="20"/>
        </w:rPr>
        <w:t xml:space="preserve"> Morgan Reichhoff</w:t>
      </w:r>
      <w:r w:rsidR="005B079E">
        <w:rPr>
          <w:rFonts w:asciiTheme="minorHAnsi" w:hAnsiTheme="minorHAnsi" w:cstheme="minorHAnsi"/>
          <w:sz w:val="20"/>
          <w:szCs w:val="20"/>
        </w:rPr>
        <w:t xml:space="preserve">. </w:t>
      </w:r>
      <w:r w:rsidRPr="00C00F9B">
        <w:rPr>
          <w:rFonts w:asciiTheme="minorHAnsi" w:hAnsiTheme="minorHAnsi" w:cstheme="minorHAnsi"/>
          <w:sz w:val="20"/>
          <w:szCs w:val="20"/>
        </w:rPr>
        <w:t xml:space="preserve">Also present: City Administrator Angie Schultz and City Clerk Jen Pedersen. A motion was made by </w:t>
      </w:r>
      <w:r>
        <w:rPr>
          <w:rFonts w:asciiTheme="minorHAnsi" w:hAnsiTheme="minorHAnsi" w:cstheme="minorHAnsi"/>
          <w:sz w:val="20"/>
          <w:szCs w:val="20"/>
        </w:rPr>
        <w:t>Newlun</w:t>
      </w:r>
      <w:r w:rsidRPr="00C00F9B">
        <w:rPr>
          <w:rFonts w:asciiTheme="minorHAnsi" w:hAnsiTheme="minorHAnsi" w:cstheme="minorHAnsi"/>
          <w:sz w:val="20"/>
          <w:szCs w:val="20"/>
        </w:rPr>
        <w:t xml:space="preserve">, seconded by </w:t>
      </w:r>
      <w:r>
        <w:rPr>
          <w:rFonts w:asciiTheme="minorHAnsi" w:hAnsiTheme="minorHAnsi" w:cstheme="minorHAnsi"/>
          <w:sz w:val="20"/>
          <w:szCs w:val="20"/>
        </w:rPr>
        <w:t>LaBudda</w:t>
      </w:r>
      <w:r w:rsidRPr="00C00F9B">
        <w:rPr>
          <w:rFonts w:asciiTheme="minorHAnsi" w:hAnsiTheme="minorHAnsi" w:cstheme="minorHAnsi"/>
          <w:sz w:val="20"/>
          <w:szCs w:val="20"/>
        </w:rPr>
        <w:t xml:space="preserve">, to approve the City of New Lisbon meeting minutes from </w:t>
      </w:r>
      <w:r>
        <w:rPr>
          <w:rFonts w:asciiTheme="minorHAnsi" w:hAnsiTheme="minorHAnsi" w:cstheme="minorHAnsi"/>
          <w:sz w:val="20"/>
          <w:szCs w:val="20"/>
        </w:rPr>
        <w:t>December 15</w:t>
      </w:r>
      <w:r w:rsidRPr="00C00F9B">
        <w:rPr>
          <w:rFonts w:asciiTheme="minorHAnsi" w:hAnsiTheme="minorHAnsi" w:cstheme="minorHAnsi"/>
          <w:sz w:val="20"/>
          <w:szCs w:val="20"/>
        </w:rPr>
        <w:t>, 2025. With a voice vote, all members present voted “aye.” Motion carried.</w:t>
      </w:r>
    </w:p>
    <w:p w14:paraId="78CC2F1D" w14:textId="74EEE869" w:rsidR="007A58FC" w:rsidRDefault="007A58FC" w:rsidP="007A58FC">
      <w:pPr>
        <w:rPr>
          <w:rFonts w:cstheme="minorHAnsi"/>
          <w:sz w:val="20"/>
          <w:szCs w:val="20"/>
        </w:rPr>
      </w:pPr>
      <w:r>
        <w:rPr>
          <w:rFonts w:cstheme="minorHAnsi"/>
          <w:sz w:val="20"/>
          <w:szCs w:val="20"/>
        </w:rPr>
        <w:t xml:space="preserve">Newlun made a motion, seconded by </w:t>
      </w:r>
      <w:r w:rsidR="005B079E">
        <w:rPr>
          <w:rFonts w:cstheme="minorHAnsi"/>
          <w:sz w:val="20"/>
          <w:szCs w:val="20"/>
        </w:rPr>
        <w:t>Reichhoff</w:t>
      </w:r>
      <w:r>
        <w:rPr>
          <w:rFonts w:cstheme="minorHAnsi"/>
          <w:sz w:val="20"/>
          <w:szCs w:val="20"/>
        </w:rPr>
        <w:t xml:space="preserve">, to approve an Operator License for </w:t>
      </w:r>
      <w:r w:rsidR="005B079E">
        <w:rPr>
          <w:rFonts w:cstheme="minorHAnsi"/>
          <w:sz w:val="20"/>
          <w:szCs w:val="20"/>
        </w:rPr>
        <w:t>Kristin Johnson</w:t>
      </w:r>
      <w:r>
        <w:rPr>
          <w:rFonts w:cstheme="minorHAnsi"/>
          <w:sz w:val="20"/>
          <w:szCs w:val="20"/>
        </w:rPr>
        <w:t xml:space="preserve"> for</w:t>
      </w:r>
      <w:r w:rsidR="005B079E">
        <w:rPr>
          <w:rFonts w:cstheme="minorHAnsi"/>
          <w:sz w:val="20"/>
          <w:szCs w:val="20"/>
        </w:rPr>
        <w:t xml:space="preserve"> Wagner Shell and Kristine Fultz </w:t>
      </w:r>
      <w:r w:rsidR="003673B2">
        <w:rPr>
          <w:rFonts w:cstheme="minorHAnsi"/>
          <w:sz w:val="20"/>
          <w:szCs w:val="20"/>
        </w:rPr>
        <w:t>for Dollar</w:t>
      </w:r>
      <w:r>
        <w:rPr>
          <w:rFonts w:cstheme="minorHAnsi"/>
          <w:sz w:val="20"/>
          <w:szCs w:val="20"/>
        </w:rPr>
        <w:t xml:space="preserve"> General. All members present voted “aye.” Motion carried.</w:t>
      </w:r>
    </w:p>
    <w:p w14:paraId="0031584B" w14:textId="5EC05903" w:rsidR="00683B88" w:rsidRPr="00E711BA" w:rsidRDefault="003673B2" w:rsidP="00683B88">
      <w:pPr>
        <w:rPr>
          <w:rFonts w:asciiTheme="minorHAnsi" w:hAnsiTheme="minorHAnsi" w:cstheme="minorHAnsi"/>
          <w:sz w:val="20"/>
          <w:szCs w:val="20"/>
        </w:rPr>
      </w:pPr>
      <w:r>
        <w:rPr>
          <w:rFonts w:asciiTheme="minorHAnsi" w:hAnsiTheme="minorHAnsi" w:cstheme="minorHAnsi"/>
          <w:sz w:val="20"/>
          <w:szCs w:val="20"/>
        </w:rPr>
        <w:t>LaBudda</w:t>
      </w:r>
      <w:r w:rsidR="007A58FC">
        <w:rPr>
          <w:rFonts w:asciiTheme="minorHAnsi" w:hAnsiTheme="minorHAnsi" w:cstheme="minorHAnsi"/>
          <w:sz w:val="20"/>
          <w:szCs w:val="20"/>
        </w:rPr>
        <w:t xml:space="preserve"> made a motion, seconded by </w:t>
      </w:r>
      <w:r>
        <w:rPr>
          <w:rFonts w:asciiTheme="minorHAnsi" w:hAnsiTheme="minorHAnsi" w:cstheme="minorHAnsi"/>
          <w:sz w:val="20"/>
          <w:szCs w:val="20"/>
        </w:rPr>
        <w:t>Newlun</w:t>
      </w:r>
      <w:r w:rsidR="007A58FC">
        <w:rPr>
          <w:rFonts w:asciiTheme="minorHAnsi" w:hAnsiTheme="minorHAnsi" w:cstheme="minorHAnsi"/>
          <w:sz w:val="20"/>
          <w:szCs w:val="20"/>
        </w:rPr>
        <w:t xml:space="preserve">, </w:t>
      </w:r>
      <w:r w:rsidR="005B079E">
        <w:rPr>
          <w:rFonts w:asciiTheme="minorHAnsi" w:hAnsiTheme="minorHAnsi" w:cstheme="minorHAnsi"/>
          <w:sz w:val="20"/>
          <w:szCs w:val="20"/>
        </w:rPr>
        <w:t>to authorize submission of an application</w:t>
      </w:r>
      <w:r>
        <w:rPr>
          <w:rFonts w:asciiTheme="minorHAnsi" w:hAnsiTheme="minorHAnsi" w:cstheme="minorHAnsi"/>
          <w:sz w:val="20"/>
          <w:szCs w:val="20"/>
        </w:rPr>
        <w:t xml:space="preserve"> with 100% coverage</w:t>
      </w:r>
      <w:r w:rsidR="005B079E">
        <w:rPr>
          <w:rFonts w:asciiTheme="minorHAnsi" w:hAnsiTheme="minorHAnsi" w:cstheme="minorHAnsi"/>
          <w:sz w:val="20"/>
          <w:szCs w:val="20"/>
        </w:rPr>
        <w:t xml:space="preserve"> to the Wisconsin Emergency Management State and Local Cybersecurity Grant Program.</w:t>
      </w:r>
      <w:r w:rsidR="007A58FC">
        <w:rPr>
          <w:rFonts w:asciiTheme="minorHAnsi" w:hAnsiTheme="minorHAnsi" w:cstheme="minorHAnsi"/>
          <w:sz w:val="20"/>
          <w:szCs w:val="20"/>
        </w:rPr>
        <w:t xml:space="preserve"> </w:t>
      </w:r>
      <w:r w:rsidR="00683B88">
        <w:rPr>
          <w:rFonts w:cstheme="minorHAnsi"/>
          <w:sz w:val="20"/>
          <w:szCs w:val="20"/>
        </w:rPr>
        <w:t>With a roll call vote, LaBudda, Newlun, Southworth, and Reichhoff all voted “aye.” Motion carried.</w:t>
      </w:r>
    </w:p>
    <w:p w14:paraId="35B5CC9B" w14:textId="524606A1" w:rsidR="007A58FC" w:rsidRDefault="00683B88" w:rsidP="007A58FC">
      <w:pPr>
        <w:rPr>
          <w:rFonts w:cstheme="minorHAnsi"/>
          <w:sz w:val="20"/>
          <w:szCs w:val="20"/>
        </w:rPr>
      </w:pPr>
      <w:r>
        <w:rPr>
          <w:rFonts w:asciiTheme="minorHAnsi" w:hAnsiTheme="minorHAnsi" w:cstheme="minorHAnsi"/>
          <w:sz w:val="20"/>
          <w:szCs w:val="20"/>
        </w:rPr>
        <w:t xml:space="preserve">Council members took no action on the Employee Sick Leave policy. </w:t>
      </w:r>
      <w:r w:rsidRPr="00683B88">
        <w:rPr>
          <w:rFonts w:asciiTheme="minorHAnsi" w:hAnsiTheme="minorHAnsi" w:cstheme="minorHAnsi"/>
          <w:sz w:val="20"/>
          <w:szCs w:val="20"/>
        </w:rPr>
        <w:t>Members also chose to discontinue the snowbird garbage service. Residents may not place garbage service on hold during extended periods away from their home</w:t>
      </w:r>
      <w:r>
        <w:rPr>
          <w:rFonts w:asciiTheme="minorHAnsi" w:hAnsiTheme="minorHAnsi" w:cstheme="minorHAnsi"/>
          <w:sz w:val="20"/>
          <w:szCs w:val="20"/>
        </w:rPr>
        <w:t>.</w:t>
      </w:r>
    </w:p>
    <w:p w14:paraId="38FEBC58" w14:textId="3AFB6EE0" w:rsidR="00683B88" w:rsidRDefault="005A341F" w:rsidP="007A58FC">
      <w:pPr>
        <w:rPr>
          <w:rFonts w:ascii="Calibri" w:hAnsi="Calibri" w:cs="Calibri"/>
          <w:sz w:val="20"/>
          <w:szCs w:val="20"/>
        </w:rPr>
      </w:pPr>
      <w:r>
        <w:rPr>
          <w:rFonts w:ascii="Calibri" w:hAnsi="Calibri" w:cs="Calibri"/>
          <w:sz w:val="20"/>
          <w:szCs w:val="20"/>
        </w:rPr>
        <w:t xml:space="preserve">City Administrator Angie Schultz </w:t>
      </w:r>
      <w:r w:rsidR="00F532CC">
        <w:rPr>
          <w:rFonts w:ascii="Calibri" w:hAnsi="Calibri" w:cs="Calibri"/>
          <w:sz w:val="20"/>
          <w:szCs w:val="20"/>
        </w:rPr>
        <w:t xml:space="preserve">reported that the </w:t>
      </w:r>
      <w:proofErr w:type="gramStart"/>
      <w:r w:rsidR="00F532CC">
        <w:rPr>
          <w:rFonts w:ascii="Calibri" w:hAnsi="Calibri" w:cs="Calibri"/>
          <w:sz w:val="20"/>
          <w:szCs w:val="20"/>
        </w:rPr>
        <w:t>City</w:t>
      </w:r>
      <w:proofErr w:type="gramEnd"/>
      <w:r w:rsidR="00F532CC">
        <w:rPr>
          <w:rFonts w:ascii="Calibri" w:hAnsi="Calibri" w:cs="Calibri"/>
          <w:sz w:val="20"/>
          <w:szCs w:val="20"/>
        </w:rPr>
        <w:t xml:space="preserve"> had a water main break on Goodland Street. A cost analysis is being conducted to replace 479 feet of pipe. MSA is working on the submission of a CDBG grant to repair the infrastructure and roadways on East Pearl/Liberty Streets. The Request for Proposal for the hail damage from the August storm was sent out to contractors. The </w:t>
      </w:r>
      <w:proofErr w:type="gramStart"/>
      <w:r w:rsidR="00F532CC">
        <w:rPr>
          <w:rFonts w:ascii="Calibri" w:hAnsi="Calibri" w:cs="Calibri"/>
          <w:sz w:val="20"/>
          <w:szCs w:val="20"/>
        </w:rPr>
        <w:t>City</w:t>
      </w:r>
      <w:proofErr w:type="gramEnd"/>
      <w:r w:rsidR="00F532CC">
        <w:rPr>
          <w:rFonts w:ascii="Calibri" w:hAnsi="Calibri" w:cs="Calibri"/>
          <w:sz w:val="20"/>
          <w:szCs w:val="20"/>
        </w:rPr>
        <w:t xml:space="preserve"> received the Grant from Rural Development for the construction of the new Police Facility. The new city website is updated and live. The </w:t>
      </w:r>
      <w:proofErr w:type="gramStart"/>
      <w:r w:rsidR="00F532CC">
        <w:rPr>
          <w:rFonts w:ascii="Calibri" w:hAnsi="Calibri" w:cs="Calibri"/>
          <w:sz w:val="20"/>
          <w:szCs w:val="20"/>
        </w:rPr>
        <w:t>City</w:t>
      </w:r>
      <w:proofErr w:type="gramEnd"/>
      <w:r w:rsidR="00F532CC">
        <w:rPr>
          <w:rFonts w:ascii="Calibri" w:hAnsi="Calibri" w:cs="Calibri"/>
          <w:sz w:val="20"/>
          <w:szCs w:val="20"/>
        </w:rPr>
        <w:t xml:space="preserve"> is working with </w:t>
      </w:r>
      <w:proofErr w:type="spellStart"/>
      <w:r w:rsidR="00F532CC">
        <w:rPr>
          <w:rFonts w:ascii="Calibri" w:hAnsi="Calibri" w:cs="Calibri"/>
          <w:sz w:val="20"/>
          <w:szCs w:val="20"/>
        </w:rPr>
        <w:t>Lynxx</w:t>
      </w:r>
      <w:proofErr w:type="spellEnd"/>
      <w:r w:rsidR="00415AB2">
        <w:rPr>
          <w:rFonts w:ascii="Calibri" w:hAnsi="Calibri" w:cs="Calibri"/>
          <w:sz w:val="20"/>
          <w:szCs w:val="20"/>
        </w:rPr>
        <w:t xml:space="preserve"> Networks</w:t>
      </w:r>
      <w:r w:rsidR="00F532CC">
        <w:rPr>
          <w:rFonts w:ascii="Calibri" w:hAnsi="Calibri" w:cs="Calibri"/>
          <w:sz w:val="20"/>
          <w:szCs w:val="20"/>
        </w:rPr>
        <w:t xml:space="preserve"> on a FEMA grant. Clerk Pedersen shared that the auditors will be at City Hall on Wednesday-Friday of this week. Mayor Toelle and other city officials attended an informative presentation by the Mauston-New Lisbon Union Airport that described the newly surfaced runways and the programming available to area youth. Alderperson Reichhoff commended GFL Environmental on </w:t>
      </w:r>
      <w:r w:rsidR="00A2627A">
        <w:rPr>
          <w:rFonts w:ascii="Calibri" w:hAnsi="Calibri" w:cs="Calibri"/>
          <w:sz w:val="20"/>
          <w:szCs w:val="20"/>
        </w:rPr>
        <w:t>its</w:t>
      </w:r>
      <w:r w:rsidR="00F532CC">
        <w:rPr>
          <w:rFonts w:ascii="Calibri" w:hAnsi="Calibri" w:cs="Calibri"/>
          <w:sz w:val="20"/>
          <w:szCs w:val="20"/>
        </w:rPr>
        <w:t xml:space="preserve"> </w:t>
      </w:r>
      <w:r w:rsidR="00A2627A">
        <w:rPr>
          <w:rFonts w:ascii="Calibri" w:hAnsi="Calibri" w:cs="Calibri"/>
          <w:sz w:val="20"/>
          <w:szCs w:val="20"/>
        </w:rPr>
        <w:t xml:space="preserve">excellent garbage service.  </w:t>
      </w:r>
      <w:r w:rsidR="00BB255D">
        <w:rPr>
          <w:rFonts w:ascii="Calibri" w:hAnsi="Calibri" w:cs="Calibri"/>
          <w:sz w:val="20"/>
          <w:szCs w:val="20"/>
        </w:rPr>
        <w:t xml:space="preserve">Alderperson Southworth offered feedback on the new website. Alderperson Newlun provided updates from the PFC and Mauston Area Ambulance meetings. Alderperson LaBudda reviewed electrical upgrades and issues with the Wastewater Treatment Plant computers. </w:t>
      </w:r>
    </w:p>
    <w:p w14:paraId="15C6546B" w14:textId="7D272282" w:rsidR="007A58FC" w:rsidRDefault="007A58FC" w:rsidP="007A58FC">
      <w:pPr>
        <w:rPr>
          <w:rFonts w:cstheme="minorHAnsi"/>
          <w:sz w:val="20"/>
          <w:szCs w:val="20"/>
        </w:rPr>
      </w:pPr>
      <w:r>
        <w:rPr>
          <w:rFonts w:ascii="Calibri" w:hAnsi="Calibri" w:cs="Calibri"/>
          <w:sz w:val="20"/>
          <w:szCs w:val="20"/>
        </w:rPr>
        <w:t xml:space="preserve">Newlun made a motion, seconded by </w:t>
      </w:r>
      <w:r w:rsidR="00BB255D">
        <w:rPr>
          <w:rFonts w:ascii="Calibri" w:hAnsi="Calibri" w:cs="Calibri"/>
          <w:sz w:val="20"/>
          <w:szCs w:val="20"/>
        </w:rPr>
        <w:t>Southworth</w:t>
      </w:r>
      <w:r>
        <w:rPr>
          <w:rFonts w:ascii="Calibri" w:hAnsi="Calibri" w:cs="Calibri"/>
          <w:sz w:val="20"/>
          <w:szCs w:val="20"/>
        </w:rPr>
        <w:t xml:space="preserve">, to approve the monthly invoices of $109,370.16. </w:t>
      </w:r>
      <w:r>
        <w:rPr>
          <w:rFonts w:cstheme="minorHAnsi"/>
          <w:sz w:val="20"/>
          <w:szCs w:val="20"/>
        </w:rPr>
        <w:t>With a roll call vote, LaBudda, Newlun, Southworth, and Reichhoff all voted “aye.” Motion carried.</w:t>
      </w:r>
    </w:p>
    <w:p w14:paraId="682BB3A4" w14:textId="04A03A0C" w:rsidR="007A58FC" w:rsidRPr="00BB255D" w:rsidRDefault="007A58FC" w:rsidP="007A58FC">
      <w:pPr>
        <w:rPr>
          <w:rFonts w:cstheme="minorHAnsi"/>
          <w:sz w:val="20"/>
          <w:szCs w:val="20"/>
        </w:rPr>
      </w:pPr>
      <w:r>
        <w:rPr>
          <w:rFonts w:ascii="Calibri" w:hAnsi="Calibri" w:cs="Calibri"/>
          <w:sz w:val="20"/>
          <w:szCs w:val="20"/>
        </w:rPr>
        <w:t xml:space="preserve">Newlun made a motion, seconded by </w:t>
      </w:r>
      <w:r w:rsidR="00BB255D">
        <w:rPr>
          <w:rFonts w:ascii="Calibri" w:hAnsi="Calibri" w:cs="Calibri"/>
          <w:sz w:val="20"/>
          <w:szCs w:val="20"/>
        </w:rPr>
        <w:t>Reichhoff</w:t>
      </w:r>
      <w:r>
        <w:rPr>
          <w:rFonts w:ascii="Calibri" w:hAnsi="Calibri" w:cs="Calibri"/>
          <w:sz w:val="20"/>
          <w:szCs w:val="20"/>
        </w:rPr>
        <w:t xml:space="preserve">, to </w:t>
      </w:r>
      <w:proofErr w:type="gramStart"/>
      <w:r>
        <w:rPr>
          <w:rFonts w:ascii="Calibri" w:hAnsi="Calibri" w:cs="Calibri"/>
          <w:sz w:val="20"/>
          <w:szCs w:val="20"/>
        </w:rPr>
        <w:t>enter into</w:t>
      </w:r>
      <w:proofErr w:type="gramEnd"/>
      <w:r>
        <w:rPr>
          <w:rFonts w:ascii="Calibri" w:hAnsi="Calibri" w:cs="Calibri"/>
          <w:sz w:val="20"/>
          <w:szCs w:val="20"/>
        </w:rPr>
        <w:t xml:space="preserve"> closed session at </w:t>
      </w:r>
      <w:r w:rsidR="00BB255D">
        <w:rPr>
          <w:rFonts w:ascii="Calibri" w:hAnsi="Calibri" w:cs="Calibri"/>
          <w:sz w:val="20"/>
          <w:szCs w:val="20"/>
        </w:rPr>
        <w:t>7</w:t>
      </w:r>
      <w:r>
        <w:rPr>
          <w:rFonts w:ascii="Calibri" w:hAnsi="Calibri" w:cs="Calibri"/>
          <w:sz w:val="20"/>
          <w:szCs w:val="20"/>
        </w:rPr>
        <w:t>:</w:t>
      </w:r>
      <w:r w:rsidR="00BB255D">
        <w:rPr>
          <w:rFonts w:ascii="Calibri" w:hAnsi="Calibri" w:cs="Calibri"/>
          <w:sz w:val="20"/>
          <w:szCs w:val="20"/>
        </w:rPr>
        <w:t>53</w:t>
      </w:r>
      <w:r>
        <w:rPr>
          <w:rFonts w:ascii="Calibri" w:hAnsi="Calibri" w:cs="Calibri"/>
          <w:sz w:val="20"/>
          <w:szCs w:val="20"/>
        </w:rPr>
        <w:t xml:space="preserve"> PM to discuss </w:t>
      </w:r>
      <w:r w:rsidR="00BB255D">
        <w:rPr>
          <w:rFonts w:ascii="Calibri" w:hAnsi="Calibri" w:cs="Calibri"/>
          <w:sz w:val="20"/>
          <w:szCs w:val="20"/>
        </w:rPr>
        <w:t xml:space="preserve">a new development. At 8:07 PM, LaBudda made a motion, seconded by Southworth, to reconvene in open session. No action was taken. </w:t>
      </w:r>
      <w:r w:rsidRPr="00EC1463">
        <w:rPr>
          <w:rFonts w:asciiTheme="minorHAnsi" w:hAnsiTheme="minorHAnsi" w:cstheme="minorHAnsi"/>
          <w:sz w:val="20"/>
          <w:szCs w:val="20"/>
        </w:rPr>
        <w:t>At 8:</w:t>
      </w:r>
      <w:r w:rsidR="00BB255D">
        <w:rPr>
          <w:rFonts w:asciiTheme="minorHAnsi" w:hAnsiTheme="minorHAnsi" w:cstheme="minorHAnsi"/>
          <w:sz w:val="20"/>
          <w:szCs w:val="20"/>
        </w:rPr>
        <w:t>09</w:t>
      </w:r>
      <w:r w:rsidRPr="00EC1463">
        <w:rPr>
          <w:rFonts w:asciiTheme="minorHAnsi" w:hAnsiTheme="minorHAnsi" w:cstheme="minorHAnsi"/>
          <w:sz w:val="20"/>
          <w:szCs w:val="20"/>
        </w:rPr>
        <w:t xml:space="preserve"> PM, </w:t>
      </w:r>
      <w:r w:rsidR="00BB255D">
        <w:rPr>
          <w:rFonts w:asciiTheme="minorHAnsi" w:hAnsiTheme="minorHAnsi" w:cstheme="minorHAnsi"/>
          <w:sz w:val="20"/>
          <w:szCs w:val="20"/>
        </w:rPr>
        <w:t xml:space="preserve">Reichhoff made </w:t>
      </w:r>
      <w:r w:rsidR="00BB255D" w:rsidRPr="00EC1463">
        <w:rPr>
          <w:rFonts w:asciiTheme="minorHAnsi" w:hAnsiTheme="minorHAnsi" w:cstheme="minorHAnsi"/>
          <w:sz w:val="20"/>
          <w:szCs w:val="20"/>
        </w:rPr>
        <w:t>a motion to adjourn</w:t>
      </w:r>
      <w:r w:rsidR="00BB255D">
        <w:rPr>
          <w:rFonts w:asciiTheme="minorHAnsi" w:hAnsiTheme="minorHAnsi" w:cstheme="minorHAnsi"/>
          <w:sz w:val="20"/>
          <w:szCs w:val="20"/>
        </w:rPr>
        <w:t>. It was</w:t>
      </w:r>
      <w:r w:rsidRPr="00EC1463">
        <w:rPr>
          <w:rFonts w:asciiTheme="minorHAnsi" w:hAnsiTheme="minorHAnsi" w:cstheme="minorHAnsi"/>
          <w:sz w:val="20"/>
          <w:szCs w:val="20"/>
        </w:rPr>
        <w:t xml:space="preserve"> seconded by Newlun. </w:t>
      </w:r>
      <w:r>
        <w:rPr>
          <w:rFonts w:asciiTheme="minorHAnsi" w:hAnsiTheme="minorHAnsi" w:cstheme="minorHAnsi"/>
          <w:sz w:val="20"/>
          <w:szCs w:val="20"/>
        </w:rPr>
        <w:t xml:space="preserve"> </w:t>
      </w:r>
    </w:p>
    <w:p w14:paraId="6F978D97" w14:textId="77777777" w:rsidR="007A58FC" w:rsidRDefault="007A58FC" w:rsidP="007A58FC"/>
    <w:p w14:paraId="503CC355" w14:textId="6466F673" w:rsidR="00F16270" w:rsidRDefault="00307137">
      <w:r>
        <w:t xml:space="preserve">  </w:t>
      </w:r>
    </w:p>
    <w:sectPr w:rsidR="00F162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8FC"/>
    <w:rsid w:val="001C7D2E"/>
    <w:rsid w:val="00307137"/>
    <w:rsid w:val="003673B2"/>
    <w:rsid w:val="00415AB2"/>
    <w:rsid w:val="005A341F"/>
    <w:rsid w:val="005B079E"/>
    <w:rsid w:val="006278A4"/>
    <w:rsid w:val="00683B88"/>
    <w:rsid w:val="007A58FC"/>
    <w:rsid w:val="00A2627A"/>
    <w:rsid w:val="00BB1E28"/>
    <w:rsid w:val="00BB255D"/>
    <w:rsid w:val="00D93383"/>
    <w:rsid w:val="00F16270"/>
    <w:rsid w:val="00F532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ACB2A"/>
  <w15:chartTrackingRefBased/>
  <w15:docId w15:val="{D580C43D-364B-49BF-81E1-16DB16145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58FC"/>
    <w:pPr>
      <w:jc w:val="left"/>
    </w:pPr>
    <w:rPr>
      <w:rFonts w:ascii="Aptos" w:hAnsi="Aptos" w:cs="Aptos"/>
      <w:kern w:val="0"/>
      <w:sz w:val="24"/>
      <w:szCs w:val="24"/>
      <w14:ligatures w14:val="none"/>
    </w:rPr>
  </w:style>
  <w:style w:type="paragraph" w:styleId="Heading1">
    <w:name w:val="heading 1"/>
    <w:basedOn w:val="Normal"/>
    <w:next w:val="Normal"/>
    <w:link w:val="Heading1Char"/>
    <w:uiPriority w:val="9"/>
    <w:qFormat/>
    <w:rsid w:val="007A58FC"/>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7A58FC"/>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7A58FC"/>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7A58FC"/>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7A58FC"/>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7A58F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58F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58F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58F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58FC"/>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7A58FC"/>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7A58FC"/>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7A58FC"/>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7A58FC"/>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7A58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58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58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58FC"/>
    <w:rPr>
      <w:rFonts w:eastAsiaTheme="majorEastAsia" w:cstheme="majorBidi"/>
      <w:color w:val="272727" w:themeColor="text1" w:themeTint="D8"/>
    </w:rPr>
  </w:style>
  <w:style w:type="paragraph" w:styleId="Title">
    <w:name w:val="Title"/>
    <w:basedOn w:val="Normal"/>
    <w:next w:val="Normal"/>
    <w:link w:val="TitleChar"/>
    <w:uiPriority w:val="10"/>
    <w:qFormat/>
    <w:rsid w:val="007A58F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58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58F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58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58FC"/>
    <w:pPr>
      <w:spacing w:before="160" w:after="160"/>
    </w:pPr>
    <w:rPr>
      <w:i/>
      <w:iCs/>
      <w:color w:val="404040" w:themeColor="text1" w:themeTint="BF"/>
    </w:rPr>
  </w:style>
  <w:style w:type="character" w:customStyle="1" w:styleId="QuoteChar">
    <w:name w:val="Quote Char"/>
    <w:basedOn w:val="DefaultParagraphFont"/>
    <w:link w:val="Quote"/>
    <w:uiPriority w:val="29"/>
    <w:rsid w:val="007A58FC"/>
    <w:rPr>
      <w:i/>
      <w:iCs/>
      <w:color w:val="404040" w:themeColor="text1" w:themeTint="BF"/>
    </w:rPr>
  </w:style>
  <w:style w:type="paragraph" w:styleId="ListParagraph">
    <w:name w:val="List Paragraph"/>
    <w:basedOn w:val="Normal"/>
    <w:uiPriority w:val="34"/>
    <w:qFormat/>
    <w:rsid w:val="007A58FC"/>
    <w:pPr>
      <w:ind w:left="720"/>
      <w:contextualSpacing/>
    </w:pPr>
  </w:style>
  <w:style w:type="character" w:styleId="IntenseEmphasis">
    <w:name w:val="Intense Emphasis"/>
    <w:basedOn w:val="DefaultParagraphFont"/>
    <w:uiPriority w:val="21"/>
    <w:qFormat/>
    <w:rsid w:val="007A58FC"/>
    <w:rPr>
      <w:i/>
      <w:iCs/>
      <w:color w:val="365F91" w:themeColor="accent1" w:themeShade="BF"/>
    </w:rPr>
  </w:style>
  <w:style w:type="paragraph" w:styleId="IntenseQuote">
    <w:name w:val="Intense Quote"/>
    <w:basedOn w:val="Normal"/>
    <w:next w:val="Normal"/>
    <w:link w:val="IntenseQuoteChar"/>
    <w:uiPriority w:val="30"/>
    <w:qFormat/>
    <w:rsid w:val="007A58FC"/>
    <w:pPr>
      <w:pBdr>
        <w:top w:val="single" w:sz="4" w:space="10" w:color="365F91" w:themeColor="accent1" w:themeShade="BF"/>
        <w:bottom w:val="single" w:sz="4" w:space="10" w:color="365F91" w:themeColor="accent1" w:themeShade="BF"/>
      </w:pBdr>
      <w:spacing w:before="360" w:after="360"/>
      <w:ind w:left="864" w:right="864"/>
    </w:pPr>
    <w:rPr>
      <w:i/>
      <w:iCs/>
      <w:color w:val="365F91" w:themeColor="accent1" w:themeShade="BF"/>
    </w:rPr>
  </w:style>
  <w:style w:type="character" w:customStyle="1" w:styleId="IntenseQuoteChar">
    <w:name w:val="Intense Quote Char"/>
    <w:basedOn w:val="DefaultParagraphFont"/>
    <w:link w:val="IntenseQuote"/>
    <w:uiPriority w:val="30"/>
    <w:rsid w:val="007A58FC"/>
    <w:rPr>
      <w:i/>
      <w:iCs/>
      <w:color w:val="365F91" w:themeColor="accent1" w:themeShade="BF"/>
    </w:rPr>
  </w:style>
  <w:style w:type="character" w:styleId="IntenseReference">
    <w:name w:val="Intense Reference"/>
    <w:basedOn w:val="DefaultParagraphFont"/>
    <w:uiPriority w:val="32"/>
    <w:qFormat/>
    <w:rsid w:val="007A58FC"/>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TotalTime>
  <Pages>1</Pages>
  <Words>443</Words>
  <Characters>2529</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 Pederson</dc:creator>
  <cp:keywords/>
  <dc:description/>
  <cp:lastModifiedBy>Jen Pederson</cp:lastModifiedBy>
  <cp:revision>2</cp:revision>
  <cp:lastPrinted>2026-02-12T21:22:00Z</cp:lastPrinted>
  <dcterms:created xsi:type="dcterms:W3CDTF">2026-01-21T19:44:00Z</dcterms:created>
  <dcterms:modified xsi:type="dcterms:W3CDTF">2026-02-12T21:22:00Z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35f61cc6-b859-4557-84a5-ab4bc21ccb13</vt:lpwstr>
  </property>
</Properties>
</file>