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30557CF7" w:rsidR="009E2938" w:rsidRPr="005B7A45" w:rsidRDefault="00767CAD" w:rsidP="00B00AC6">
      <w:pPr>
        <w:pStyle w:val="NoSpacing"/>
        <w:jc w:val="center"/>
        <w:rPr>
          <w:sz w:val="20"/>
          <w:szCs w:val="20"/>
        </w:rPr>
      </w:pPr>
      <w:r>
        <w:rPr>
          <w:sz w:val="20"/>
          <w:szCs w:val="20"/>
        </w:rPr>
        <w:t>June</w:t>
      </w:r>
      <w:r w:rsidR="00DB73DF">
        <w:rPr>
          <w:sz w:val="20"/>
          <w:szCs w:val="20"/>
        </w:rPr>
        <w:t xml:space="preserve"> 1</w:t>
      </w:r>
      <w:r>
        <w:rPr>
          <w:sz w:val="20"/>
          <w:szCs w:val="20"/>
        </w:rPr>
        <w:t>0</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F988AD9" w14:textId="77777777" w:rsidR="00726311" w:rsidRPr="00726311" w:rsidRDefault="00704293" w:rsidP="00704293">
      <w:pPr>
        <w:pStyle w:val="NoSpacing"/>
        <w:rPr>
          <w:i/>
          <w:iCs/>
        </w:rPr>
      </w:pPr>
      <w:r w:rsidRPr="00726311">
        <w:rPr>
          <w:i/>
          <w:iCs/>
        </w:rPr>
        <w:t xml:space="preserve">PUBLIC HEARING—BUDGET FY 2025/2026--  10 DAYS BEFORE APPROVAL CAN BE MADE  RECESS MEETING UNTIL </w:t>
      </w:r>
    </w:p>
    <w:p w14:paraId="44AC121C" w14:textId="392AF227" w:rsidR="00704293" w:rsidRPr="00726311" w:rsidRDefault="00704293" w:rsidP="00704293">
      <w:pPr>
        <w:pStyle w:val="NoSpacing"/>
        <w:rPr>
          <w:i/>
          <w:iCs/>
        </w:rPr>
      </w:pPr>
      <w:r w:rsidRPr="00726311">
        <w:rPr>
          <w:i/>
          <w:iCs/>
        </w:rPr>
        <w:t>JUNE 24</w:t>
      </w:r>
      <w:r w:rsidR="00726311" w:rsidRPr="00726311">
        <w:rPr>
          <w:i/>
          <w:iCs/>
        </w:rPr>
        <w:t>.</w:t>
      </w:r>
    </w:p>
    <w:p w14:paraId="20F07B04" w14:textId="77777777" w:rsidR="00704293" w:rsidRDefault="00704293"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105CA9FB" w14:textId="31E14594"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4E6EDA">
        <w:t>216 Old Hardin Rd.</w:t>
      </w:r>
    </w:p>
    <w:p w14:paraId="1E2DCA31" w14:textId="4545C261" w:rsidR="004E6EDA" w:rsidRDefault="0092251C" w:rsidP="004E6EDA">
      <w:pPr>
        <w:pStyle w:val="ListParagraph"/>
        <w:numPr>
          <w:ilvl w:val="3"/>
          <w:numId w:val="5"/>
        </w:numPr>
      </w:pPr>
      <w:r>
        <w:t>Jenny Jarrell</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7EF4B38B" w14:textId="0ECBE419" w:rsidR="00F24F34" w:rsidRDefault="007F6352" w:rsidP="00F24F34">
      <w:pPr>
        <w:pStyle w:val="ListParagraph"/>
        <w:numPr>
          <w:ilvl w:val="0"/>
          <w:numId w:val="3"/>
        </w:numPr>
      </w:pPr>
      <w:r>
        <w:t>Discussion</w:t>
      </w:r>
      <w:r w:rsidR="00221AEF">
        <w:t>/Action</w:t>
      </w:r>
      <w:r w:rsidR="00F24F34">
        <w:t>:</w:t>
      </w:r>
      <w:r w:rsidR="00221AEF">
        <w:t xml:space="preserve">  </w:t>
      </w:r>
      <w:r w:rsidR="00646BCF">
        <w:t xml:space="preserve">Resolution </w:t>
      </w:r>
      <w:r w:rsidR="00D66E83">
        <w:t xml:space="preserve">to back </w:t>
      </w:r>
      <w:r w:rsidR="00C5252F">
        <w:t>State bill for Carolina Thread Trail</w:t>
      </w:r>
    </w:p>
    <w:p w14:paraId="3A95087F" w14:textId="378EB8E5" w:rsidR="00B72F26" w:rsidRPr="00F24F34" w:rsidRDefault="00B72F26" w:rsidP="00F24F34">
      <w:pPr>
        <w:pStyle w:val="ListParagraph"/>
        <w:numPr>
          <w:ilvl w:val="0"/>
          <w:numId w:val="3"/>
        </w:numPr>
      </w:pPr>
      <w:r>
        <w:t>Discussion/Action:</w:t>
      </w:r>
      <w:r>
        <w:tab/>
      </w:r>
      <w:r w:rsidR="009816F8">
        <w:t>Contract to Audit Accounts</w:t>
      </w:r>
      <w:r w:rsidR="003128B9">
        <w:t>-Eddie Carrick, CPA</w:t>
      </w:r>
    </w:p>
    <w:p w14:paraId="0032AC01" w14:textId="11E63581" w:rsidR="005E0FE2" w:rsidRPr="0029323C" w:rsidRDefault="00765D24" w:rsidP="005E0FE2">
      <w:pPr>
        <w:pStyle w:val="ListParagraph"/>
        <w:numPr>
          <w:ilvl w:val="0"/>
          <w:numId w:val="3"/>
        </w:numPr>
        <w:rPr>
          <w:b/>
          <w:bCs/>
          <w:sz w:val="28"/>
          <w:szCs w:val="28"/>
        </w:rPr>
      </w:pPr>
      <w:r>
        <w:t xml:space="preserve">Action: </w:t>
      </w:r>
      <w:r w:rsidR="001A7E53">
        <w:t xml:space="preserve">Motion to </w:t>
      </w:r>
      <w:r w:rsidR="00B6661E">
        <w:t xml:space="preserve">Recess and reconvene </w:t>
      </w:r>
      <w:r w:rsidR="005E0FE2">
        <w:t>on June 24</w:t>
      </w:r>
      <w:r w:rsidR="005E0FE2" w:rsidRPr="00E53664">
        <w:rPr>
          <w:vertAlign w:val="superscript"/>
        </w:rPr>
        <w:t>th</w:t>
      </w:r>
      <w:r w:rsidR="005E0FE2">
        <w:t xml:space="preserve"> for budget approval.</w:t>
      </w:r>
    </w:p>
    <w:p w14:paraId="030CCF07" w14:textId="32FD425C" w:rsidR="00401387" w:rsidRPr="00B6661E" w:rsidRDefault="00401387" w:rsidP="00B6661E">
      <w:pPr>
        <w:rPr>
          <w:b/>
          <w:bCs/>
          <w:sz w:val="28"/>
          <w:szCs w:val="28"/>
        </w:rPr>
      </w:pPr>
    </w:p>
    <w:sectPr w:rsidR="00401387"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9ADB" w14:textId="77777777" w:rsidR="000F5FA3" w:rsidRDefault="000F5FA3" w:rsidP="004150DF">
      <w:pPr>
        <w:spacing w:after="0" w:line="240" w:lineRule="auto"/>
      </w:pPr>
      <w:r>
        <w:separator/>
      </w:r>
    </w:p>
  </w:endnote>
  <w:endnote w:type="continuationSeparator" w:id="0">
    <w:p w14:paraId="462BAB6E" w14:textId="77777777" w:rsidR="000F5FA3" w:rsidRDefault="000F5FA3"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7150" w14:textId="77777777" w:rsidR="000F5FA3" w:rsidRDefault="000F5FA3" w:rsidP="004150DF">
      <w:pPr>
        <w:spacing w:after="0" w:line="240" w:lineRule="auto"/>
      </w:pPr>
      <w:r>
        <w:separator/>
      </w:r>
    </w:p>
  </w:footnote>
  <w:footnote w:type="continuationSeparator" w:id="0">
    <w:p w14:paraId="6816016E" w14:textId="77777777" w:rsidR="000F5FA3" w:rsidRDefault="000F5FA3"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7578"/>
    <w:rsid w:val="004C7777"/>
    <w:rsid w:val="004C7EA6"/>
    <w:rsid w:val="004D0C0C"/>
    <w:rsid w:val="004D23F3"/>
    <w:rsid w:val="004D578D"/>
    <w:rsid w:val="004E2385"/>
    <w:rsid w:val="004E64A0"/>
    <w:rsid w:val="004E6EDA"/>
    <w:rsid w:val="004F5C67"/>
    <w:rsid w:val="004F6BCD"/>
    <w:rsid w:val="004F7B1C"/>
    <w:rsid w:val="00503D87"/>
    <w:rsid w:val="005041B9"/>
    <w:rsid w:val="0050545A"/>
    <w:rsid w:val="00505FF9"/>
    <w:rsid w:val="005130DB"/>
    <w:rsid w:val="005152B6"/>
    <w:rsid w:val="0051636B"/>
    <w:rsid w:val="00526EF5"/>
    <w:rsid w:val="00533EC5"/>
    <w:rsid w:val="005428E4"/>
    <w:rsid w:val="00545549"/>
    <w:rsid w:val="005457AC"/>
    <w:rsid w:val="00552A4B"/>
    <w:rsid w:val="00556B81"/>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666D"/>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10D2B"/>
    <w:rsid w:val="008123EC"/>
    <w:rsid w:val="00816995"/>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149E"/>
    <w:rsid w:val="00A431FD"/>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59E5"/>
    <w:rsid w:val="00BA3195"/>
    <w:rsid w:val="00BA6085"/>
    <w:rsid w:val="00BA7DA8"/>
    <w:rsid w:val="00BB4C45"/>
    <w:rsid w:val="00BB5118"/>
    <w:rsid w:val="00BB5949"/>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789A"/>
    <w:rsid w:val="00D23C8C"/>
    <w:rsid w:val="00D24118"/>
    <w:rsid w:val="00D26F8A"/>
    <w:rsid w:val="00D309AF"/>
    <w:rsid w:val="00D340B8"/>
    <w:rsid w:val="00D440B6"/>
    <w:rsid w:val="00D46A5D"/>
    <w:rsid w:val="00D50CCE"/>
    <w:rsid w:val="00D51FF4"/>
    <w:rsid w:val="00D53A11"/>
    <w:rsid w:val="00D565C0"/>
    <w:rsid w:val="00D66E83"/>
    <w:rsid w:val="00D70A13"/>
    <w:rsid w:val="00D81D66"/>
    <w:rsid w:val="00D834B4"/>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16</cp:revision>
  <cp:lastPrinted>2025-02-07T21:57:00Z</cp:lastPrinted>
  <dcterms:created xsi:type="dcterms:W3CDTF">2025-06-05T19:24:00Z</dcterms:created>
  <dcterms:modified xsi:type="dcterms:W3CDTF">2025-06-10T21:30:00Z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