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56387271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meeting of the City of Cumberland Common Council on </w:t>
      </w:r>
      <w:r w:rsidR="009400EA">
        <w:rPr>
          <w:rFonts w:ascii="Arial" w:hAnsi="Arial" w:cs="Arial"/>
          <w:sz w:val="24"/>
          <w:szCs w:val="24"/>
        </w:rPr>
        <w:t>Tuesday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791450">
        <w:rPr>
          <w:rFonts w:ascii="Arial" w:hAnsi="Arial" w:cs="Arial"/>
          <w:sz w:val="24"/>
          <w:szCs w:val="24"/>
        </w:rPr>
        <w:t>September 1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>, at 6:00 p.m.at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3862312B" w14:textId="2983FF18" w:rsidR="00856B5A" w:rsidRDefault="00A8601C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CONSENT AGENDA</w:t>
      </w:r>
    </w:p>
    <w:p w14:paraId="6B190285" w14:textId="69059F1E" w:rsidR="004278A1" w:rsidRDefault="004278A1" w:rsidP="0096682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Council, with a single vote and without debate, may act upon the following item. Any council member wishing to debate an individual item may request that it be considered separately.</w:t>
      </w:r>
    </w:p>
    <w:p w14:paraId="44A30EF6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Approval of agenda</w:t>
      </w:r>
    </w:p>
    <w:p w14:paraId="3E81D047" w14:textId="1BEEBAFB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payment of </w:t>
      </w:r>
      <w:r w:rsidR="004710AB">
        <w:rPr>
          <w:rFonts w:ascii="Arial" w:hAnsi="Arial" w:cs="Arial"/>
          <w:sz w:val="24"/>
          <w:szCs w:val="24"/>
        </w:rPr>
        <w:t>e</w:t>
      </w:r>
      <w:r w:rsidRPr="0034776C">
        <w:rPr>
          <w:rFonts w:ascii="Arial" w:hAnsi="Arial" w:cs="Arial"/>
          <w:sz w:val="24"/>
          <w:szCs w:val="24"/>
        </w:rPr>
        <w:t>xpenses</w:t>
      </w:r>
    </w:p>
    <w:p w14:paraId="433D4BA6" w14:textId="2A1016FA" w:rsidR="00D779C3" w:rsidRPr="0034776C" w:rsidRDefault="00D779C3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the minutes:</w:t>
      </w:r>
    </w:p>
    <w:p w14:paraId="4166A685" w14:textId="7BFBB374" w:rsidR="00D779C3" w:rsidRDefault="00791450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</w:t>
      </w:r>
      <w:r w:rsidR="00BD38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</w:t>
      </w:r>
      <w:r w:rsidR="00D779C3" w:rsidRPr="009673E3">
        <w:rPr>
          <w:rFonts w:ascii="Arial" w:hAnsi="Arial" w:cs="Arial"/>
          <w:sz w:val="24"/>
          <w:szCs w:val="24"/>
        </w:rPr>
        <w:t>, 2026, Council Meeting</w:t>
      </w:r>
    </w:p>
    <w:p w14:paraId="152016A0" w14:textId="4D555D90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</w:t>
      </w:r>
      <w:r w:rsidR="00D779C3" w:rsidRPr="0034776C">
        <w:rPr>
          <w:rFonts w:ascii="Arial" w:hAnsi="Arial" w:cs="Arial"/>
          <w:sz w:val="24"/>
          <w:szCs w:val="24"/>
        </w:rPr>
        <w:t>of license:</w:t>
      </w:r>
    </w:p>
    <w:p w14:paraId="403C3E28" w14:textId="084937A2" w:rsidR="003656C5" w:rsidRPr="00615C46" w:rsidRDefault="00615C46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615C46">
        <w:rPr>
          <w:rFonts w:ascii="Arial" w:hAnsi="Arial" w:cs="Arial"/>
          <w:sz w:val="24"/>
          <w:szCs w:val="24"/>
        </w:rPr>
        <w:t>Tammy Hustad</w:t>
      </w:r>
      <w:r w:rsidR="00BD387F" w:rsidRPr="00615C46">
        <w:rPr>
          <w:rFonts w:ascii="Arial" w:hAnsi="Arial" w:cs="Arial"/>
          <w:sz w:val="24"/>
          <w:szCs w:val="24"/>
        </w:rPr>
        <w:t>-Operator’s License</w:t>
      </w:r>
    </w:p>
    <w:p w14:paraId="0CF52C82" w14:textId="1FA91D13" w:rsidR="003656C5" w:rsidRPr="00615C46" w:rsidRDefault="00615C46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615C46">
        <w:rPr>
          <w:rFonts w:ascii="Arial" w:hAnsi="Arial" w:cs="Arial"/>
          <w:sz w:val="24"/>
          <w:szCs w:val="24"/>
        </w:rPr>
        <w:t>Francesca Haverland-Stokes</w:t>
      </w:r>
      <w:r w:rsidR="00BD387F" w:rsidRPr="00615C46">
        <w:rPr>
          <w:rFonts w:ascii="Arial" w:hAnsi="Arial" w:cs="Arial"/>
          <w:sz w:val="24"/>
          <w:szCs w:val="24"/>
        </w:rPr>
        <w:t>-Operator’s License</w:t>
      </w:r>
    </w:p>
    <w:p w14:paraId="5A8E6958" w14:textId="40848E6E" w:rsidR="003656C5" w:rsidRPr="00615C46" w:rsidRDefault="00615C46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615C46">
        <w:rPr>
          <w:rFonts w:ascii="Arial" w:hAnsi="Arial" w:cs="Arial"/>
          <w:sz w:val="24"/>
          <w:szCs w:val="24"/>
          <w:lang w:val="es-ES"/>
        </w:rPr>
        <w:t>Christopher Berglund</w:t>
      </w:r>
      <w:r w:rsidR="00BD387F" w:rsidRPr="00615C46">
        <w:rPr>
          <w:rFonts w:ascii="Arial" w:hAnsi="Arial" w:cs="Arial"/>
          <w:sz w:val="24"/>
          <w:szCs w:val="24"/>
          <w:lang w:val="es-ES"/>
        </w:rPr>
        <w:t xml:space="preserve"> Operator’s License</w:t>
      </w:r>
    </w:p>
    <w:p w14:paraId="5FBC170A" w14:textId="17A0334F" w:rsidR="003656C5" w:rsidRPr="00615C46" w:rsidRDefault="00615C46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 w:rsidRPr="00615C46">
        <w:rPr>
          <w:rFonts w:ascii="Arial" w:hAnsi="Arial" w:cs="Arial"/>
          <w:sz w:val="24"/>
          <w:szCs w:val="24"/>
          <w:lang w:val="fr-FR"/>
        </w:rPr>
        <w:t>Keith Pickerign</w:t>
      </w:r>
      <w:r w:rsidR="00BD387F" w:rsidRPr="00615C46">
        <w:rPr>
          <w:rFonts w:ascii="Arial" w:hAnsi="Arial" w:cs="Arial"/>
          <w:sz w:val="24"/>
          <w:szCs w:val="24"/>
          <w:lang w:val="fr-FR"/>
        </w:rPr>
        <w:t>-</w:t>
      </w:r>
      <w:r w:rsidRPr="00615C46">
        <w:rPr>
          <w:rFonts w:ascii="Arial" w:hAnsi="Arial" w:cs="Arial"/>
          <w:sz w:val="24"/>
          <w:szCs w:val="24"/>
          <w:lang w:val="fr-FR"/>
        </w:rPr>
        <w:t>Transient Merchant</w:t>
      </w:r>
    </w:p>
    <w:p w14:paraId="12F91E6F" w14:textId="076AC375" w:rsidR="0034776C" w:rsidRDefault="00074F9E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615C46">
        <w:rPr>
          <w:rFonts w:ascii="Arial" w:hAnsi="Arial" w:cs="Arial"/>
          <w:sz w:val="24"/>
          <w:szCs w:val="24"/>
        </w:rPr>
        <w:t>Public Comment</w:t>
      </w:r>
    </w:p>
    <w:p w14:paraId="7713DB14" w14:textId="62299764" w:rsidR="00615C46" w:rsidRPr="001F529E" w:rsidRDefault="001F529E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1F529E">
        <w:rPr>
          <w:rFonts w:ascii="Arial" w:hAnsi="Arial" w:cs="Arial"/>
          <w:sz w:val="24"/>
          <w:szCs w:val="24"/>
        </w:rPr>
        <w:t>Resolution 2026-09-7 A Resolution Supporting the Designation of U.S. Highway 48 between Cumberland and Rice Lake as the Eric Gunnar Gibson Medal of Honor Highway.</w:t>
      </w:r>
    </w:p>
    <w:p w14:paraId="40FB2AE1" w14:textId="2F937A2A" w:rsidR="005D757E" w:rsidRPr="00A32B71" w:rsidRDefault="007D39E9" w:rsidP="0034776C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PARKS &amp; REC.</w:t>
      </w:r>
    </w:p>
    <w:p w14:paraId="628DC366" w14:textId="477C4422" w:rsidR="0034776C" w:rsidRPr="00A32B71" w:rsidRDefault="003E22C4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A32B71">
        <w:rPr>
          <w:rFonts w:ascii="Arial" w:hAnsi="Arial" w:cs="Arial"/>
          <w:sz w:val="24"/>
          <w:szCs w:val="24"/>
        </w:rPr>
        <w:t>Discussion and possible action relating to</w:t>
      </w:r>
      <w:r w:rsidR="00A32B71">
        <w:rPr>
          <w:rFonts w:ascii="Arial" w:hAnsi="Arial" w:cs="Arial"/>
          <w:sz w:val="24"/>
          <w:szCs w:val="24"/>
        </w:rPr>
        <w:t xml:space="preserve"> </w:t>
      </w:r>
      <w:r w:rsidR="007D39E9">
        <w:rPr>
          <w:rFonts w:ascii="Arial" w:hAnsi="Arial" w:cs="Arial"/>
          <w:sz w:val="24"/>
          <w:szCs w:val="24"/>
        </w:rPr>
        <w:t>a donation from CATA for a bike repair rack with the installation of electric service with the city covering the cost of the electric service for the Kiosk.</w:t>
      </w:r>
    </w:p>
    <w:p w14:paraId="50699DA5" w14:textId="77777777" w:rsidR="00B34297" w:rsidRDefault="009673E3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7D39E9">
        <w:rPr>
          <w:rFonts w:ascii="Arial" w:hAnsi="Arial" w:cs="Arial"/>
          <w:sz w:val="24"/>
          <w:szCs w:val="24"/>
        </w:rPr>
        <w:t>Discussion and possible action relating to</w:t>
      </w:r>
      <w:r w:rsidR="00B34297">
        <w:rPr>
          <w:rFonts w:ascii="Arial" w:hAnsi="Arial" w:cs="Arial"/>
          <w:sz w:val="24"/>
          <w:szCs w:val="24"/>
        </w:rPr>
        <w:t xml:space="preserve"> rules for Eagle Point including:</w:t>
      </w:r>
    </w:p>
    <w:p w14:paraId="39AAC919" w14:textId="4311137B" w:rsidR="009673E3" w:rsidRDefault="00B34297" w:rsidP="00B34297">
      <w:pPr>
        <w:pStyle w:val="ListParagraph"/>
        <w:numPr>
          <w:ilvl w:val="0"/>
          <w:numId w:val="40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7D39E9">
        <w:rPr>
          <w:rFonts w:ascii="Arial" w:hAnsi="Arial" w:cs="Arial"/>
          <w:sz w:val="24"/>
          <w:szCs w:val="24"/>
        </w:rPr>
        <w:t>imiting 2 camping units per site</w:t>
      </w:r>
      <w:r>
        <w:rPr>
          <w:rFonts w:ascii="Arial" w:hAnsi="Arial" w:cs="Arial"/>
          <w:sz w:val="24"/>
          <w:szCs w:val="24"/>
        </w:rPr>
        <w:t xml:space="preserve"> with </w:t>
      </w:r>
      <w:r w:rsidR="007D39E9">
        <w:rPr>
          <w:rFonts w:ascii="Arial" w:hAnsi="Arial" w:cs="Arial"/>
          <w:sz w:val="24"/>
          <w:szCs w:val="24"/>
        </w:rPr>
        <w:t>no more than 1 RV per site.</w:t>
      </w:r>
    </w:p>
    <w:p w14:paraId="0CA541F2" w14:textId="673C41F3" w:rsidR="00B34297" w:rsidRPr="007D39E9" w:rsidRDefault="00B34297" w:rsidP="00B34297">
      <w:pPr>
        <w:pStyle w:val="ListParagraph"/>
        <w:numPr>
          <w:ilvl w:val="0"/>
          <w:numId w:val="40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Making the inner loop only for campers and their guests.</w:t>
      </w:r>
    </w:p>
    <w:p w14:paraId="104BD5A5" w14:textId="7A654B16" w:rsidR="00380A1B" w:rsidRPr="000708A0" w:rsidRDefault="00380A1B" w:rsidP="00380A1B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PLANNING COMMISSION</w:t>
      </w:r>
    </w:p>
    <w:p w14:paraId="19EAF454" w14:textId="284566CE" w:rsidR="00380A1B" w:rsidRPr="000708A0" w:rsidRDefault="004D13B8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3720E" w:rsidRPr="000708A0">
        <w:rPr>
          <w:rFonts w:ascii="Arial" w:hAnsi="Arial" w:cs="Arial"/>
          <w:sz w:val="24"/>
          <w:szCs w:val="24"/>
        </w:rPr>
        <w:t xml:space="preserve">CSM for parcel </w:t>
      </w:r>
      <w:r w:rsidR="000708A0">
        <w:rPr>
          <w:rFonts w:ascii="Arial" w:hAnsi="Arial" w:cs="Arial"/>
          <w:sz w:val="24"/>
          <w:szCs w:val="24"/>
        </w:rPr>
        <w:t xml:space="preserve"># </w:t>
      </w:r>
      <w:r w:rsidR="00B3720E" w:rsidRPr="000708A0">
        <w:rPr>
          <w:rFonts w:ascii="Arial" w:hAnsi="Arial" w:cs="Arial"/>
          <w:sz w:val="24"/>
          <w:szCs w:val="24"/>
        </w:rPr>
        <w:t>212-1200-087-000 on 4</w:t>
      </w:r>
      <w:r w:rsidR="00B3720E" w:rsidRPr="000708A0">
        <w:rPr>
          <w:rFonts w:ascii="Arial" w:hAnsi="Arial" w:cs="Arial"/>
          <w:sz w:val="24"/>
          <w:szCs w:val="24"/>
          <w:vertAlign w:val="superscript"/>
        </w:rPr>
        <w:t>th</w:t>
      </w:r>
      <w:r w:rsidR="00B3720E" w:rsidRPr="000708A0">
        <w:rPr>
          <w:rFonts w:ascii="Arial" w:hAnsi="Arial" w:cs="Arial"/>
          <w:sz w:val="24"/>
          <w:szCs w:val="24"/>
        </w:rPr>
        <w:t xml:space="preserve"> Ave. for splitting parcel</w:t>
      </w:r>
      <w:r w:rsidR="000708A0">
        <w:rPr>
          <w:rFonts w:ascii="Arial" w:hAnsi="Arial" w:cs="Arial"/>
          <w:sz w:val="24"/>
          <w:szCs w:val="24"/>
        </w:rPr>
        <w:t xml:space="preserve"> contingent upon the prior removal of the non-conforming structure and written acknowledgement by the property owners of complete forfeiture of rights of the non-conforming rights.</w:t>
      </w:r>
    </w:p>
    <w:p w14:paraId="46FEB406" w14:textId="77777777" w:rsidR="00490C6E" w:rsidRDefault="00490C6E" w:rsidP="00295E51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</w:p>
    <w:p w14:paraId="1FB4B1C5" w14:textId="68595AD6" w:rsidR="008B1479" w:rsidRPr="000708A0" w:rsidRDefault="00295E51" w:rsidP="00295E51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P</w:t>
      </w:r>
      <w:r w:rsidR="003E22C4" w:rsidRPr="000708A0">
        <w:rPr>
          <w:rFonts w:ascii="Arial" w:hAnsi="Arial" w:cs="Arial"/>
          <w:b/>
          <w:bCs/>
          <w:sz w:val="24"/>
          <w:szCs w:val="24"/>
        </w:rPr>
        <w:t>UBLIC WORKS</w:t>
      </w:r>
    </w:p>
    <w:p w14:paraId="2A5EDC0B" w14:textId="56EF359D" w:rsidR="0034776C" w:rsidRPr="000708A0" w:rsidRDefault="003E22C4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0708A0" w:rsidRPr="000708A0">
        <w:rPr>
          <w:rFonts w:ascii="Arial" w:hAnsi="Arial" w:cs="Arial"/>
          <w:sz w:val="24"/>
          <w:szCs w:val="24"/>
        </w:rPr>
        <w:t>the purchase of a Fabick CAT stump grinder in the amount of $9,500.</w:t>
      </w:r>
    </w:p>
    <w:p w14:paraId="5E5E47DF" w14:textId="60474CEC" w:rsidR="003E22C4" w:rsidRPr="000708A0" w:rsidRDefault="003E22C4" w:rsidP="00966829">
      <w:pPr>
        <w:spacing w:after="0"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UTILITY COMMITTEE</w:t>
      </w:r>
    </w:p>
    <w:p w14:paraId="2E1A85EF" w14:textId="14A380F4" w:rsidR="00B64EFA" w:rsidRPr="000708A0" w:rsidRDefault="00B64EF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0708A0" w:rsidRPr="000708A0">
        <w:rPr>
          <w:rFonts w:ascii="Arial" w:hAnsi="Arial" w:cs="Arial"/>
          <w:sz w:val="24"/>
          <w:szCs w:val="24"/>
        </w:rPr>
        <w:t>the proposed Contract Amendment #1 from SEH for PSC Authorization Services for Main Street Lighting Project.</w:t>
      </w:r>
    </w:p>
    <w:p w14:paraId="4CAA3898" w14:textId="6A08254D" w:rsidR="0035280F" w:rsidRDefault="0035280F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>Discussion and possible action relating to</w:t>
      </w:r>
      <w:r w:rsidR="00E948B4" w:rsidRPr="000708A0">
        <w:rPr>
          <w:rFonts w:ascii="Arial" w:hAnsi="Arial" w:cs="Arial"/>
          <w:sz w:val="24"/>
          <w:szCs w:val="24"/>
        </w:rPr>
        <w:t xml:space="preserve"> </w:t>
      </w:r>
      <w:r w:rsidR="000708A0" w:rsidRPr="000708A0">
        <w:rPr>
          <w:rFonts w:ascii="Arial" w:hAnsi="Arial" w:cs="Arial"/>
          <w:sz w:val="24"/>
          <w:szCs w:val="24"/>
        </w:rPr>
        <w:t>the proposed contract amendment #2 from SEH for Main Street Lighting Design and Construction Services.</w:t>
      </w:r>
    </w:p>
    <w:p w14:paraId="076E48AE" w14:textId="66B24466" w:rsidR="00A32B71" w:rsidRPr="000708A0" w:rsidRDefault="00A32B71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7D39E9">
        <w:rPr>
          <w:rFonts w:ascii="Arial" w:hAnsi="Arial" w:cs="Arial"/>
          <w:sz w:val="24"/>
          <w:szCs w:val="24"/>
        </w:rPr>
        <w:t>a proposal for contracted install of water meters related to AMI upgrade project and the potential impacts to the project as a whole.</w:t>
      </w:r>
    </w:p>
    <w:p w14:paraId="1D22056C" w14:textId="60E3FCF0" w:rsidR="004710AB" w:rsidRPr="000708A0" w:rsidRDefault="004710AB" w:rsidP="004710AB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COMMITTEE UPDATE</w:t>
      </w:r>
      <w:r w:rsidR="00320591" w:rsidRPr="000708A0">
        <w:rPr>
          <w:rFonts w:ascii="Arial" w:hAnsi="Arial" w:cs="Arial"/>
          <w:b/>
          <w:bCs/>
          <w:sz w:val="24"/>
          <w:szCs w:val="24"/>
        </w:rPr>
        <w:t>S</w:t>
      </w:r>
    </w:p>
    <w:p w14:paraId="70408303" w14:textId="548EFA93" w:rsidR="004710AB" w:rsidRPr="000708A0" w:rsidRDefault="004710AB" w:rsidP="004710AB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CITY ADMINISTRATOR</w:t>
      </w:r>
      <w:r w:rsidR="00A23F66" w:rsidRPr="000708A0">
        <w:rPr>
          <w:rFonts w:ascii="Arial" w:hAnsi="Arial" w:cs="Arial"/>
          <w:b/>
          <w:bCs/>
          <w:sz w:val="24"/>
          <w:szCs w:val="24"/>
        </w:rPr>
        <w:t>’S</w:t>
      </w:r>
      <w:r w:rsidRPr="000708A0">
        <w:rPr>
          <w:rFonts w:ascii="Arial" w:hAnsi="Arial" w:cs="Arial"/>
          <w:b/>
          <w:bCs/>
          <w:sz w:val="24"/>
          <w:szCs w:val="24"/>
        </w:rPr>
        <w:t xml:space="preserve"> REPORT</w:t>
      </w:r>
    </w:p>
    <w:p w14:paraId="29DAF30C" w14:textId="39D0C0EC" w:rsidR="004710AB" w:rsidRPr="00190963" w:rsidRDefault="004710AB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90963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190963" w:rsidRPr="00190963">
        <w:rPr>
          <w:rFonts w:ascii="Arial" w:hAnsi="Arial" w:cs="Arial"/>
          <w:sz w:val="24"/>
          <w:szCs w:val="24"/>
        </w:rPr>
        <w:t>Ordinance 2026-830 An Ordinance Amending Chapter 16 Fair Housing Code</w:t>
      </w:r>
    </w:p>
    <w:p w14:paraId="0FDFCA2C" w14:textId="4E6E1281" w:rsidR="000708A0" w:rsidRDefault="000708A0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34297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potential change in special charges payment protocol</w:t>
      </w:r>
      <w:r w:rsidR="00B34297">
        <w:rPr>
          <w:rFonts w:ascii="Arial" w:hAnsi="Arial" w:cs="Arial"/>
          <w:sz w:val="24"/>
          <w:szCs w:val="24"/>
        </w:rPr>
        <w:t xml:space="preserve"> with Barron County</w:t>
      </w:r>
      <w:r>
        <w:rPr>
          <w:rFonts w:ascii="Arial" w:hAnsi="Arial" w:cs="Arial"/>
          <w:sz w:val="24"/>
          <w:szCs w:val="24"/>
        </w:rPr>
        <w:t>.</w:t>
      </w:r>
    </w:p>
    <w:p w14:paraId="697F317F" w14:textId="1B5035F5" w:rsidR="000708A0" w:rsidRPr="000708A0" w:rsidRDefault="000708A0" w:rsidP="000708A0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MAYOR’S REPORT</w:t>
      </w:r>
    </w:p>
    <w:p w14:paraId="00652438" w14:textId="27B06CA5" w:rsidR="000708A0" w:rsidRDefault="000708A0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Fair Housing Month Proclamation.</w:t>
      </w:r>
    </w:p>
    <w:p w14:paraId="08D59DFA" w14:textId="1EA40C05" w:rsidR="000708A0" w:rsidRPr="000708A0" w:rsidRDefault="000708A0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Appointment of Jim Anderson to Public Works Committee.</w:t>
      </w:r>
    </w:p>
    <w:p w14:paraId="46259406" w14:textId="4C453947" w:rsidR="00D02977" w:rsidRPr="000708A0" w:rsidRDefault="00D02977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>Motion to adjourn</w:t>
      </w:r>
    </w:p>
    <w:p w14:paraId="487D9A38" w14:textId="77777777" w:rsidR="00D61F12" w:rsidRPr="00791450" w:rsidRDefault="00D61F12" w:rsidP="00D61F12">
      <w:pPr>
        <w:pStyle w:val="ListParagraph"/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6DD202EB" w14:textId="513DAC04" w:rsidR="00C406AF" w:rsidRPr="000708A0" w:rsidRDefault="00C131C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>A</w:t>
      </w:r>
      <w:r w:rsidR="00321AF4" w:rsidRPr="000708A0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0708A0">
        <w:rPr>
          <w:rFonts w:ascii="Arial" w:hAnsi="Arial" w:cs="Arial"/>
          <w:sz w:val="20"/>
          <w:szCs w:val="20"/>
        </w:rPr>
        <w:t>of</w:t>
      </w:r>
      <w:proofErr w:type="gramEnd"/>
      <w:r w:rsidRPr="000708A0">
        <w:rPr>
          <w:rFonts w:ascii="Arial" w:hAnsi="Arial" w:cs="Arial"/>
          <w:sz w:val="20"/>
          <w:szCs w:val="20"/>
        </w:rPr>
        <w:t xml:space="preserve"> the Cumberland Utility Committee may</w:t>
      </w:r>
      <w:r w:rsidRPr="00C406AF">
        <w:rPr>
          <w:rFonts w:ascii="Arial" w:hAnsi="Arial" w:cs="Arial"/>
          <w:sz w:val="20"/>
          <w:szCs w:val="20"/>
        </w:rPr>
        <w:t xml:space="preserve">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BC476B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037373"/>
    <w:multiLevelType w:val="hybridMultilevel"/>
    <w:tmpl w:val="E168011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859013D"/>
    <w:multiLevelType w:val="hybridMultilevel"/>
    <w:tmpl w:val="7D40950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715F1B"/>
    <w:multiLevelType w:val="hybridMultilevel"/>
    <w:tmpl w:val="C8BAFF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297231"/>
    <w:multiLevelType w:val="hybridMultilevel"/>
    <w:tmpl w:val="0E0E8D6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99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5CD474D"/>
    <w:multiLevelType w:val="hybridMultilevel"/>
    <w:tmpl w:val="4F549AB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1642EAD"/>
    <w:multiLevelType w:val="hybridMultilevel"/>
    <w:tmpl w:val="C8BAFFA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FD4DC8"/>
    <w:multiLevelType w:val="hybridMultilevel"/>
    <w:tmpl w:val="626ADD0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3836E0"/>
    <w:multiLevelType w:val="hybridMultilevel"/>
    <w:tmpl w:val="D7987542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A4A2F55"/>
    <w:multiLevelType w:val="hybridMultilevel"/>
    <w:tmpl w:val="883E15EC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7"/>
  </w:num>
  <w:num w:numId="2" w16cid:durableId="1827822896">
    <w:abstractNumId w:val="31"/>
  </w:num>
  <w:num w:numId="3" w16cid:durableId="1517495603">
    <w:abstractNumId w:val="26"/>
  </w:num>
  <w:num w:numId="4" w16cid:durableId="650059449">
    <w:abstractNumId w:val="28"/>
  </w:num>
  <w:num w:numId="5" w16cid:durableId="1368871048">
    <w:abstractNumId w:val="35"/>
  </w:num>
  <w:num w:numId="6" w16cid:durableId="1551768926">
    <w:abstractNumId w:val="20"/>
  </w:num>
  <w:num w:numId="7" w16cid:durableId="2014646103">
    <w:abstractNumId w:val="18"/>
  </w:num>
  <w:num w:numId="8" w16cid:durableId="916861311">
    <w:abstractNumId w:val="0"/>
  </w:num>
  <w:num w:numId="9" w16cid:durableId="1234504457">
    <w:abstractNumId w:val="9"/>
  </w:num>
  <w:num w:numId="10" w16cid:durableId="1358774190">
    <w:abstractNumId w:val="39"/>
  </w:num>
  <w:num w:numId="11" w16cid:durableId="169680008">
    <w:abstractNumId w:val="33"/>
  </w:num>
  <w:num w:numId="12" w16cid:durableId="1500998352">
    <w:abstractNumId w:val="12"/>
  </w:num>
  <w:num w:numId="13" w16cid:durableId="2089813552">
    <w:abstractNumId w:val="34"/>
  </w:num>
  <w:num w:numId="14" w16cid:durableId="520977372">
    <w:abstractNumId w:val="36"/>
  </w:num>
  <w:num w:numId="15" w16cid:durableId="159084497">
    <w:abstractNumId w:val="23"/>
  </w:num>
  <w:num w:numId="16" w16cid:durableId="1476920519">
    <w:abstractNumId w:val="4"/>
  </w:num>
  <w:num w:numId="17" w16cid:durableId="220223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8"/>
  </w:num>
  <w:num w:numId="20" w16cid:durableId="1109592257">
    <w:abstractNumId w:val="1"/>
  </w:num>
  <w:num w:numId="21" w16cid:durableId="1347437780">
    <w:abstractNumId w:val="19"/>
  </w:num>
  <w:num w:numId="22" w16cid:durableId="311720132">
    <w:abstractNumId w:val="24"/>
  </w:num>
  <w:num w:numId="23" w16cid:durableId="1963609469">
    <w:abstractNumId w:val="6"/>
  </w:num>
  <w:num w:numId="24" w16cid:durableId="1826319788">
    <w:abstractNumId w:val="22"/>
  </w:num>
  <w:num w:numId="25" w16cid:durableId="783767780">
    <w:abstractNumId w:val="30"/>
  </w:num>
  <w:num w:numId="26" w16cid:durableId="1938442972">
    <w:abstractNumId w:val="11"/>
  </w:num>
  <w:num w:numId="27" w16cid:durableId="1323001728">
    <w:abstractNumId w:val="13"/>
  </w:num>
  <w:num w:numId="28" w16cid:durableId="102194931">
    <w:abstractNumId w:val="29"/>
  </w:num>
  <w:num w:numId="29" w16cid:durableId="1439715728">
    <w:abstractNumId w:val="14"/>
  </w:num>
  <w:num w:numId="30" w16cid:durableId="1501581858">
    <w:abstractNumId w:val="7"/>
  </w:num>
  <w:num w:numId="31" w16cid:durableId="1107584116">
    <w:abstractNumId w:val="32"/>
  </w:num>
  <w:num w:numId="32" w16cid:durableId="2130776208">
    <w:abstractNumId w:val="15"/>
  </w:num>
  <w:num w:numId="33" w16cid:durableId="248731536">
    <w:abstractNumId w:val="10"/>
  </w:num>
  <w:num w:numId="34" w16cid:durableId="473447712">
    <w:abstractNumId w:val="37"/>
  </w:num>
  <w:num w:numId="35" w16cid:durableId="176626896">
    <w:abstractNumId w:val="21"/>
  </w:num>
  <w:num w:numId="36" w16cid:durableId="1588072708">
    <w:abstractNumId w:val="5"/>
  </w:num>
  <w:num w:numId="37" w16cid:durableId="1026637516">
    <w:abstractNumId w:val="25"/>
  </w:num>
  <w:num w:numId="38" w16cid:durableId="1611929930">
    <w:abstractNumId w:val="3"/>
  </w:num>
  <w:num w:numId="39" w16cid:durableId="1395934828">
    <w:abstractNumId w:val="27"/>
  </w:num>
  <w:num w:numId="40" w16cid:durableId="14173584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4A96"/>
    <w:rsid w:val="00007D85"/>
    <w:rsid w:val="00017BA8"/>
    <w:rsid w:val="000220C3"/>
    <w:rsid w:val="00031D67"/>
    <w:rsid w:val="0004468A"/>
    <w:rsid w:val="000472B1"/>
    <w:rsid w:val="000563A3"/>
    <w:rsid w:val="0006247D"/>
    <w:rsid w:val="00062B30"/>
    <w:rsid w:val="00064A9F"/>
    <w:rsid w:val="000708A0"/>
    <w:rsid w:val="00074180"/>
    <w:rsid w:val="00074F9E"/>
    <w:rsid w:val="00080F13"/>
    <w:rsid w:val="000858AA"/>
    <w:rsid w:val="00090627"/>
    <w:rsid w:val="000A3ABB"/>
    <w:rsid w:val="000A4C35"/>
    <w:rsid w:val="000A513A"/>
    <w:rsid w:val="000C589F"/>
    <w:rsid w:val="000F1178"/>
    <w:rsid w:val="00104777"/>
    <w:rsid w:val="00106A53"/>
    <w:rsid w:val="00134927"/>
    <w:rsid w:val="00135966"/>
    <w:rsid w:val="00143368"/>
    <w:rsid w:val="00144997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87B5B"/>
    <w:rsid w:val="00190963"/>
    <w:rsid w:val="001A497A"/>
    <w:rsid w:val="001A6197"/>
    <w:rsid w:val="001B2F34"/>
    <w:rsid w:val="001C065B"/>
    <w:rsid w:val="001C0D89"/>
    <w:rsid w:val="001C33ED"/>
    <w:rsid w:val="001C5510"/>
    <w:rsid w:val="001C6812"/>
    <w:rsid w:val="001C77F2"/>
    <w:rsid w:val="001D3586"/>
    <w:rsid w:val="001D71E4"/>
    <w:rsid w:val="001E0697"/>
    <w:rsid w:val="001E7DCB"/>
    <w:rsid w:val="001F3C93"/>
    <w:rsid w:val="001F529E"/>
    <w:rsid w:val="00201B49"/>
    <w:rsid w:val="002154D2"/>
    <w:rsid w:val="00216DE7"/>
    <w:rsid w:val="002171B5"/>
    <w:rsid w:val="00250AF4"/>
    <w:rsid w:val="002514E4"/>
    <w:rsid w:val="00253CC2"/>
    <w:rsid w:val="00270E16"/>
    <w:rsid w:val="00285400"/>
    <w:rsid w:val="0029262B"/>
    <w:rsid w:val="00295E51"/>
    <w:rsid w:val="002969A6"/>
    <w:rsid w:val="002A6129"/>
    <w:rsid w:val="002B1F90"/>
    <w:rsid w:val="002B26A5"/>
    <w:rsid w:val="002B59FC"/>
    <w:rsid w:val="002C4C73"/>
    <w:rsid w:val="002C5A32"/>
    <w:rsid w:val="002D19DA"/>
    <w:rsid w:val="002E04F5"/>
    <w:rsid w:val="00320591"/>
    <w:rsid w:val="00321AF4"/>
    <w:rsid w:val="003426F5"/>
    <w:rsid w:val="0034776C"/>
    <w:rsid w:val="0035026E"/>
    <w:rsid w:val="0035280F"/>
    <w:rsid w:val="00352C76"/>
    <w:rsid w:val="00354461"/>
    <w:rsid w:val="003656C5"/>
    <w:rsid w:val="00373233"/>
    <w:rsid w:val="00380A1B"/>
    <w:rsid w:val="003938E8"/>
    <w:rsid w:val="0039559C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278A1"/>
    <w:rsid w:val="00427F23"/>
    <w:rsid w:val="00457055"/>
    <w:rsid w:val="004710AB"/>
    <w:rsid w:val="0048061D"/>
    <w:rsid w:val="0049080F"/>
    <w:rsid w:val="00490C6E"/>
    <w:rsid w:val="004B5F3E"/>
    <w:rsid w:val="004D1150"/>
    <w:rsid w:val="004D13B8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7052E"/>
    <w:rsid w:val="00570A94"/>
    <w:rsid w:val="00586083"/>
    <w:rsid w:val="00596A29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15C46"/>
    <w:rsid w:val="00637419"/>
    <w:rsid w:val="00640CC7"/>
    <w:rsid w:val="006427F2"/>
    <w:rsid w:val="00645B23"/>
    <w:rsid w:val="00645B91"/>
    <w:rsid w:val="00656B4E"/>
    <w:rsid w:val="00661AAC"/>
    <w:rsid w:val="00664DD5"/>
    <w:rsid w:val="0067046C"/>
    <w:rsid w:val="006949B2"/>
    <w:rsid w:val="006A28B5"/>
    <w:rsid w:val="006A62C5"/>
    <w:rsid w:val="006B450D"/>
    <w:rsid w:val="006B7AF1"/>
    <w:rsid w:val="006C0048"/>
    <w:rsid w:val="006D045A"/>
    <w:rsid w:val="006E1983"/>
    <w:rsid w:val="00700BFA"/>
    <w:rsid w:val="007010CA"/>
    <w:rsid w:val="007077FC"/>
    <w:rsid w:val="00707BFE"/>
    <w:rsid w:val="00710254"/>
    <w:rsid w:val="00710613"/>
    <w:rsid w:val="00712624"/>
    <w:rsid w:val="00713697"/>
    <w:rsid w:val="00726B86"/>
    <w:rsid w:val="0074733A"/>
    <w:rsid w:val="007611EA"/>
    <w:rsid w:val="007622BC"/>
    <w:rsid w:val="0076351D"/>
    <w:rsid w:val="0078315C"/>
    <w:rsid w:val="007842FB"/>
    <w:rsid w:val="00791450"/>
    <w:rsid w:val="007D39E9"/>
    <w:rsid w:val="007E0A42"/>
    <w:rsid w:val="007E3FD8"/>
    <w:rsid w:val="007F2943"/>
    <w:rsid w:val="007F66D0"/>
    <w:rsid w:val="00803119"/>
    <w:rsid w:val="008035AA"/>
    <w:rsid w:val="00815DF2"/>
    <w:rsid w:val="00815E89"/>
    <w:rsid w:val="00827199"/>
    <w:rsid w:val="00831023"/>
    <w:rsid w:val="0083437B"/>
    <w:rsid w:val="008360D1"/>
    <w:rsid w:val="00836F8C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1242B"/>
    <w:rsid w:val="009267B0"/>
    <w:rsid w:val="00931395"/>
    <w:rsid w:val="00933DAF"/>
    <w:rsid w:val="009400EA"/>
    <w:rsid w:val="0094237A"/>
    <w:rsid w:val="00966829"/>
    <w:rsid w:val="009673E3"/>
    <w:rsid w:val="00972A4F"/>
    <w:rsid w:val="00974FE2"/>
    <w:rsid w:val="009769B0"/>
    <w:rsid w:val="009806DD"/>
    <w:rsid w:val="00992E19"/>
    <w:rsid w:val="009C6E65"/>
    <w:rsid w:val="009D05F4"/>
    <w:rsid w:val="009D4DB6"/>
    <w:rsid w:val="009E50D6"/>
    <w:rsid w:val="00A03850"/>
    <w:rsid w:val="00A07A72"/>
    <w:rsid w:val="00A23F66"/>
    <w:rsid w:val="00A32B71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8681A"/>
    <w:rsid w:val="00AA5C61"/>
    <w:rsid w:val="00AC3682"/>
    <w:rsid w:val="00AD1AA6"/>
    <w:rsid w:val="00AD3F65"/>
    <w:rsid w:val="00AD6EDB"/>
    <w:rsid w:val="00AD770E"/>
    <w:rsid w:val="00AF2983"/>
    <w:rsid w:val="00AF68A5"/>
    <w:rsid w:val="00B03CA2"/>
    <w:rsid w:val="00B173C7"/>
    <w:rsid w:val="00B23B9F"/>
    <w:rsid w:val="00B23CE3"/>
    <w:rsid w:val="00B34297"/>
    <w:rsid w:val="00B3720E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476B"/>
    <w:rsid w:val="00BC6253"/>
    <w:rsid w:val="00BD387F"/>
    <w:rsid w:val="00BD7DD8"/>
    <w:rsid w:val="00BE2309"/>
    <w:rsid w:val="00BE366C"/>
    <w:rsid w:val="00BE4A59"/>
    <w:rsid w:val="00BE7D5C"/>
    <w:rsid w:val="00BF6578"/>
    <w:rsid w:val="00C131CE"/>
    <w:rsid w:val="00C15692"/>
    <w:rsid w:val="00C163D5"/>
    <w:rsid w:val="00C25AC4"/>
    <w:rsid w:val="00C274F1"/>
    <w:rsid w:val="00C27B16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02977"/>
    <w:rsid w:val="00D275AB"/>
    <w:rsid w:val="00D32043"/>
    <w:rsid w:val="00D34306"/>
    <w:rsid w:val="00D34CA0"/>
    <w:rsid w:val="00D440C5"/>
    <w:rsid w:val="00D5108C"/>
    <w:rsid w:val="00D61F12"/>
    <w:rsid w:val="00D7354E"/>
    <w:rsid w:val="00D779C3"/>
    <w:rsid w:val="00D82E57"/>
    <w:rsid w:val="00D83171"/>
    <w:rsid w:val="00D83BDB"/>
    <w:rsid w:val="00D91884"/>
    <w:rsid w:val="00D92403"/>
    <w:rsid w:val="00D94047"/>
    <w:rsid w:val="00D9595F"/>
    <w:rsid w:val="00DB7D23"/>
    <w:rsid w:val="00DC2CF0"/>
    <w:rsid w:val="00DC4A48"/>
    <w:rsid w:val="00DC4E69"/>
    <w:rsid w:val="00DD5013"/>
    <w:rsid w:val="00DF2221"/>
    <w:rsid w:val="00DF3335"/>
    <w:rsid w:val="00DF4D84"/>
    <w:rsid w:val="00DF5499"/>
    <w:rsid w:val="00DF6FE2"/>
    <w:rsid w:val="00E01B1C"/>
    <w:rsid w:val="00E02F85"/>
    <w:rsid w:val="00E10359"/>
    <w:rsid w:val="00E122CF"/>
    <w:rsid w:val="00E2358A"/>
    <w:rsid w:val="00E52E22"/>
    <w:rsid w:val="00E5696B"/>
    <w:rsid w:val="00E73D70"/>
    <w:rsid w:val="00E775BC"/>
    <w:rsid w:val="00E80246"/>
    <w:rsid w:val="00E9137E"/>
    <w:rsid w:val="00E92625"/>
    <w:rsid w:val="00E929BD"/>
    <w:rsid w:val="00E948B4"/>
    <w:rsid w:val="00E960D2"/>
    <w:rsid w:val="00E97067"/>
    <w:rsid w:val="00EA43AC"/>
    <w:rsid w:val="00EA4C37"/>
    <w:rsid w:val="00EB1883"/>
    <w:rsid w:val="00EB4A9E"/>
    <w:rsid w:val="00EC17E8"/>
    <w:rsid w:val="00EC78EC"/>
    <w:rsid w:val="00ED307B"/>
    <w:rsid w:val="00ED5CDB"/>
    <w:rsid w:val="00EF52C3"/>
    <w:rsid w:val="00EF7346"/>
    <w:rsid w:val="00F07240"/>
    <w:rsid w:val="00F21F7F"/>
    <w:rsid w:val="00F34E79"/>
    <w:rsid w:val="00F443F9"/>
    <w:rsid w:val="00F63908"/>
    <w:rsid w:val="00F83654"/>
    <w:rsid w:val="00F83874"/>
    <w:rsid w:val="00F912B2"/>
    <w:rsid w:val="00F91CDB"/>
    <w:rsid w:val="00F96647"/>
    <w:rsid w:val="00FA4C73"/>
    <w:rsid w:val="00FB1D8F"/>
    <w:rsid w:val="00FB2DED"/>
    <w:rsid w:val="00FC3C57"/>
    <w:rsid w:val="00FC7D2A"/>
    <w:rsid w:val="00FD1D4B"/>
    <w:rsid w:val="00FE4081"/>
    <w:rsid w:val="00FE721E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7</cp:revision>
  <cp:lastPrinted>2026-08-28T16:38:00Z</cp:lastPrinted>
  <dcterms:created xsi:type="dcterms:W3CDTF">2026-08-25T19:50:00Z</dcterms:created>
  <dcterms:modified xsi:type="dcterms:W3CDTF">2026-08-28T16:38:00Z</dcterms:modified>
</cp:coreProperties>
</file>