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05444" w14:textId="6BD929E6" w:rsidR="00877F64" w:rsidRPr="00877F64" w:rsidRDefault="00877F64" w:rsidP="00877F64">
      <w:pPr>
        <w:pStyle w:val="ListParagraph"/>
        <w:jc w:val="center"/>
        <w:rPr>
          <w:b/>
          <w:bCs/>
          <w:sz w:val="28"/>
          <w:szCs w:val="28"/>
        </w:rPr>
      </w:pPr>
      <w:r w:rsidRPr="00877F64">
        <w:rPr>
          <w:b/>
          <w:bCs/>
          <w:sz w:val="28"/>
          <w:szCs w:val="28"/>
        </w:rPr>
        <w:t>Utility Committee Agenda</w:t>
      </w:r>
    </w:p>
    <w:p w14:paraId="406A328E" w14:textId="20C56008" w:rsidR="00877F64" w:rsidRPr="000C14A4" w:rsidRDefault="00877F64" w:rsidP="00877F64">
      <w:pPr>
        <w:pStyle w:val="ListParagraph"/>
        <w:ind w:left="0"/>
        <w:rPr>
          <w:b/>
          <w:bCs/>
        </w:rPr>
      </w:pPr>
      <w:r w:rsidRPr="000C14A4">
        <w:rPr>
          <w:b/>
          <w:bCs/>
          <w:sz w:val="28"/>
          <w:szCs w:val="28"/>
        </w:rPr>
        <w:t xml:space="preserve">There will be a meeting of the City of Cumberland Utility Committee on Thursday, </w:t>
      </w:r>
      <w:r w:rsidR="00EC0064">
        <w:rPr>
          <w:b/>
          <w:bCs/>
          <w:sz w:val="28"/>
          <w:szCs w:val="28"/>
        </w:rPr>
        <w:t>August</w:t>
      </w:r>
      <w:r w:rsidR="00F42BAE">
        <w:rPr>
          <w:b/>
          <w:bCs/>
          <w:sz w:val="28"/>
          <w:szCs w:val="28"/>
        </w:rPr>
        <w:t xml:space="preserve"> </w:t>
      </w:r>
      <w:r w:rsidR="00212E9A">
        <w:rPr>
          <w:b/>
          <w:bCs/>
          <w:sz w:val="28"/>
          <w:szCs w:val="28"/>
        </w:rPr>
        <w:t>2</w:t>
      </w:r>
      <w:r w:rsidR="00EC0064">
        <w:rPr>
          <w:b/>
          <w:bCs/>
          <w:sz w:val="28"/>
          <w:szCs w:val="28"/>
        </w:rPr>
        <w:t>1</w:t>
      </w:r>
      <w:r w:rsidRPr="000C14A4">
        <w:rPr>
          <w:b/>
          <w:bCs/>
          <w:sz w:val="28"/>
          <w:szCs w:val="28"/>
        </w:rPr>
        <w:t>, 2025, at 10:30 a.m. at the Cumberland City Hall, 950 1st Ave., Cumberland, WI 54829.</w:t>
      </w:r>
    </w:p>
    <w:p w14:paraId="4B602A43" w14:textId="6D5A688F" w:rsidR="004C0CC7" w:rsidRPr="00877F64" w:rsidRDefault="004C0CC7" w:rsidP="00877F64">
      <w:pPr>
        <w:pStyle w:val="ListParagraph"/>
        <w:numPr>
          <w:ilvl w:val="0"/>
          <w:numId w:val="2"/>
        </w:numPr>
        <w:rPr>
          <w:b/>
          <w:bCs/>
        </w:rPr>
      </w:pPr>
      <w:r w:rsidRPr="00877F64">
        <w:rPr>
          <w:b/>
          <w:bCs/>
        </w:rPr>
        <w:t>Call to Order</w:t>
      </w:r>
    </w:p>
    <w:p w14:paraId="06BE1EC1" w14:textId="75449C98" w:rsidR="004C0CC7" w:rsidRDefault="004C0CC7" w:rsidP="004C0CC7">
      <w:pPr>
        <w:pStyle w:val="ListParagraph"/>
        <w:numPr>
          <w:ilvl w:val="0"/>
          <w:numId w:val="2"/>
        </w:numPr>
        <w:rPr>
          <w:b/>
          <w:bCs/>
        </w:rPr>
      </w:pPr>
      <w:r w:rsidRPr="00877F64">
        <w:rPr>
          <w:b/>
          <w:bCs/>
        </w:rPr>
        <w:t>Public Comment</w:t>
      </w:r>
    </w:p>
    <w:p w14:paraId="310E1AEE" w14:textId="0F351B1D" w:rsidR="0036079F" w:rsidRPr="00877F64" w:rsidRDefault="0036079F" w:rsidP="004C0CC7">
      <w:pPr>
        <w:pStyle w:val="ListParagraph"/>
        <w:numPr>
          <w:ilvl w:val="0"/>
          <w:numId w:val="2"/>
        </w:numPr>
        <w:rPr>
          <w:b/>
          <w:bCs/>
        </w:rPr>
      </w:pPr>
      <w:r>
        <w:rPr>
          <w:b/>
          <w:bCs/>
        </w:rPr>
        <w:t>Approval of agenda</w:t>
      </w:r>
    </w:p>
    <w:p w14:paraId="61B70A53" w14:textId="25C4C23C" w:rsidR="004C0CC7" w:rsidRDefault="004C0CC7" w:rsidP="004C0CC7">
      <w:pPr>
        <w:pStyle w:val="ListParagraph"/>
        <w:numPr>
          <w:ilvl w:val="0"/>
          <w:numId w:val="2"/>
        </w:numPr>
        <w:rPr>
          <w:b/>
          <w:bCs/>
        </w:rPr>
      </w:pPr>
      <w:r w:rsidRPr="00877F64">
        <w:rPr>
          <w:b/>
          <w:bCs/>
        </w:rPr>
        <w:t xml:space="preserve">Discuss and approve Utility Committee meeting </w:t>
      </w:r>
      <w:r w:rsidR="00EC0064">
        <w:rPr>
          <w:b/>
          <w:bCs/>
        </w:rPr>
        <w:t>m</w:t>
      </w:r>
      <w:r w:rsidRPr="00877F64">
        <w:rPr>
          <w:b/>
          <w:bCs/>
        </w:rPr>
        <w:t xml:space="preserve">inutes of </w:t>
      </w:r>
      <w:r w:rsidR="00212E9A">
        <w:rPr>
          <w:b/>
          <w:bCs/>
        </w:rPr>
        <w:t>Ju</w:t>
      </w:r>
      <w:r w:rsidR="00EC0064">
        <w:rPr>
          <w:b/>
          <w:bCs/>
        </w:rPr>
        <w:t>ly</w:t>
      </w:r>
      <w:r w:rsidR="00877F64" w:rsidRPr="00877F64">
        <w:rPr>
          <w:b/>
          <w:bCs/>
        </w:rPr>
        <w:t xml:space="preserve"> </w:t>
      </w:r>
      <w:r w:rsidR="00EC0064">
        <w:rPr>
          <w:b/>
          <w:bCs/>
        </w:rPr>
        <w:t>24</w:t>
      </w:r>
      <w:r w:rsidR="00877F64" w:rsidRPr="00877F64">
        <w:rPr>
          <w:b/>
          <w:bCs/>
        </w:rPr>
        <w:t>, 2025</w:t>
      </w:r>
    </w:p>
    <w:p w14:paraId="63D0AEFD" w14:textId="2A7DD8D0" w:rsidR="00EC0064" w:rsidRDefault="00EC0064" w:rsidP="004C0CC7">
      <w:pPr>
        <w:pStyle w:val="ListParagraph"/>
        <w:numPr>
          <w:ilvl w:val="0"/>
          <w:numId w:val="2"/>
        </w:numPr>
        <w:rPr>
          <w:b/>
          <w:bCs/>
        </w:rPr>
      </w:pPr>
      <w:r>
        <w:rPr>
          <w:b/>
          <w:bCs/>
        </w:rPr>
        <w:t>Discuss and approve Utility Committee meeting minutes of August 1, 2025</w:t>
      </w:r>
    </w:p>
    <w:p w14:paraId="124DD968" w14:textId="0F6398C5" w:rsidR="005D70D1" w:rsidRPr="00877F64" w:rsidRDefault="005D70D1" w:rsidP="004C0CC7">
      <w:pPr>
        <w:pStyle w:val="ListParagraph"/>
        <w:numPr>
          <w:ilvl w:val="0"/>
          <w:numId w:val="2"/>
        </w:numPr>
        <w:rPr>
          <w:b/>
          <w:bCs/>
        </w:rPr>
      </w:pPr>
      <w:r>
        <w:rPr>
          <w:b/>
          <w:bCs/>
        </w:rPr>
        <w:t>Fiscal Report and Review</w:t>
      </w:r>
    </w:p>
    <w:p w14:paraId="584676E3" w14:textId="402B36F7" w:rsidR="004C0CC7" w:rsidRPr="004C0CC7" w:rsidRDefault="004C0CC7" w:rsidP="004C0CC7">
      <w:pPr>
        <w:pStyle w:val="ListParagraph"/>
        <w:numPr>
          <w:ilvl w:val="0"/>
          <w:numId w:val="2"/>
        </w:numPr>
        <w:rPr>
          <w:b/>
          <w:bCs/>
        </w:rPr>
      </w:pPr>
      <w:r w:rsidRPr="004C0CC7">
        <w:rPr>
          <w:b/>
          <w:bCs/>
        </w:rPr>
        <w:t>STRATEGIC</w:t>
      </w:r>
    </w:p>
    <w:p w14:paraId="745B12E9" w14:textId="70CCDB38" w:rsidR="004C0CC7" w:rsidRPr="00B95F91" w:rsidRDefault="004C0CC7" w:rsidP="004C0CC7">
      <w:pPr>
        <w:pStyle w:val="ListParagraph"/>
        <w:numPr>
          <w:ilvl w:val="1"/>
          <w:numId w:val="2"/>
        </w:numPr>
      </w:pPr>
      <w:r w:rsidRPr="00B95F91">
        <w:t>Project Prioritization</w:t>
      </w:r>
    </w:p>
    <w:p w14:paraId="4E973E06" w14:textId="0EA1E8E6" w:rsidR="004C0CC7" w:rsidRPr="00B95F91" w:rsidRDefault="004C0CC7" w:rsidP="004C0CC7">
      <w:pPr>
        <w:pStyle w:val="ListParagraph"/>
        <w:numPr>
          <w:ilvl w:val="1"/>
          <w:numId w:val="2"/>
        </w:numPr>
      </w:pPr>
      <w:r w:rsidRPr="00B95F91">
        <w:t>Capital Plan</w:t>
      </w:r>
    </w:p>
    <w:p w14:paraId="1C4CA54D" w14:textId="05D28CA6" w:rsidR="004C0CC7" w:rsidRPr="00B95F91" w:rsidRDefault="004C0CC7" w:rsidP="004C0CC7">
      <w:pPr>
        <w:pStyle w:val="ListParagraph"/>
        <w:numPr>
          <w:ilvl w:val="1"/>
          <w:numId w:val="2"/>
        </w:numPr>
      </w:pPr>
      <w:r w:rsidRPr="00B95F91">
        <w:t>Finance Plan</w:t>
      </w:r>
    </w:p>
    <w:p w14:paraId="05E9FF54" w14:textId="6EF7EC2F" w:rsidR="004C0CC7" w:rsidRPr="00B95F91" w:rsidRDefault="00F42BAE" w:rsidP="004C0CC7">
      <w:pPr>
        <w:pStyle w:val="ListParagraph"/>
        <w:numPr>
          <w:ilvl w:val="2"/>
          <w:numId w:val="2"/>
        </w:numPr>
      </w:pPr>
      <w:r w:rsidRPr="00B95F91">
        <w:t>Alternatives-Revenue vs. Debt</w:t>
      </w:r>
    </w:p>
    <w:p w14:paraId="36478A55" w14:textId="1C9838FF" w:rsidR="004C0CC7" w:rsidRPr="00B95F91" w:rsidRDefault="004C0CC7" w:rsidP="004C0CC7">
      <w:pPr>
        <w:pStyle w:val="ListParagraph"/>
        <w:numPr>
          <w:ilvl w:val="2"/>
          <w:numId w:val="2"/>
        </w:numPr>
      </w:pPr>
      <w:r w:rsidRPr="00B95F91">
        <w:t>Debt Acquisition</w:t>
      </w:r>
    </w:p>
    <w:p w14:paraId="2BD6F9CA" w14:textId="0DED1B91" w:rsidR="004C0CC7" w:rsidRPr="00B95F91" w:rsidRDefault="004C0CC7" w:rsidP="004C0CC7">
      <w:pPr>
        <w:pStyle w:val="ListParagraph"/>
        <w:numPr>
          <w:ilvl w:val="2"/>
          <w:numId w:val="2"/>
        </w:numPr>
      </w:pPr>
      <w:r w:rsidRPr="00B95F91">
        <w:t>Grants</w:t>
      </w:r>
    </w:p>
    <w:p w14:paraId="342FD0C6" w14:textId="0F648644" w:rsidR="004C0CC7" w:rsidRPr="00B95F91" w:rsidRDefault="004C0CC7" w:rsidP="004C0CC7">
      <w:pPr>
        <w:pStyle w:val="ListParagraph"/>
        <w:numPr>
          <w:ilvl w:val="1"/>
          <w:numId w:val="2"/>
        </w:numPr>
      </w:pPr>
      <w:r w:rsidRPr="00B95F91">
        <w:t>Rate Impacts</w:t>
      </w:r>
    </w:p>
    <w:p w14:paraId="1DDE6E7B" w14:textId="78B10935" w:rsidR="004C0CC7" w:rsidRPr="00B95F91" w:rsidRDefault="00F42BAE" w:rsidP="004C0CC7">
      <w:pPr>
        <w:pStyle w:val="ListParagraph"/>
        <w:numPr>
          <w:ilvl w:val="2"/>
          <w:numId w:val="2"/>
        </w:numPr>
      </w:pPr>
      <w:r w:rsidRPr="00B95F91">
        <w:t>ROR projections</w:t>
      </w:r>
    </w:p>
    <w:p w14:paraId="1FAEB1E7" w14:textId="77644E44" w:rsidR="004C0CC7" w:rsidRPr="00B95F91" w:rsidRDefault="004C0CC7" w:rsidP="004C0CC7">
      <w:pPr>
        <w:pStyle w:val="ListParagraph"/>
        <w:numPr>
          <w:ilvl w:val="1"/>
          <w:numId w:val="2"/>
        </w:numPr>
      </w:pPr>
      <w:r w:rsidRPr="00B95F91">
        <w:t>Real Estate</w:t>
      </w:r>
    </w:p>
    <w:p w14:paraId="614CC171" w14:textId="655D781A" w:rsidR="004C0CC7" w:rsidRDefault="004C0CC7" w:rsidP="004C0CC7">
      <w:pPr>
        <w:pStyle w:val="ListParagraph"/>
        <w:numPr>
          <w:ilvl w:val="1"/>
          <w:numId w:val="2"/>
        </w:numPr>
        <w:rPr>
          <w:b/>
          <w:bCs/>
        </w:rPr>
      </w:pPr>
      <w:r w:rsidRPr="00B95F91">
        <w:rPr>
          <w:b/>
          <w:bCs/>
        </w:rPr>
        <w:t>Policies</w:t>
      </w:r>
    </w:p>
    <w:p w14:paraId="7EC59F42" w14:textId="4F6E96FD" w:rsidR="00B95F91" w:rsidRPr="00B95F91" w:rsidRDefault="00B95F91" w:rsidP="00B95F91">
      <w:pPr>
        <w:pStyle w:val="ListParagraph"/>
        <w:numPr>
          <w:ilvl w:val="0"/>
          <w:numId w:val="14"/>
        </w:numPr>
        <w:rPr>
          <w:b/>
          <w:bCs/>
        </w:rPr>
      </w:pPr>
      <w:r>
        <w:rPr>
          <w:b/>
          <w:bCs/>
        </w:rPr>
        <w:t>Development of GIS access policy</w:t>
      </w:r>
    </w:p>
    <w:p w14:paraId="0E260A50" w14:textId="533F4899" w:rsidR="004C0CC7" w:rsidRPr="00B95F91" w:rsidRDefault="004C0CC7" w:rsidP="004C0CC7">
      <w:pPr>
        <w:pStyle w:val="ListParagraph"/>
        <w:numPr>
          <w:ilvl w:val="1"/>
          <w:numId w:val="2"/>
        </w:numPr>
      </w:pPr>
      <w:r w:rsidRPr="00B95F91">
        <w:t>P</w:t>
      </w:r>
      <w:r w:rsidR="00AF2293" w:rsidRPr="00B95F91">
        <w:t>ILOT</w:t>
      </w:r>
      <w:r w:rsidRPr="00B95F91">
        <w:t xml:space="preserve"> Payments</w:t>
      </w:r>
    </w:p>
    <w:p w14:paraId="362E782C" w14:textId="46985DA2" w:rsidR="004C0CC7" w:rsidRPr="00B95F91" w:rsidRDefault="004C0CC7" w:rsidP="004C0CC7">
      <w:pPr>
        <w:pStyle w:val="ListParagraph"/>
        <w:numPr>
          <w:ilvl w:val="0"/>
          <w:numId w:val="2"/>
        </w:numPr>
      </w:pPr>
      <w:r w:rsidRPr="00B95F91">
        <w:t>Quarterly Performance</w:t>
      </w:r>
    </w:p>
    <w:p w14:paraId="487733EB" w14:textId="4421D63D" w:rsidR="004C0CC7" w:rsidRPr="00B95F91" w:rsidRDefault="004C0CC7" w:rsidP="004C0CC7">
      <w:pPr>
        <w:pStyle w:val="ListParagraph"/>
        <w:numPr>
          <w:ilvl w:val="1"/>
          <w:numId w:val="2"/>
        </w:numPr>
      </w:pPr>
      <w:r w:rsidRPr="00B95F91">
        <w:t>Budget – Plan vs. Actual</w:t>
      </w:r>
    </w:p>
    <w:p w14:paraId="5B1908FA" w14:textId="0BECB980" w:rsidR="004C0CC7" w:rsidRPr="00B95F91" w:rsidRDefault="004C0CC7" w:rsidP="004C0CC7">
      <w:pPr>
        <w:pStyle w:val="ListParagraph"/>
        <w:numPr>
          <w:ilvl w:val="1"/>
          <w:numId w:val="2"/>
        </w:numPr>
      </w:pPr>
      <w:r w:rsidRPr="00B95F91">
        <w:t>Utilization</w:t>
      </w:r>
    </w:p>
    <w:p w14:paraId="0698D6E9" w14:textId="4833D8A0" w:rsidR="004C0CC7" w:rsidRPr="004C0CC7" w:rsidRDefault="004C0CC7" w:rsidP="004C0CC7">
      <w:pPr>
        <w:pStyle w:val="ListParagraph"/>
        <w:numPr>
          <w:ilvl w:val="0"/>
          <w:numId w:val="2"/>
        </w:numPr>
        <w:rPr>
          <w:b/>
          <w:bCs/>
        </w:rPr>
      </w:pPr>
      <w:r w:rsidRPr="004C0CC7">
        <w:rPr>
          <w:b/>
          <w:bCs/>
        </w:rPr>
        <w:t>OPERATIONS</w:t>
      </w:r>
    </w:p>
    <w:p w14:paraId="3A1B1680" w14:textId="77777777" w:rsidR="003A1009" w:rsidRPr="009F6ACB" w:rsidRDefault="003A1009" w:rsidP="003A1009">
      <w:pPr>
        <w:spacing w:line="360" w:lineRule="auto"/>
        <w:ind w:left="360"/>
        <w:rPr>
          <w:b/>
          <w:bCs/>
          <w:u w:val="single"/>
        </w:rPr>
      </w:pPr>
      <w:r>
        <w:rPr>
          <w:b/>
          <w:bCs/>
          <w:u w:val="single"/>
        </w:rPr>
        <w:t>Electric Utility</w:t>
      </w:r>
    </w:p>
    <w:p w14:paraId="3C3AFEB2" w14:textId="77777777" w:rsidR="003A1009" w:rsidRPr="00B95F91" w:rsidRDefault="003A1009" w:rsidP="003A1009">
      <w:pPr>
        <w:pStyle w:val="ListParagraph"/>
        <w:numPr>
          <w:ilvl w:val="0"/>
          <w:numId w:val="3"/>
        </w:numPr>
        <w:spacing w:line="360" w:lineRule="auto"/>
      </w:pPr>
      <w:r w:rsidRPr="00B95F91">
        <w:t>Discussion and possible action relating to Electric Utility operations including:</w:t>
      </w:r>
    </w:p>
    <w:p w14:paraId="109BB668" w14:textId="5F67248C" w:rsidR="00212E9A" w:rsidRPr="00B95F91" w:rsidRDefault="00120759" w:rsidP="00212E9A">
      <w:pPr>
        <w:pStyle w:val="ListParagraph"/>
        <w:numPr>
          <w:ilvl w:val="0"/>
          <w:numId w:val="13"/>
        </w:numPr>
        <w:spacing w:line="360" w:lineRule="auto"/>
      </w:pPr>
      <w:r w:rsidRPr="00B95F91">
        <w:t>TBA</w:t>
      </w:r>
    </w:p>
    <w:p w14:paraId="31B59156" w14:textId="77777777" w:rsidR="003A1009" w:rsidRPr="00B95F91" w:rsidRDefault="003A1009" w:rsidP="003A1009">
      <w:pPr>
        <w:pStyle w:val="ListParagraph"/>
        <w:numPr>
          <w:ilvl w:val="0"/>
          <w:numId w:val="3"/>
        </w:numPr>
        <w:spacing w:line="360" w:lineRule="auto"/>
      </w:pPr>
      <w:r w:rsidRPr="00B95F91">
        <w:t>Discussion and possible action relating to Electric Utility capital projects including:</w:t>
      </w:r>
    </w:p>
    <w:p w14:paraId="1D955E9F" w14:textId="54306687" w:rsidR="003A1009" w:rsidRPr="00B95F91" w:rsidRDefault="00EE495F" w:rsidP="003A1009">
      <w:pPr>
        <w:pStyle w:val="ListParagraph"/>
        <w:numPr>
          <w:ilvl w:val="0"/>
          <w:numId w:val="5"/>
        </w:numPr>
        <w:spacing w:line="360" w:lineRule="auto"/>
      </w:pPr>
      <w:r w:rsidRPr="00B95F91">
        <w:t>TBA</w:t>
      </w:r>
    </w:p>
    <w:p w14:paraId="065BAD17" w14:textId="77777777" w:rsidR="003A1009" w:rsidRPr="009F6ACB" w:rsidRDefault="003A1009" w:rsidP="003A1009">
      <w:pPr>
        <w:spacing w:line="360" w:lineRule="auto"/>
        <w:ind w:left="360"/>
        <w:rPr>
          <w:b/>
          <w:bCs/>
          <w:u w:val="single"/>
        </w:rPr>
      </w:pPr>
      <w:r>
        <w:rPr>
          <w:b/>
          <w:bCs/>
          <w:u w:val="single"/>
        </w:rPr>
        <w:t>Water Utility</w:t>
      </w:r>
    </w:p>
    <w:p w14:paraId="5A0AE5C1" w14:textId="385CDBA8" w:rsidR="000A3BCC" w:rsidRDefault="003A1009" w:rsidP="000A3BCC">
      <w:pPr>
        <w:pStyle w:val="ListParagraph"/>
        <w:numPr>
          <w:ilvl w:val="0"/>
          <w:numId w:val="3"/>
        </w:numPr>
        <w:spacing w:line="360" w:lineRule="auto"/>
      </w:pPr>
      <w:r w:rsidRPr="00B95F91">
        <w:t>Discussion and possible action relating to Water Utility operations including:</w:t>
      </w:r>
    </w:p>
    <w:p w14:paraId="393C77F7" w14:textId="60741875" w:rsidR="00B95F91" w:rsidRPr="00B95F91" w:rsidRDefault="00B95F91" w:rsidP="00B95F91">
      <w:pPr>
        <w:pStyle w:val="ListParagraph"/>
        <w:numPr>
          <w:ilvl w:val="0"/>
          <w:numId w:val="15"/>
        </w:numPr>
        <w:spacing w:line="360" w:lineRule="auto"/>
      </w:pPr>
      <w:r>
        <w:t>TBD</w:t>
      </w:r>
    </w:p>
    <w:p w14:paraId="33FDA563" w14:textId="77777777" w:rsidR="003A1009" w:rsidRPr="00B95F91" w:rsidRDefault="003A1009" w:rsidP="003A1009">
      <w:pPr>
        <w:pStyle w:val="ListParagraph"/>
        <w:numPr>
          <w:ilvl w:val="0"/>
          <w:numId w:val="3"/>
        </w:numPr>
        <w:spacing w:line="360" w:lineRule="auto"/>
        <w:rPr>
          <w:b/>
          <w:bCs/>
        </w:rPr>
      </w:pPr>
      <w:r w:rsidRPr="00B95F91">
        <w:rPr>
          <w:b/>
          <w:bCs/>
        </w:rPr>
        <w:lastRenderedPageBreak/>
        <w:t>Discussion and possible action relating to Water Utility capital projects including:</w:t>
      </w:r>
    </w:p>
    <w:p w14:paraId="24BE99C3" w14:textId="27A79117" w:rsidR="003A1009" w:rsidRDefault="00B95F91" w:rsidP="003A1009">
      <w:pPr>
        <w:pStyle w:val="ListParagraph"/>
        <w:numPr>
          <w:ilvl w:val="0"/>
          <w:numId w:val="7"/>
        </w:numPr>
        <w:spacing w:line="360" w:lineRule="auto"/>
        <w:rPr>
          <w:b/>
          <w:bCs/>
        </w:rPr>
      </w:pPr>
      <w:r>
        <w:rPr>
          <w:b/>
          <w:bCs/>
        </w:rPr>
        <w:t>AFP#6 from Olympic Builders for Well #6 in the amount of $105,165.</w:t>
      </w:r>
    </w:p>
    <w:p w14:paraId="5E7937CA" w14:textId="4BD6CBF7" w:rsidR="00B95F91" w:rsidRDefault="00B95F91" w:rsidP="003A1009">
      <w:pPr>
        <w:pStyle w:val="ListParagraph"/>
        <w:numPr>
          <w:ilvl w:val="0"/>
          <w:numId w:val="7"/>
        </w:numPr>
        <w:spacing w:line="360" w:lineRule="auto"/>
        <w:rPr>
          <w:b/>
          <w:bCs/>
        </w:rPr>
      </w:pPr>
      <w:r>
        <w:rPr>
          <w:b/>
          <w:bCs/>
        </w:rPr>
        <w:t>AFP#7 from CTW for Well #6 in the amount of $68,134.</w:t>
      </w:r>
    </w:p>
    <w:p w14:paraId="7A5B3EA3" w14:textId="70F4BEE9" w:rsidR="00B95F91" w:rsidRPr="00B95F91" w:rsidRDefault="00B95F91" w:rsidP="003A1009">
      <w:pPr>
        <w:pStyle w:val="ListParagraph"/>
        <w:numPr>
          <w:ilvl w:val="0"/>
          <w:numId w:val="7"/>
        </w:numPr>
        <w:spacing w:line="360" w:lineRule="auto"/>
        <w:rPr>
          <w:b/>
          <w:bCs/>
        </w:rPr>
      </w:pPr>
      <w:r>
        <w:rPr>
          <w:b/>
          <w:bCs/>
        </w:rPr>
        <w:t>AFP#1 from DeSantis Excavating for 1</w:t>
      </w:r>
      <w:r w:rsidRPr="00B95F91">
        <w:rPr>
          <w:b/>
          <w:bCs/>
          <w:vertAlign w:val="superscript"/>
        </w:rPr>
        <w:t>st</w:t>
      </w:r>
      <w:r>
        <w:rPr>
          <w:b/>
          <w:bCs/>
        </w:rPr>
        <w:t xml:space="preserve"> and Marshall Reconstruction in the amount of $407,049.35.</w:t>
      </w:r>
    </w:p>
    <w:p w14:paraId="3F1D9CAA" w14:textId="77777777" w:rsidR="003A1009" w:rsidRPr="009F6ACB" w:rsidRDefault="003A1009" w:rsidP="003A1009">
      <w:pPr>
        <w:spacing w:line="360" w:lineRule="auto"/>
        <w:ind w:left="360"/>
        <w:rPr>
          <w:b/>
          <w:bCs/>
          <w:u w:val="single"/>
        </w:rPr>
      </w:pPr>
      <w:r>
        <w:rPr>
          <w:b/>
          <w:bCs/>
          <w:u w:val="single"/>
        </w:rPr>
        <w:t>Sewer Utility</w:t>
      </w:r>
    </w:p>
    <w:p w14:paraId="6E1002E4" w14:textId="77777777" w:rsidR="003A1009" w:rsidRPr="00B95F91" w:rsidRDefault="003A1009" w:rsidP="003A1009">
      <w:pPr>
        <w:pStyle w:val="ListParagraph"/>
        <w:numPr>
          <w:ilvl w:val="0"/>
          <w:numId w:val="3"/>
        </w:numPr>
        <w:spacing w:line="360" w:lineRule="auto"/>
      </w:pPr>
      <w:r w:rsidRPr="00B95F91">
        <w:t>Discussion and possible action relating to Sewer Utility operations including:</w:t>
      </w:r>
    </w:p>
    <w:p w14:paraId="0B348F9C" w14:textId="669CC6C3" w:rsidR="00EC0064" w:rsidRPr="00B95F91" w:rsidRDefault="00B95F91" w:rsidP="00EC0064">
      <w:pPr>
        <w:pStyle w:val="ListParagraph"/>
        <w:numPr>
          <w:ilvl w:val="0"/>
          <w:numId w:val="8"/>
        </w:numPr>
        <w:spacing w:line="360" w:lineRule="auto"/>
      </w:pPr>
      <w:r>
        <w:t>TBD</w:t>
      </w:r>
    </w:p>
    <w:p w14:paraId="34596458" w14:textId="4F572427" w:rsidR="003A1009" w:rsidRPr="009D6C52" w:rsidRDefault="003A1009" w:rsidP="00EC0064">
      <w:pPr>
        <w:pStyle w:val="ListParagraph"/>
        <w:spacing w:line="360" w:lineRule="auto"/>
        <w:rPr>
          <w:b/>
          <w:bCs/>
        </w:rPr>
      </w:pPr>
      <w:r w:rsidRPr="009D6C52">
        <w:rPr>
          <w:b/>
          <w:bCs/>
        </w:rPr>
        <w:t>Discussion and possible action relating to Sewer Utility capital projects including:</w:t>
      </w:r>
    </w:p>
    <w:p w14:paraId="646B4A53" w14:textId="4258C689" w:rsidR="003A1009" w:rsidRDefault="00B95F91" w:rsidP="003A1009">
      <w:pPr>
        <w:pStyle w:val="ListParagraph"/>
        <w:numPr>
          <w:ilvl w:val="0"/>
          <w:numId w:val="9"/>
        </w:numPr>
        <w:spacing w:line="360" w:lineRule="auto"/>
        <w:rPr>
          <w:b/>
          <w:bCs/>
        </w:rPr>
      </w:pPr>
      <w:r>
        <w:rPr>
          <w:b/>
          <w:bCs/>
        </w:rPr>
        <w:t>Arcade sewer main sag.</w:t>
      </w:r>
    </w:p>
    <w:p w14:paraId="44CE5964" w14:textId="54BC2E12" w:rsidR="00B95F91" w:rsidRDefault="00B95F91" w:rsidP="003A1009">
      <w:pPr>
        <w:pStyle w:val="ListParagraph"/>
        <w:numPr>
          <w:ilvl w:val="0"/>
          <w:numId w:val="9"/>
        </w:numPr>
        <w:spacing w:line="360" w:lineRule="auto"/>
        <w:rPr>
          <w:b/>
          <w:bCs/>
        </w:rPr>
      </w:pPr>
      <w:r>
        <w:rPr>
          <w:b/>
          <w:bCs/>
        </w:rPr>
        <w:t>Change Order #4 from James Peterson and Sons, Inc.</w:t>
      </w:r>
    </w:p>
    <w:p w14:paraId="0927D36B" w14:textId="7FEA01E1" w:rsidR="00B95F91" w:rsidRPr="00B95F91" w:rsidRDefault="00B95F91" w:rsidP="003A1009">
      <w:pPr>
        <w:pStyle w:val="ListParagraph"/>
        <w:numPr>
          <w:ilvl w:val="0"/>
          <w:numId w:val="9"/>
        </w:numPr>
        <w:spacing w:line="360" w:lineRule="auto"/>
        <w:rPr>
          <w:b/>
          <w:bCs/>
        </w:rPr>
      </w:pPr>
      <w:r w:rsidRPr="00B95F91">
        <w:rPr>
          <w:b/>
          <w:bCs/>
        </w:rPr>
        <w:t>Final AFP#3 from Visu-Sewer in</w:t>
      </w:r>
      <w:r>
        <w:rPr>
          <w:b/>
          <w:bCs/>
        </w:rPr>
        <w:t xml:space="preserve"> the amount of $36,988.30.</w:t>
      </w:r>
    </w:p>
    <w:p w14:paraId="0ACEB214" w14:textId="1A58A5F8" w:rsidR="007A05A8" w:rsidRDefault="003A1009" w:rsidP="007A05A8">
      <w:pPr>
        <w:spacing w:line="360" w:lineRule="auto"/>
        <w:ind w:left="360"/>
        <w:rPr>
          <w:b/>
          <w:bCs/>
          <w:u w:val="single"/>
        </w:rPr>
      </w:pPr>
      <w:r>
        <w:rPr>
          <w:b/>
          <w:bCs/>
          <w:u w:val="single"/>
        </w:rPr>
        <w:t>Other Utility Topics</w:t>
      </w:r>
    </w:p>
    <w:p w14:paraId="5243097B" w14:textId="4BA8BD99" w:rsidR="00EC0064" w:rsidRDefault="00EC0064" w:rsidP="003A1009">
      <w:pPr>
        <w:pStyle w:val="ListParagraph"/>
        <w:numPr>
          <w:ilvl w:val="0"/>
          <w:numId w:val="3"/>
        </w:numPr>
        <w:spacing w:line="360" w:lineRule="auto"/>
        <w:rPr>
          <w:b/>
          <w:bCs/>
        </w:rPr>
      </w:pPr>
      <w:r>
        <w:rPr>
          <w:b/>
          <w:bCs/>
        </w:rPr>
        <w:t>Manager’s Update</w:t>
      </w:r>
    </w:p>
    <w:p w14:paraId="42028621" w14:textId="3E805CA3" w:rsidR="00C57B34" w:rsidRDefault="00C57B34" w:rsidP="003A1009">
      <w:pPr>
        <w:pStyle w:val="ListParagraph"/>
        <w:numPr>
          <w:ilvl w:val="0"/>
          <w:numId w:val="3"/>
        </w:numPr>
        <w:spacing w:line="360" w:lineRule="auto"/>
        <w:rPr>
          <w:b/>
          <w:bCs/>
        </w:rPr>
      </w:pPr>
      <w:r>
        <w:rPr>
          <w:b/>
          <w:bCs/>
        </w:rPr>
        <w:t>Future agenda items</w:t>
      </w:r>
    </w:p>
    <w:p w14:paraId="7AF13622" w14:textId="77777777" w:rsidR="003A1009" w:rsidRPr="000C14A4" w:rsidRDefault="003A1009" w:rsidP="003A1009">
      <w:pPr>
        <w:pStyle w:val="ListParagraph"/>
        <w:numPr>
          <w:ilvl w:val="0"/>
          <w:numId w:val="3"/>
        </w:numPr>
        <w:spacing w:line="360" w:lineRule="auto"/>
        <w:rPr>
          <w:b/>
          <w:bCs/>
        </w:rPr>
      </w:pPr>
      <w:r w:rsidRPr="000C14A4">
        <w:rPr>
          <w:b/>
          <w:bCs/>
        </w:rPr>
        <w:t>Adjourn</w:t>
      </w:r>
    </w:p>
    <w:p w14:paraId="0D19DF87" w14:textId="512AE1C4" w:rsidR="004C0CC7" w:rsidRDefault="004C0CC7" w:rsidP="004C0CC7">
      <w:pPr>
        <w:pStyle w:val="ListParagraph"/>
        <w:ind w:left="1440"/>
        <w:rPr>
          <w:b/>
          <w:bCs/>
        </w:rPr>
      </w:pPr>
    </w:p>
    <w:p w14:paraId="66AC87BD" w14:textId="77777777" w:rsidR="000E4CD8" w:rsidRDefault="000E4CD8" w:rsidP="004C0CC7">
      <w:pPr>
        <w:pStyle w:val="ListParagraph"/>
        <w:ind w:left="1440"/>
        <w:rPr>
          <w:b/>
          <w:bCs/>
        </w:rPr>
      </w:pPr>
    </w:p>
    <w:p w14:paraId="4D2DEA9E" w14:textId="77777777" w:rsidR="000E4CD8" w:rsidRDefault="000E4CD8" w:rsidP="004C0CC7">
      <w:pPr>
        <w:pStyle w:val="ListParagraph"/>
        <w:ind w:left="1440"/>
        <w:rPr>
          <w:b/>
          <w:bCs/>
        </w:rPr>
      </w:pPr>
    </w:p>
    <w:p w14:paraId="02CA8637" w14:textId="77777777" w:rsidR="0036079F" w:rsidRDefault="0036079F" w:rsidP="0036079F">
      <w:pPr>
        <w:tabs>
          <w:tab w:val="left" w:pos="720"/>
        </w:tabs>
      </w:pPr>
      <w:r w:rsidRPr="00304F4D">
        <w:t>Jordan Peichel, Utility Manager</w:t>
      </w:r>
    </w:p>
    <w:p w14:paraId="2E8BAD52" w14:textId="1B69E825" w:rsidR="0036079F" w:rsidRPr="00B95F91" w:rsidRDefault="00B95F91" w:rsidP="00B95F91">
      <w:pPr>
        <w:pStyle w:val="ListParagraph"/>
        <w:numPr>
          <w:ilvl w:val="0"/>
          <w:numId w:val="16"/>
        </w:numPr>
        <w:tabs>
          <w:tab w:val="left" w:pos="720"/>
        </w:tabs>
        <w:rPr>
          <w:b/>
          <w:bCs/>
        </w:rPr>
      </w:pPr>
      <w:r w:rsidRPr="00B95F91">
        <w:rPr>
          <w:b/>
          <w:bCs/>
        </w:rPr>
        <w:t xml:space="preserve">Items that are </w:t>
      </w:r>
      <w:r w:rsidR="0063041C" w:rsidRPr="00B95F91">
        <w:rPr>
          <w:b/>
          <w:bCs/>
        </w:rPr>
        <w:t>bold</w:t>
      </w:r>
      <w:r w:rsidRPr="00B95F91">
        <w:rPr>
          <w:b/>
          <w:bCs/>
        </w:rPr>
        <w:t xml:space="preserve"> are </w:t>
      </w:r>
      <w:r>
        <w:rPr>
          <w:b/>
          <w:bCs/>
        </w:rPr>
        <w:t>to be addressed.</w:t>
      </w:r>
    </w:p>
    <w:p w14:paraId="3F84E541" w14:textId="77777777" w:rsidR="0036079F" w:rsidRPr="00E832A3" w:rsidRDefault="0036079F" w:rsidP="0036079F">
      <w:pPr>
        <w:tabs>
          <w:tab w:val="left" w:pos="720"/>
        </w:tabs>
        <w:rPr>
          <w:sz w:val="16"/>
          <w:szCs w:val="16"/>
        </w:rPr>
      </w:pPr>
      <w:bookmarkStart w:id="0" w:name="_Hlk160008565"/>
      <w:r w:rsidRPr="00AF4F51">
        <w:rPr>
          <w:sz w:val="16"/>
          <w:szCs w:val="16"/>
        </w:rPr>
        <w:t>Some or all the Committee Members may attend telephonically.  Persons attending the meeting at the City Hall may be able to listen to the meeting, unless the meeting is moved to Closed Session, per Wisconsin Statutes. It is possible that a quorum of the Common Council may attend this meeting. This Constitutes a meeting of the Common Council and must be noticed as such, although the common council will not take any formal actions at this meeting.</w:t>
      </w:r>
      <w:bookmarkEnd w:id="0"/>
    </w:p>
    <w:p w14:paraId="752196E0" w14:textId="77777777" w:rsidR="0036079F" w:rsidRDefault="0036079F" w:rsidP="0036079F">
      <w:pPr>
        <w:pStyle w:val="ListParagraph"/>
        <w:rPr>
          <w:b/>
          <w:bCs/>
        </w:rPr>
      </w:pPr>
    </w:p>
    <w:p w14:paraId="79926B0D" w14:textId="77777777" w:rsidR="000E4CD8" w:rsidRDefault="000E4CD8" w:rsidP="004C0CC7">
      <w:pPr>
        <w:pStyle w:val="ListParagraph"/>
        <w:ind w:left="1440"/>
        <w:rPr>
          <w:b/>
          <w:bCs/>
        </w:rPr>
      </w:pPr>
    </w:p>
    <w:p w14:paraId="08D2CA9C" w14:textId="77777777" w:rsidR="000E4CD8" w:rsidRDefault="000E4CD8" w:rsidP="004C0CC7">
      <w:pPr>
        <w:pStyle w:val="ListParagraph"/>
        <w:ind w:left="1440"/>
        <w:rPr>
          <w:b/>
          <w:bCs/>
        </w:rPr>
      </w:pPr>
    </w:p>
    <w:p w14:paraId="12922675" w14:textId="77777777" w:rsidR="000E4CD8" w:rsidRDefault="000E4CD8" w:rsidP="004C0CC7">
      <w:pPr>
        <w:pStyle w:val="ListParagraph"/>
        <w:ind w:left="1440"/>
        <w:rPr>
          <w:b/>
          <w:bCs/>
        </w:rPr>
      </w:pPr>
    </w:p>
    <w:p w14:paraId="49CD009D" w14:textId="77777777" w:rsidR="000E4CD8" w:rsidRDefault="000E4CD8" w:rsidP="004C0CC7">
      <w:pPr>
        <w:pStyle w:val="ListParagraph"/>
        <w:ind w:left="1440"/>
        <w:rPr>
          <w:b/>
          <w:bCs/>
        </w:rPr>
      </w:pPr>
    </w:p>
    <w:sectPr w:rsidR="000E4CD8" w:rsidSect="00877F64">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1287F"/>
    <w:multiLevelType w:val="hybridMultilevel"/>
    <w:tmpl w:val="3962EE1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96E183E"/>
    <w:multiLevelType w:val="hybridMultilevel"/>
    <w:tmpl w:val="3962EE1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2DA07D85"/>
    <w:multiLevelType w:val="hybridMultilevel"/>
    <w:tmpl w:val="4086AE5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31A40B17"/>
    <w:multiLevelType w:val="hybridMultilevel"/>
    <w:tmpl w:val="4F92F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B72BB6"/>
    <w:multiLevelType w:val="hybridMultilevel"/>
    <w:tmpl w:val="FCF2615E"/>
    <w:lvl w:ilvl="0" w:tplc="F41445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48179D8"/>
    <w:multiLevelType w:val="hybridMultilevel"/>
    <w:tmpl w:val="5706F2B0"/>
    <w:lvl w:ilvl="0" w:tplc="0D48D21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5CA4AAD"/>
    <w:multiLevelType w:val="hybridMultilevel"/>
    <w:tmpl w:val="2D4AC5E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1C43599"/>
    <w:multiLevelType w:val="hybridMultilevel"/>
    <w:tmpl w:val="4208BE3A"/>
    <w:lvl w:ilvl="0" w:tplc="A2DAF42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20C5EBC"/>
    <w:multiLevelType w:val="hybridMultilevel"/>
    <w:tmpl w:val="2A5EA8BA"/>
    <w:lvl w:ilvl="0" w:tplc="1D58F80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5B022F"/>
    <w:multiLevelType w:val="hybridMultilevel"/>
    <w:tmpl w:val="E88014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83226F"/>
    <w:multiLevelType w:val="hybridMultilevel"/>
    <w:tmpl w:val="81DAE64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8EF542A"/>
    <w:multiLevelType w:val="hybridMultilevel"/>
    <w:tmpl w:val="E9A6281E"/>
    <w:lvl w:ilvl="0" w:tplc="5330DE7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75D40EE1"/>
    <w:multiLevelType w:val="hybridMultilevel"/>
    <w:tmpl w:val="EBFE259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AFC7A91"/>
    <w:multiLevelType w:val="hybridMultilevel"/>
    <w:tmpl w:val="CD14FFBE"/>
    <w:lvl w:ilvl="0" w:tplc="FC76D1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7CBC0742"/>
    <w:multiLevelType w:val="hybridMultilevel"/>
    <w:tmpl w:val="B2643196"/>
    <w:lvl w:ilvl="0" w:tplc="6BFAEB4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7EE732E9"/>
    <w:multiLevelType w:val="hybridMultilevel"/>
    <w:tmpl w:val="6C9E5A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9508066">
    <w:abstractNumId w:val="3"/>
  </w:num>
  <w:num w:numId="2" w16cid:durableId="860974335">
    <w:abstractNumId w:val="15"/>
  </w:num>
  <w:num w:numId="3" w16cid:durableId="966738704">
    <w:abstractNumId w:val="9"/>
  </w:num>
  <w:num w:numId="4" w16cid:durableId="1508670738">
    <w:abstractNumId w:val="4"/>
  </w:num>
  <w:num w:numId="5" w16cid:durableId="1619145517">
    <w:abstractNumId w:val="13"/>
  </w:num>
  <w:num w:numId="6" w16cid:durableId="1616592961">
    <w:abstractNumId w:val="14"/>
  </w:num>
  <w:num w:numId="7" w16cid:durableId="1752577349">
    <w:abstractNumId w:val="7"/>
  </w:num>
  <w:num w:numId="8" w16cid:durableId="1041855926">
    <w:abstractNumId w:val="5"/>
  </w:num>
  <w:num w:numId="9" w16cid:durableId="1130517453">
    <w:abstractNumId w:val="11"/>
  </w:num>
  <w:num w:numId="10" w16cid:durableId="1798986458">
    <w:abstractNumId w:val="2"/>
  </w:num>
  <w:num w:numId="11" w16cid:durableId="304354540">
    <w:abstractNumId w:val="10"/>
  </w:num>
  <w:num w:numId="12" w16cid:durableId="1432315982">
    <w:abstractNumId w:val="6"/>
  </w:num>
  <w:num w:numId="13" w16cid:durableId="1882400597">
    <w:abstractNumId w:val="0"/>
  </w:num>
  <w:num w:numId="14" w16cid:durableId="1757439459">
    <w:abstractNumId w:val="12"/>
  </w:num>
  <w:num w:numId="15" w16cid:durableId="636841205">
    <w:abstractNumId w:val="1"/>
  </w:num>
  <w:num w:numId="16" w16cid:durableId="1240807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CC7"/>
    <w:rsid w:val="00020AB3"/>
    <w:rsid w:val="00054F14"/>
    <w:rsid w:val="000A3BCC"/>
    <w:rsid w:val="000C14A4"/>
    <w:rsid w:val="000E4CD8"/>
    <w:rsid w:val="00120759"/>
    <w:rsid w:val="00122BFC"/>
    <w:rsid w:val="00197B7E"/>
    <w:rsid w:val="001C4648"/>
    <w:rsid w:val="00212E9A"/>
    <w:rsid w:val="0025545D"/>
    <w:rsid w:val="00260243"/>
    <w:rsid w:val="00301E78"/>
    <w:rsid w:val="00304313"/>
    <w:rsid w:val="003064FD"/>
    <w:rsid w:val="00337514"/>
    <w:rsid w:val="00350459"/>
    <w:rsid w:val="0036079F"/>
    <w:rsid w:val="003A1009"/>
    <w:rsid w:val="003B766C"/>
    <w:rsid w:val="00417D2F"/>
    <w:rsid w:val="0044036D"/>
    <w:rsid w:val="00451D8B"/>
    <w:rsid w:val="00462C84"/>
    <w:rsid w:val="00471624"/>
    <w:rsid w:val="00472E75"/>
    <w:rsid w:val="004C0CC7"/>
    <w:rsid w:val="0056697F"/>
    <w:rsid w:val="005C64DF"/>
    <w:rsid w:val="005D70D1"/>
    <w:rsid w:val="00604645"/>
    <w:rsid w:val="00611D63"/>
    <w:rsid w:val="0063041C"/>
    <w:rsid w:val="00640C4E"/>
    <w:rsid w:val="006600B1"/>
    <w:rsid w:val="00695D3F"/>
    <w:rsid w:val="006C4390"/>
    <w:rsid w:val="006D7F1B"/>
    <w:rsid w:val="006F7EEA"/>
    <w:rsid w:val="00736B57"/>
    <w:rsid w:val="00773213"/>
    <w:rsid w:val="007A05A8"/>
    <w:rsid w:val="00801728"/>
    <w:rsid w:val="00877F64"/>
    <w:rsid w:val="008F030A"/>
    <w:rsid w:val="0092076E"/>
    <w:rsid w:val="00922295"/>
    <w:rsid w:val="00980178"/>
    <w:rsid w:val="009B2A20"/>
    <w:rsid w:val="009D6C52"/>
    <w:rsid w:val="00A74E33"/>
    <w:rsid w:val="00A84E0E"/>
    <w:rsid w:val="00AA59E5"/>
    <w:rsid w:val="00AF2293"/>
    <w:rsid w:val="00B40FE5"/>
    <w:rsid w:val="00B47F89"/>
    <w:rsid w:val="00B6006E"/>
    <w:rsid w:val="00B6609E"/>
    <w:rsid w:val="00B95F91"/>
    <w:rsid w:val="00BB4069"/>
    <w:rsid w:val="00BF1109"/>
    <w:rsid w:val="00C27D02"/>
    <w:rsid w:val="00C57B34"/>
    <w:rsid w:val="00C64A02"/>
    <w:rsid w:val="00CA1F50"/>
    <w:rsid w:val="00D31FEC"/>
    <w:rsid w:val="00D866D6"/>
    <w:rsid w:val="00EC0064"/>
    <w:rsid w:val="00EE495F"/>
    <w:rsid w:val="00F42BAE"/>
    <w:rsid w:val="00F973B2"/>
    <w:rsid w:val="00FA4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85436"/>
  <w15:chartTrackingRefBased/>
  <w15:docId w15:val="{2E95A84F-24D7-4AEE-A788-9DA133830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0C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0C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0C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0C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0C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0C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0C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0C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0C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C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0C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0C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0C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0C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0C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0C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0C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0CC7"/>
    <w:rPr>
      <w:rFonts w:eastAsiaTheme="majorEastAsia" w:cstheme="majorBidi"/>
      <w:color w:val="272727" w:themeColor="text1" w:themeTint="D8"/>
    </w:rPr>
  </w:style>
  <w:style w:type="paragraph" w:styleId="Title">
    <w:name w:val="Title"/>
    <w:basedOn w:val="Normal"/>
    <w:next w:val="Normal"/>
    <w:link w:val="TitleChar"/>
    <w:uiPriority w:val="10"/>
    <w:qFormat/>
    <w:rsid w:val="004C0C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0C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0C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0C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0CC7"/>
    <w:pPr>
      <w:spacing w:before="160"/>
      <w:jc w:val="center"/>
    </w:pPr>
    <w:rPr>
      <w:i/>
      <w:iCs/>
      <w:color w:val="404040" w:themeColor="text1" w:themeTint="BF"/>
    </w:rPr>
  </w:style>
  <w:style w:type="character" w:customStyle="1" w:styleId="QuoteChar">
    <w:name w:val="Quote Char"/>
    <w:basedOn w:val="DefaultParagraphFont"/>
    <w:link w:val="Quote"/>
    <w:uiPriority w:val="29"/>
    <w:rsid w:val="004C0CC7"/>
    <w:rPr>
      <w:i/>
      <w:iCs/>
      <w:color w:val="404040" w:themeColor="text1" w:themeTint="BF"/>
    </w:rPr>
  </w:style>
  <w:style w:type="paragraph" w:styleId="ListParagraph">
    <w:name w:val="List Paragraph"/>
    <w:basedOn w:val="Normal"/>
    <w:uiPriority w:val="34"/>
    <w:qFormat/>
    <w:rsid w:val="004C0CC7"/>
    <w:pPr>
      <w:ind w:left="720"/>
      <w:contextualSpacing/>
    </w:pPr>
  </w:style>
  <w:style w:type="character" w:styleId="IntenseEmphasis">
    <w:name w:val="Intense Emphasis"/>
    <w:basedOn w:val="DefaultParagraphFont"/>
    <w:uiPriority w:val="21"/>
    <w:qFormat/>
    <w:rsid w:val="004C0CC7"/>
    <w:rPr>
      <w:i/>
      <w:iCs/>
      <w:color w:val="0F4761" w:themeColor="accent1" w:themeShade="BF"/>
    </w:rPr>
  </w:style>
  <w:style w:type="paragraph" w:styleId="IntenseQuote">
    <w:name w:val="Intense Quote"/>
    <w:basedOn w:val="Normal"/>
    <w:next w:val="Normal"/>
    <w:link w:val="IntenseQuoteChar"/>
    <w:uiPriority w:val="30"/>
    <w:qFormat/>
    <w:rsid w:val="004C0C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0CC7"/>
    <w:rPr>
      <w:i/>
      <w:iCs/>
      <w:color w:val="0F4761" w:themeColor="accent1" w:themeShade="BF"/>
    </w:rPr>
  </w:style>
  <w:style w:type="character" w:styleId="IntenseReference">
    <w:name w:val="Intense Reference"/>
    <w:basedOn w:val="DefaultParagraphFont"/>
    <w:uiPriority w:val="32"/>
    <w:qFormat/>
    <w:rsid w:val="004C0C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578</TotalTime>
  <Pages>2</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Shoemaker</dc:creator>
  <cp:keywords/>
  <dc:description/>
  <cp:lastModifiedBy>Arlene Frisinger</cp:lastModifiedBy>
  <cp:revision>10</cp:revision>
  <cp:lastPrinted>2025-08-19T18:42:00Z</cp:lastPrinted>
  <dcterms:created xsi:type="dcterms:W3CDTF">2025-08-13T21:21:00Z</dcterms:created>
  <dcterms:modified xsi:type="dcterms:W3CDTF">2025-08-19T18:58:00Z</dcterms:modified>
</cp:coreProperties>
</file>