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2A7D" w14:textId="77777777" w:rsidR="00497302" w:rsidRPr="00497302" w:rsidRDefault="00497302" w:rsidP="00497302">
      <w:pPr>
        <w:rPr>
          <w:rFonts w:ascii="Times New Roman" w:hAnsi="Times New Roman"/>
          <w:sz w:val="22"/>
          <w:szCs w:val="22"/>
        </w:rPr>
      </w:pPr>
      <w:r w:rsidRPr="008762BE">
        <w:rPr>
          <w:rFonts w:ascii="Times New Roman" w:hAnsi="Times New Roman"/>
          <w:b/>
          <w:bCs/>
          <w:sz w:val="22"/>
          <w:szCs w:val="22"/>
        </w:rPr>
        <w:t>NOTICE OF PUBLIC HEARING</w:t>
      </w:r>
      <w:r w:rsidRPr="008762BE">
        <w:rPr>
          <w:rFonts w:ascii="Times New Roman" w:hAnsi="Times New Roman"/>
          <w:b/>
          <w:bCs/>
          <w:sz w:val="22"/>
          <w:szCs w:val="22"/>
        </w:rPr>
        <w:br/>
        <w:t>CITY OF AUGUSTA, WISCONSIN</w:t>
      </w:r>
      <w:r w:rsidRPr="008762BE">
        <w:rPr>
          <w:rFonts w:ascii="Times New Roman" w:hAnsi="Times New Roman"/>
          <w:b/>
          <w:bCs/>
          <w:sz w:val="22"/>
          <w:szCs w:val="22"/>
        </w:rPr>
        <w:br/>
        <w:t>PROPOSED VACATION AND DISCONTINUANCE OF STREETS</w:t>
      </w:r>
      <w:r w:rsidRPr="008762BE">
        <w:rPr>
          <w:rFonts w:ascii="Times New Roman" w:hAnsi="Times New Roman"/>
          <w:b/>
          <w:bCs/>
          <w:sz w:val="22"/>
          <w:szCs w:val="22"/>
        </w:rPr>
        <w:br/>
      </w:r>
    </w:p>
    <w:p w14:paraId="0FA31FB4" w14:textId="77777777" w:rsidR="00497302" w:rsidRPr="00497302" w:rsidRDefault="00497302" w:rsidP="00497302">
      <w:pPr>
        <w:rPr>
          <w:rFonts w:ascii="Times New Roman" w:hAnsi="Times New Roman"/>
          <w:sz w:val="22"/>
          <w:szCs w:val="22"/>
        </w:rPr>
      </w:pPr>
      <w:r w:rsidRPr="008762BE">
        <w:rPr>
          <w:rFonts w:ascii="Times New Roman" w:hAnsi="Times New Roman"/>
          <w:sz w:val="22"/>
          <w:szCs w:val="22"/>
        </w:rPr>
        <w:t xml:space="preserve">NOTICE IS HEREBY GIVEN that a Public Hearing will be held on </w:t>
      </w:r>
      <w:r w:rsidRPr="008762BE">
        <w:rPr>
          <w:rFonts w:ascii="Times New Roman" w:hAnsi="Times New Roman"/>
          <w:b/>
          <w:bCs/>
          <w:sz w:val="22"/>
          <w:szCs w:val="22"/>
        </w:rPr>
        <w:t>Tuesday, January 13, 2026, at 6:50 p.m.</w:t>
      </w:r>
      <w:r w:rsidRPr="008762BE">
        <w:rPr>
          <w:rFonts w:ascii="Times New Roman" w:hAnsi="Times New Roman"/>
          <w:sz w:val="22"/>
          <w:szCs w:val="22"/>
        </w:rPr>
        <w:t xml:space="preserve">, in the </w:t>
      </w:r>
      <w:r w:rsidRPr="008762BE">
        <w:rPr>
          <w:rFonts w:ascii="Times New Roman" w:hAnsi="Times New Roman"/>
          <w:b/>
          <w:bCs/>
          <w:sz w:val="22"/>
          <w:szCs w:val="22"/>
        </w:rPr>
        <w:t>Council Chambers</w:t>
      </w:r>
      <w:r w:rsidRPr="008762BE">
        <w:rPr>
          <w:rFonts w:ascii="Times New Roman" w:hAnsi="Times New Roman"/>
          <w:sz w:val="22"/>
          <w:szCs w:val="22"/>
        </w:rPr>
        <w:t xml:space="preserve">, City Hall, </w:t>
      </w:r>
      <w:r w:rsidRPr="008762BE">
        <w:rPr>
          <w:rFonts w:ascii="Times New Roman" w:hAnsi="Times New Roman"/>
          <w:b/>
          <w:bCs/>
          <w:sz w:val="22"/>
          <w:szCs w:val="22"/>
        </w:rPr>
        <w:t>145 W. Lincoln Street, Augusta, Wisconsin</w:t>
      </w:r>
      <w:r w:rsidRPr="008762BE">
        <w:rPr>
          <w:rFonts w:ascii="Times New Roman" w:hAnsi="Times New Roman"/>
          <w:sz w:val="22"/>
          <w:szCs w:val="22"/>
        </w:rPr>
        <w:t>.</w:t>
      </w:r>
    </w:p>
    <w:p w14:paraId="31948F24" w14:textId="77777777" w:rsidR="00497302" w:rsidRPr="00497302" w:rsidRDefault="00497302" w:rsidP="00497302">
      <w:pPr>
        <w:rPr>
          <w:rFonts w:ascii="Times New Roman" w:hAnsi="Times New Roman"/>
          <w:sz w:val="22"/>
          <w:szCs w:val="22"/>
        </w:rPr>
      </w:pPr>
    </w:p>
    <w:p w14:paraId="4B99F179" w14:textId="151C5F88" w:rsidR="00497302" w:rsidRPr="00497302" w:rsidRDefault="00497302" w:rsidP="00497302">
      <w:pPr>
        <w:rPr>
          <w:rFonts w:ascii="Times New Roman" w:hAnsi="Times New Roman"/>
          <w:sz w:val="22"/>
          <w:szCs w:val="22"/>
        </w:rPr>
      </w:pPr>
      <w:r w:rsidRPr="008762BE">
        <w:rPr>
          <w:rFonts w:ascii="Times New Roman" w:hAnsi="Times New Roman"/>
          <w:sz w:val="22"/>
          <w:szCs w:val="22"/>
        </w:rPr>
        <w:t xml:space="preserve">The Common Council of the City of Augusta will consider the passage of </w:t>
      </w:r>
      <w:r>
        <w:rPr>
          <w:rFonts w:ascii="Times New Roman" w:hAnsi="Times New Roman"/>
          <w:sz w:val="22"/>
          <w:szCs w:val="22"/>
        </w:rPr>
        <w:t>r</w:t>
      </w:r>
      <w:r w:rsidRPr="008762BE">
        <w:rPr>
          <w:rFonts w:ascii="Times New Roman" w:hAnsi="Times New Roman"/>
          <w:sz w:val="22"/>
          <w:szCs w:val="22"/>
        </w:rPr>
        <w:t>esolution</w:t>
      </w:r>
      <w:r w:rsidRPr="00497302">
        <w:rPr>
          <w:rFonts w:ascii="Times New Roman" w:hAnsi="Times New Roman"/>
          <w:sz w:val="22"/>
          <w:szCs w:val="22"/>
        </w:rPr>
        <w:t>s</w:t>
      </w:r>
      <w:r w:rsidRPr="008762BE">
        <w:rPr>
          <w:rFonts w:ascii="Times New Roman" w:hAnsi="Times New Roman"/>
          <w:sz w:val="22"/>
          <w:szCs w:val="22"/>
        </w:rPr>
        <w:t xml:space="preserve"> proposing to vacate and discontinue portions of </w:t>
      </w:r>
      <w:r w:rsidRPr="008762BE">
        <w:rPr>
          <w:rFonts w:ascii="Times New Roman" w:hAnsi="Times New Roman"/>
          <w:b/>
          <w:bCs/>
          <w:sz w:val="22"/>
          <w:szCs w:val="22"/>
        </w:rPr>
        <w:t>Klingman (Clingman) Street</w:t>
      </w:r>
      <w:r w:rsidRPr="008762BE">
        <w:rPr>
          <w:rFonts w:ascii="Times New Roman" w:hAnsi="Times New Roman"/>
          <w:sz w:val="22"/>
          <w:szCs w:val="22"/>
        </w:rPr>
        <w:t xml:space="preserve"> (between S. Madison Street and S. Spring Street) and </w:t>
      </w:r>
      <w:r w:rsidRPr="008762BE">
        <w:rPr>
          <w:rFonts w:ascii="Times New Roman" w:hAnsi="Times New Roman"/>
          <w:b/>
          <w:bCs/>
          <w:sz w:val="22"/>
          <w:szCs w:val="22"/>
        </w:rPr>
        <w:t>South Madison Street</w:t>
      </w:r>
      <w:r w:rsidRPr="008762BE">
        <w:rPr>
          <w:rFonts w:ascii="Times New Roman" w:hAnsi="Times New Roman"/>
          <w:sz w:val="22"/>
          <w:szCs w:val="22"/>
        </w:rPr>
        <w:t xml:space="preserve"> (from Colfax Street to </w:t>
      </w:r>
      <w:proofErr w:type="spellStart"/>
      <w:r w:rsidRPr="008762BE">
        <w:rPr>
          <w:rFonts w:ascii="Times New Roman" w:hAnsi="Times New Roman"/>
          <w:sz w:val="22"/>
          <w:szCs w:val="22"/>
        </w:rPr>
        <w:t>Outlot</w:t>
      </w:r>
      <w:proofErr w:type="spellEnd"/>
      <w:r w:rsidRPr="008762BE">
        <w:rPr>
          <w:rFonts w:ascii="Times New Roman" w:hAnsi="Times New Roman"/>
          <w:sz w:val="22"/>
          <w:szCs w:val="22"/>
        </w:rPr>
        <w:t xml:space="preserve"> 170 of the Assessor’s Plat), pursuant to </w:t>
      </w:r>
      <w:r w:rsidRPr="008762BE">
        <w:rPr>
          <w:rFonts w:ascii="Times New Roman" w:hAnsi="Times New Roman"/>
          <w:b/>
          <w:bCs/>
          <w:sz w:val="22"/>
          <w:szCs w:val="22"/>
        </w:rPr>
        <w:t>Wisconsin Statutes § 66.1003</w:t>
      </w:r>
      <w:r w:rsidRPr="008762BE">
        <w:rPr>
          <w:rFonts w:ascii="Times New Roman" w:hAnsi="Times New Roman"/>
          <w:sz w:val="22"/>
          <w:szCs w:val="22"/>
        </w:rPr>
        <w:t>.</w:t>
      </w:r>
    </w:p>
    <w:p w14:paraId="634E2B30" w14:textId="77777777" w:rsidR="00497302" w:rsidRPr="00497302" w:rsidRDefault="00497302" w:rsidP="00497302">
      <w:pPr>
        <w:rPr>
          <w:rFonts w:ascii="Times New Roman" w:hAnsi="Times New Roman"/>
          <w:sz w:val="22"/>
          <w:szCs w:val="22"/>
        </w:rPr>
      </w:pPr>
    </w:p>
    <w:p w14:paraId="219820FD" w14:textId="6BD19BAD" w:rsidR="00497302" w:rsidRDefault="00497302" w:rsidP="00497302">
      <w:pPr>
        <w:rPr>
          <w:rFonts w:ascii="Times New Roman" w:hAnsi="Times New Roman"/>
          <w:sz w:val="22"/>
          <w:szCs w:val="22"/>
        </w:rPr>
      </w:pPr>
      <w:r w:rsidRPr="008762BE">
        <w:rPr>
          <w:rFonts w:ascii="Times New Roman" w:hAnsi="Times New Roman"/>
          <w:sz w:val="22"/>
          <w:szCs w:val="22"/>
        </w:rPr>
        <w:t xml:space="preserve">Both proposed vacations have been requested by, and are agreed to by, the </w:t>
      </w:r>
      <w:r w:rsidRPr="008762BE">
        <w:rPr>
          <w:rFonts w:ascii="Times New Roman" w:hAnsi="Times New Roman"/>
          <w:b/>
          <w:bCs/>
          <w:sz w:val="22"/>
          <w:szCs w:val="22"/>
        </w:rPr>
        <w:t>Augusta Area School District</w:t>
      </w:r>
      <w:r w:rsidRPr="008762BE">
        <w:rPr>
          <w:rFonts w:ascii="Times New Roman" w:hAnsi="Times New Roman"/>
          <w:sz w:val="22"/>
          <w:szCs w:val="22"/>
        </w:rPr>
        <w:t xml:space="preserve">, and </w:t>
      </w:r>
      <w:r w:rsidRPr="008762BE">
        <w:rPr>
          <w:rFonts w:ascii="Times New Roman" w:hAnsi="Times New Roman"/>
          <w:b/>
          <w:bCs/>
          <w:sz w:val="22"/>
          <w:szCs w:val="22"/>
        </w:rPr>
        <w:t>no landlocked parcels will result</w:t>
      </w:r>
      <w:r w:rsidRPr="008762BE">
        <w:rPr>
          <w:rFonts w:ascii="Times New Roman" w:hAnsi="Times New Roman"/>
          <w:sz w:val="22"/>
          <w:szCs w:val="22"/>
        </w:rPr>
        <w:t xml:space="preserve"> from the proposed discontinuances.</w:t>
      </w:r>
    </w:p>
    <w:p w14:paraId="3FF6E55D" w14:textId="77777777" w:rsidR="00497302" w:rsidRPr="008762BE" w:rsidRDefault="00497302" w:rsidP="00497302">
      <w:pPr>
        <w:rPr>
          <w:rFonts w:ascii="Times New Roman" w:hAnsi="Times New Roman"/>
          <w:sz w:val="22"/>
          <w:szCs w:val="22"/>
        </w:rPr>
      </w:pPr>
    </w:p>
    <w:p w14:paraId="61921893" w14:textId="77777777" w:rsidR="00497302" w:rsidRPr="00497302" w:rsidRDefault="00497302" w:rsidP="00497302">
      <w:pPr>
        <w:outlineLvl w:val="2"/>
        <w:rPr>
          <w:rFonts w:ascii="Times New Roman" w:hAnsi="Times New Roman"/>
          <w:b/>
          <w:bCs/>
          <w:sz w:val="22"/>
          <w:szCs w:val="22"/>
        </w:rPr>
      </w:pPr>
      <w:r w:rsidRPr="008762BE">
        <w:rPr>
          <w:rFonts w:ascii="Times New Roman" w:hAnsi="Times New Roman"/>
          <w:b/>
          <w:bCs/>
          <w:sz w:val="22"/>
          <w:szCs w:val="22"/>
        </w:rPr>
        <w:t>LEGAL DESCRIPTION OF PORTION OF KLINGMAN (CLINGMAN) STREET TO BE VACATED</w:t>
      </w:r>
    </w:p>
    <w:p w14:paraId="2BF47284" w14:textId="4A19F9D4" w:rsidR="00497302" w:rsidRDefault="00497302" w:rsidP="00497302">
      <w:pPr>
        <w:outlineLvl w:val="2"/>
        <w:rPr>
          <w:rFonts w:ascii="Times New Roman" w:hAnsi="Times New Roman"/>
          <w:sz w:val="22"/>
          <w:szCs w:val="22"/>
        </w:rPr>
      </w:pPr>
      <w:r w:rsidRPr="008762BE">
        <w:rPr>
          <w:rFonts w:ascii="Times New Roman" w:hAnsi="Times New Roman"/>
          <w:sz w:val="22"/>
          <w:szCs w:val="22"/>
        </w:rPr>
        <w:t>That portion of Klingman (Clingman) Street from the easterly right-of-way line of S. Madison Street to the westerly line of S. Spring Street, being part of the SW 1/4 – NW 1/4 of Section 4, T25N, R6W, City of Augusta, Eau Claire County, Wisconsin</w:t>
      </w:r>
      <w:r w:rsidRPr="00497302">
        <w:rPr>
          <w:rFonts w:ascii="Times New Roman" w:hAnsi="Times New Roman"/>
          <w:sz w:val="22"/>
          <w:szCs w:val="22"/>
        </w:rPr>
        <w:t>.</w:t>
      </w:r>
    </w:p>
    <w:p w14:paraId="45A40033" w14:textId="77777777" w:rsidR="00497302" w:rsidRPr="008762BE" w:rsidRDefault="00497302" w:rsidP="00497302">
      <w:pPr>
        <w:outlineLvl w:val="2"/>
        <w:rPr>
          <w:rFonts w:ascii="Times New Roman" w:hAnsi="Times New Roman"/>
          <w:sz w:val="22"/>
          <w:szCs w:val="22"/>
        </w:rPr>
      </w:pPr>
    </w:p>
    <w:p w14:paraId="4280D4BC" w14:textId="77777777" w:rsidR="00497302" w:rsidRPr="008762BE" w:rsidRDefault="00497302" w:rsidP="00497302">
      <w:pPr>
        <w:outlineLvl w:val="2"/>
        <w:rPr>
          <w:rFonts w:ascii="Times New Roman" w:hAnsi="Times New Roman"/>
          <w:b/>
          <w:bCs/>
          <w:sz w:val="22"/>
          <w:szCs w:val="22"/>
        </w:rPr>
      </w:pPr>
      <w:r w:rsidRPr="008762BE">
        <w:rPr>
          <w:rFonts w:ascii="Times New Roman" w:hAnsi="Times New Roman"/>
          <w:b/>
          <w:bCs/>
          <w:sz w:val="22"/>
          <w:szCs w:val="22"/>
        </w:rPr>
        <w:t>LEGAL DESCRIPTION OF PORTION OF S. MADISON STREET TO BE VACATED</w:t>
      </w:r>
    </w:p>
    <w:p w14:paraId="636E0257" w14:textId="71263D13" w:rsidR="00497302" w:rsidRPr="008762BE" w:rsidRDefault="00497302" w:rsidP="00497302">
      <w:pPr>
        <w:rPr>
          <w:rFonts w:ascii="Times New Roman" w:hAnsi="Times New Roman"/>
          <w:sz w:val="22"/>
          <w:szCs w:val="22"/>
        </w:rPr>
      </w:pPr>
      <w:r w:rsidRPr="008762BE">
        <w:rPr>
          <w:rFonts w:ascii="Times New Roman" w:hAnsi="Times New Roman"/>
          <w:sz w:val="22"/>
          <w:szCs w:val="22"/>
        </w:rPr>
        <w:t xml:space="preserve">That portion of S. Madison Street from the south right-of-way line of Colfax Street to the northerly line of </w:t>
      </w:r>
      <w:proofErr w:type="spellStart"/>
      <w:r w:rsidRPr="008762BE">
        <w:rPr>
          <w:rFonts w:ascii="Times New Roman" w:hAnsi="Times New Roman"/>
          <w:sz w:val="22"/>
          <w:szCs w:val="22"/>
        </w:rPr>
        <w:t>Outlot</w:t>
      </w:r>
      <w:proofErr w:type="spellEnd"/>
      <w:r w:rsidRPr="008762BE">
        <w:rPr>
          <w:rFonts w:ascii="Times New Roman" w:hAnsi="Times New Roman"/>
          <w:sz w:val="22"/>
          <w:szCs w:val="22"/>
        </w:rPr>
        <w:t xml:space="preserve"> 170 of the Assessor's Subdivision Plat of the City of Augusta recorded as Document No. 02015 in the Eau Claire County Register of Deeds Office, being part of the SW 1/4 – NW 1/4 of Section 4, T25N, R6W, City of Augusta, Eau Claire County, Wisconsin</w:t>
      </w:r>
      <w:r w:rsidR="00CB4F76">
        <w:rPr>
          <w:rFonts w:ascii="Times New Roman" w:hAnsi="Times New Roman"/>
          <w:sz w:val="22"/>
          <w:szCs w:val="22"/>
        </w:rPr>
        <w:t>.</w:t>
      </w:r>
    </w:p>
    <w:p w14:paraId="20F5FF37" w14:textId="77777777" w:rsidR="00497302" w:rsidRDefault="00497302" w:rsidP="00497302">
      <w:pPr>
        <w:rPr>
          <w:rFonts w:ascii="Times New Roman" w:hAnsi="Times New Roman"/>
          <w:sz w:val="22"/>
          <w:szCs w:val="22"/>
        </w:rPr>
      </w:pPr>
    </w:p>
    <w:p w14:paraId="67173132" w14:textId="1141B629" w:rsidR="00497302" w:rsidRDefault="00497302" w:rsidP="00497302">
      <w:pPr>
        <w:rPr>
          <w:rFonts w:ascii="Times New Roman" w:hAnsi="Times New Roman"/>
          <w:sz w:val="22"/>
          <w:szCs w:val="22"/>
        </w:rPr>
      </w:pPr>
      <w:r w:rsidRPr="008762BE">
        <w:rPr>
          <w:rFonts w:ascii="Times New Roman" w:hAnsi="Times New Roman"/>
          <w:sz w:val="22"/>
          <w:szCs w:val="22"/>
        </w:rPr>
        <w:t>All persons desiring to be heard regarding the proposed street vacations are invited to appear at the time and place stated above and will be afforded an opportunity to speak or present written comments.</w:t>
      </w:r>
    </w:p>
    <w:p w14:paraId="4E2CEF90" w14:textId="77777777" w:rsidR="00497302" w:rsidRDefault="00497302" w:rsidP="00497302">
      <w:pPr>
        <w:rPr>
          <w:rFonts w:ascii="Times New Roman" w:hAnsi="Times New Roman"/>
          <w:sz w:val="22"/>
          <w:szCs w:val="22"/>
        </w:rPr>
      </w:pPr>
    </w:p>
    <w:p w14:paraId="70C5F0CC" w14:textId="54A8629A" w:rsidR="00497302" w:rsidRDefault="00497302" w:rsidP="00497302">
      <w:pPr>
        <w:rPr>
          <w:rFonts w:ascii="Times New Roman" w:hAnsi="Times New Roman"/>
          <w:b/>
          <w:bCs/>
        </w:rPr>
      </w:pPr>
      <w:r w:rsidRPr="008762BE">
        <w:rPr>
          <w:rFonts w:ascii="Times New Roman" w:hAnsi="Times New Roman"/>
          <w:b/>
          <w:bCs/>
        </w:rPr>
        <w:t>First publication:</w:t>
      </w:r>
      <w:r>
        <w:rPr>
          <w:rFonts w:ascii="Times New Roman" w:hAnsi="Times New Roman"/>
          <w:b/>
          <w:bCs/>
        </w:rPr>
        <w:t xml:space="preserve"> </w:t>
      </w:r>
      <w:r w:rsidRPr="00497302">
        <w:rPr>
          <w:rFonts w:ascii="Times New Roman" w:hAnsi="Times New Roman"/>
        </w:rPr>
        <w:t>December 23, 2025</w:t>
      </w:r>
    </w:p>
    <w:p w14:paraId="378F28DB" w14:textId="3251DBFE" w:rsidR="00497302" w:rsidRPr="008762BE" w:rsidRDefault="00497302" w:rsidP="00497302">
      <w:pPr>
        <w:rPr>
          <w:rFonts w:ascii="Times New Roman" w:hAnsi="Times New Roman"/>
        </w:rPr>
      </w:pPr>
      <w:r w:rsidRPr="008762BE">
        <w:rPr>
          <w:rFonts w:ascii="Times New Roman" w:hAnsi="Times New Roman"/>
          <w:b/>
          <w:bCs/>
        </w:rPr>
        <w:t>Second publication:</w:t>
      </w:r>
      <w:r w:rsidRPr="008762BE">
        <w:rPr>
          <w:rFonts w:ascii="Times New Roman" w:hAnsi="Times New Roman"/>
        </w:rPr>
        <w:t xml:space="preserve"> December 30, 2025</w:t>
      </w:r>
      <w:r w:rsidRPr="008762BE">
        <w:rPr>
          <w:rFonts w:ascii="Times New Roman" w:hAnsi="Times New Roman"/>
        </w:rPr>
        <w:br/>
      </w:r>
      <w:r>
        <w:rPr>
          <w:rFonts w:ascii="Times New Roman" w:hAnsi="Times New Roman"/>
          <w:b/>
          <w:bCs/>
        </w:rPr>
        <w:t>Third</w:t>
      </w:r>
      <w:r w:rsidRPr="008762BE">
        <w:rPr>
          <w:rFonts w:ascii="Times New Roman" w:hAnsi="Times New Roman"/>
          <w:b/>
          <w:bCs/>
        </w:rPr>
        <w:t xml:space="preserve"> publication:</w:t>
      </w:r>
      <w:r w:rsidRPr="008762BE">
        <w:rPr>
          <w:rFonts w:ascii="Times New Roman" w:hAnsi="Times New Roman"/>
        </w:rPr>
        <w:t xml:space="preserve"> January 6, 2026</w:t>
      </w:r>
    </w:p>
    <w:p w14:paraId="2FDB9421" w14:textId="5CEB19D1" w:rsidR="00241062" w:rsidRDefault="00497302" w:rsidP="00497302">
      <w:pPr>
        <w:spacing w:before="100" w:beforeAutospacing="1" w:after="100" w:afterAutospacing="1"/>
        <w:rPr>
          <w:rFonts w:ascii="Times New Roman" w:hAnsi="Times New Roman"/>
          <w:sz w:val="22"/>
          <w:szCs w:val="22"/>
        </w:rPr>
      </w:pPr>
      <w:r w:rsidRPr="008762BE">
        <w:rPr>
          <w:rFonts w:ascii="Times New Roman" w:hAnsi="Times New Roman"/>
          <w:sz w:val="22"/>
          <w:szCs w:val="22"/>
        </w:rPr>
        <w:t xml:space="preserve">Dated this </w:t>
      </w:r>
      <w:r w:rsidR="00EA2678">
        <w:rPr>
          <w:rFonts w:ascii="Times New Roman" w:hAnsi="Times New Roman"/>
          <w:sz w:val="22"/>
          <w:szCs w:val="22"/>
        </w:rPr>
        <w:t>23rd</w:t>
      </w:r>
      <w:r w:rsidRPr="008762BE">
        <w:rPr>
          <w:rFonts w:ascii="Times New Roman" w:hAnsi="Times New Roman"/>
          <w:sz w:val="22"/>
          <w:szCs w:val="22"/>
        </w:rPr>
        <w:t xml:space="preserve"> day of </w:t>
      </w:r>
      <w:r w:rsidR="00EA2678">
        <w:rPr>
          <w:rFonts w:ascii="Times New Roman" w:hAnsi="Times New Roman"/>
          <w:sz w:val="22"/>
          <w:szCs w:val="22"/>
        </w:rPr>
        <w:t>December</w:t>
      </w:r>
      <w:r w:rsidRPr="008762BE">
        <w:rPr>
          <w:rFonts w:ascii="Times New Roman" w:hAnsi="Times New Roman"/>
          <w:sz w:val="22"/>
          <w:szCs w:val="22"/>
        </w:rPr>
        <w:t xml:space="preserve"> 2025.</w:t>
      </w:r>
    </w:p>
    <w:p w14:paraId="7FC72BE5" w14:textId="5F655B11" w:rsidR="00497302" w:rsidRDefault="00497302" w:rsidP="00497302">
      <w:pPr>
        <w:spacing w:before="100" w:beforeAutospacing="1" w:after="100" w:afterAutospacing="1"/>
        <w:rPr>
          <w:rFonts w:ascii="Times New Roman" w:hAnsi="Times New Roman"/>
          <w:sz w:val="22"/>
          <w:szCs w:val="22"/>
        </w:rPr>
      </w:pPr>
      <w:r w:rsidRPr="008762BE">
        <w:rPr>
          <w:rFonts w:ascii="Times New Roman" w:hAnsi="Times New Roman"/>
          <w:b/>
          <w:bCs/>
          <w:sz w:val="22"/>
          <w:szCs w:val="22"/>
        </w:rPr>
        <w:t>CITY OF AUGUSTA</w:t>
      </w:r>
      <w:r w:rsidRPr="008762BE">
        <w:rPr>
          <w:rFonts w:ascii="Times New Roman" w:hAnsi="Times New Roman"/>
          <w:sz w:val="22"/>
          <w:szCs w:val="22"/>
        </w:rPr>
        <w:br/>
      </w:r>
      <w:r w:rsidRPr="00497302">
        <w:rPr>
          <w:rFonts w:ascii="Times New Roman" w:hAnsi="Times New Roman"/>
          <w:sz w:val="22"/>
          <w:szCs w:val="22"/>
        </w:rPr>
        <w:t xml:space="preserve">Cynthia Anderegg, </w:t>
      </w:r>
      <w:r w:rsidRPr="008762BE">
        <w:rPr>
          <w:rFonts w:ascii="Times New Roman" w:hAnsi="Times New Roman"/>
          <w:sz w:val="22"/>
          <w:szCs w:val="22"/>
        </w:rPr>
        <w:t>City Clerk</w:t>
      </w:r>
      <w:r w:rsidRPr="00497302">
        <w:rPr>
          <w:rFonts w:ascii="Times New Roman" w:hAnsi="Times New Roman"/>
          <w:sz w:val="22"/>
          <w:szCs w:val="22"/>
        </w:rPr>
        <w:t>-Treasurer</w:t>
      </w:r>
    </w:p>
    <w:p w14:paraId="61BED8C9" w14:textId="77777777" w:rsidR="00497302" w:rsidRPr="00497302" w:rsidRDefault="00497302" w:rsidP="00497302">
      <w:pPr>
        <w:rPr>
          <w:rFonts w:ascii="Arial" w:hAnsi="Arial" w:cs="Arial"/>
          <w:color w:val="FF0000"/>
          <w:sz w:val="22"/>
          <w:szCs w:val="22"/>
        </w:rPr>
      </w:pPr>
      <w:r w:rsidRPr="00497302">
        <w:rPr>
          <w:rFonts w:ascii="Arial" w:hAnsi="Arial" w:cs="Arial"/>
          <w:color w:val="FF0000"/>
          <w:sz w:val="22"/>
          <w:szCs w:val="22"/>
        </w:rPr>
        <w:t>Class 3 publication: December 23</w:t>
      </w:r>
      <w:r w:rsidRPr="00497302">
        <w:rPr>
          <w:rFonts w:ascii="Arial" w:hAnsi="Arial" w:cs="Arial"/>
          <w:color w:val="FF0000"/>
          <w:sz w:val="22"/>
          <w:szCs w:val="22"/>
          <w:vertAlign w:val="superscript"/>
        </w:rPr>
        <w:t>rd</w:t>
      </w:r>
      <w:r w:rsidRPr="00497302">
        <w:rPr>
          <w:rFonts w:ascii="Arial" w:hAnsi="Arial" w:cs="Arial"/>
          <w:color w:val="FF0000"/>
          <w:sz w:val="22"/>
          <w:szCs w:val="22"/>
        </w:rPr>
        <w:t>, 30</w:t>
      </w:r>
      <w:r w:rsidRPr="00497302">
        <w:rPr>
          <w:rFonts w:ascii="Arial" w:hAnsi="Arial" w:cs="Arial"/>
          <w:color w:val="FF0000"/>
          <w:sz w:val="22"/>
          <w:szCs w:val="22"/>
          <w:vertAlign w:val="superscript"/>
        </w:rPr>
        <w:t>th</w:t>
      </w:r>
      <w:r w:rsidRPr="00497302">
        <w:rPr>
          <w:rFonts w:ascii="Arial" w:hAnsi="Arial" w:cs="Arial"/>
          <w:color w:val="FF0000"/>
          <w:sz w:val="22"/>
          <w:szCs w:val="22"/>
        </w:rPr>
        <w:t>, 2025 and January 6, 2026.</w:t>
      </w:r>
    </w:p>
    <w:p w14:paraId="63E4F604" w14:textId="77777777" w:rsidR="00497302" w:rsidRPr="008762BE" w:rsidRDefault="00497302" w:rsidP="00497302">
      <w:pPr>
        <w:spacing w:before="100" w:beforeAutospacing="1" w:after="100" w:afterAutospacing="1"/>
        <w:rPr>
          <w:rFonts w:ascii="Times New Roman" w:hAnsi="Times New Roman"/>
          <w:sz w:val="22"/>
          <w:szCs w:val="22"/>
        </w:rPr>
      </w:pPr>
    </w:p>
    <w:sectPr w:rsidR="00497302" w:rsidRPr="008762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D7314" w14:textId="77777777" w:rsidR="00382E06" w:rsidRDefault="00382E06" w:rsidP="00382E06">
      <w:r>
        <w:separator/>
      </w:r>
    </w:p>
  </w:endnote>
  <w:endnote w:type="continuationSeparator" w:id="0">
    <w:p w14:paraId="439DCABF" w14:textId="77777777" w:rsidR="00382E06" w:rsidRDefault="00382E06" w:rsidP="0038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B65E" w14:textId="77777777" w:rsidR="00382E06" w:rsidRDefault="00382E06" w:rsidP="00382E06">
      <w:r>
        <w:separator/>
      </w:r>
    </w:p>
  </w:footnote>
  <w:footnote w:type="continuationSeparator" w:id="0">
    <w:p w14:paraId="10440507" w14:textId="77777777" w:rsidR="00382E06" w:rsidRDefault="00382E06" w:rsidP="00382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7B62" w14:textId="77777777" w:rsidR="00382E06" w:rsidRDefault="00382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C1747"/>
    <w:multiLevelType w:val="hybridMultilevel"/>
    <w:tmpl w:val="AA1C8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24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BCD"/>
    <w:rsid w:val="000D5788"/>
    <w:rsid w:val="0022115E"/>
    <w:rsid w:val="00241062"/>
    <w:rsid w:val="002C59BA"/>
    <w:rsid w:val="00382E06"/>
    <w:rsid w:val="0038731C"/>
    <w:rsid w:val="003A107B"/>
    <w:rsid w:val="003B278E"/>
    <w:rsid w:val="00412BFA"/>
    <w:rsid w:val="00442D13"/>
    <w:rsid w:val="00497302"/>
    <w:rsid w:val="00503435"/>
    <w:rsid w:val="007C7D59"/>
    <w:rsid w:val="009163FB"/>
    <w:rsid w:val="00934BCD"/>
    <w:rsid w:val="00955EC5"/>
    <w:rsid w:val="00C45375"/>
    <w:rsid w:val="00C46E97"/>
    <w:rsid w:val="00CB4F76"/>
    <w:rsid w:val="00D63B24"/>
    <w:rsid w:val="00EA2678"/>
    <w:rsid w:val="00FD1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63A78B"/>
  <w15:chartTrackingRefBased/>
  <w15:docId w15:val="{1D37D1E3-2639-4479-A3AD-288D941E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BCD"/>
    <w:pPr>
      <w:spacing w:after="0" w:line="240" w:lineRule="auto"/>
    </w:pPr>
    <w:rPr>
      <w:rFonts w:ascii="Arial Black" w:eastAsia="Times New Roman" w:hAnsi="Arial Black"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34BCD"/>
    <w:pPr>
      <w:jc w:val="center"/>
    </w:pPr>
    <w:rPr>
      <w:sz w:val="22"/>
      <w:u w:val="single"/>
    </w:rPr>
  </w:style>
  <w:style w:type="character" w:customStyle="1" w:styleId="TitleChar">
    <w:name w:val="Title Char"/>
    <w:basedOn w:val="DefaultParagraphFont"/>
    <w:link w:val="Title"/>
    <w:rsid w:val="00934BCD"/>
    <w:rPr>
      <w:rFonts w:ascii="Arial Black" w:eastAsia="Times New Roman" w:hAnsi="Arial Black" w:cs="Times New Roman"/>
      <w:szCs w:val="24"/>
      <w:u w:val="single"/>
    </w:rPr>
  </w:style>
  <w:style w:type="paragraph" w:styleId="BodyTextIndent">
    <w:name w:val="Body Text Indent"/>
    <w:basedOn w:val="Normal"/>
    <w:link w:val="BodyTextIndentChar"/>
    <w:rsid w:val="00934BCD"/>
    <w:pPr>
      <w:ind w:left="360"/>
    </w:pPr>
  </w:style>
  <w:style w:type="character" w:customStyle="1" w:styleId="BodyTextIndentChar">
    <w:name w:val="Body Text Indent Char"/>
    <w:basedOn w:val="DefaultParagraphFont"/>
    <w:link w:val="BodyTextIndent"/>
    <w:rsid w:val="00934BCD"/>
    <w:rPr>
      <w:rFonts w:ascii="Arial Black" w:eastAsia="Times New Roman" w:hAnsi="Arial Black" w:cs="Times New Roman"/>
      <w:sz w:val="20"/>
      <w:szCs w:val="24"/>
    </w:rPr>
  </w:style>
  <w:style w:type="paragraph" w:styleId="BodyText">
    <w:name w:val="Body Text"/>
    <w:basedOn w:val="Normal"/>
    <w:link w:val="BodyTextChar"/>
    <w:uiPriority w:val="99"/>
    <w:unhideWhenUsed/>
    <w:rsid w:val="00382E06"/>
    <w:pPr>
      <w:spacing w:after="120"/>
    </w:pPr>
  </w:style>
  <w:style w:type="character" w:customStyle="1" w:styleId="BodyTextChar">
    <w:name w:val="Body Text Char"/>
    <w:basedOn w:val="DefaultParagraphFont"/>
    <w:link w:val="BodyText"/>
    <w:uiPriority w:val="99"/>
    <w:rsid w:val="00382E06"/>
    <w:rPr>
      <w:rFonts w:ascii="Arial Black" w:eastAsia="Times New Roman" w:hAnsi="Arial Black" w:cs="Times New Roman"/>
      <w:sz w:val="20"/>
      <w:szCs w:val="24"/>
    </w:rPr>
  </w:style>
  <w:style w:type="paragraph" w:styleId="Header">
    <w:name w:val="header"/>
    <w:basedOn w:val="Normal"/>
    <w:link w:val="HeaderChar"/>
    <w:uiPriority w:val="99"/>
    <w:unhideWhenUsed/>
    <w:rsid w:val="00382E06"/>
    <w:pPr>
      <w:tabs>
        <w:tab w:val="center" w:pos="4680"/>
        <w:tab w:val="right" w:pos="9360"/>
      </w:tabs>
    </w:pPr>
  </w:style>
  <w:style w:type="character" w:customStyle="1" w:styleId="HeaderChar">
    <w:name w:val="Header Char"/>
    <w:basedOn w:val="DefaultParagraphFont"/>
    <w:link w:val="Header"/>
    <w:uiPriority w:val="99"/>
    <w:rsid w:val="00382E06"/>
    <w:rPr>
      <w:rFonts w:ascii="Arial Black" w:eastAsia="Times New Roman" w:hAnsi="Arial Black" w:cs="Times New Roman"/>
      <w:sz w:val="20"/>
      <w:szCs w:val="24"/>
    </w:rPr>
  </w:style>
  <w:style w:type="paragraph" w:styleId="Footer">
    <w:name w:val="footer"/>
    <w:basedOn w:val="Normal"/>
    <w:link w:val="FooterChar"/>
    <w:uiPriority w:val="99"/>
    <w:unhideWhenUsed/>
    <w:rsid w:val="00382E06"/>
    <w:pPr>
      <w:tabs>
        <w:tab w:val="center" w:pos="4680"/>
        <w:tab w:val="right" w:pos="9360"/>
      </w:tabs>
    </w:pPr>
  </w:style>
  <w:style w:type="character" w:customStyle="1" w:styleId="FooterChar">
    <w:name w:val="Footer Char"/>
    <w:basedOn w:val="DefaultParagraphFont"/>
    <w:link w:val="Footer"/>
    <w:uiPriority w:val="99"/>
    <w:rsid w:val="00382E06"/>
    <w:rPr>
      <w:rFonts w:ascii="Arial Black" w:eastAsia="Times New Roman" w:hAnsi="Arial Black"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Anderegg</dc:creator>
  <cp:keywords/>
  <dc:description/>
  <cp:lastModifiedBy>Cindy Anderegg</cp:lastModifiedBy>
  <cp:revision>7</cp:revision>
  <cp:lastPrinted>2025-12-11T00:47:00Z</cp:lastPrinted>
  <dcterms:created xsi:type="dcterms:W3CDTF">2025-12-10T23:18:00Z</dcterms:created>
  <dcterms:modified xsi:type="dcterms:W3CDTF">2025-12-11T00:48:00Z</dcterms:modified>
</cp:coreProperties>
</file>