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7D07B" w14:textId="77777777" w:rsidR="009F3D8D" w:rsidRPr="00EF47B6" w:rsidRDefault="009F3D8D" w:rsidP="009F3D8D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</w:rPr>
      </w:pPr>
      <w:r w:rsidRPr="00EF47B6">
        <w:rPr>
          <w:rFonts w:ascii="Arial" w:eastAsia="Times New Roman" w:hAnsi="Arial" w:cs="Arial"/>
          <w:b/>
          <w:sz w:val="27"/>
          <w:szCs w:val="27"/>
        </w:rPr>
        <w:t>Village Of Cambridge</w:t>
      </w:r>
    </w:p>
    <w:p w14:paraId="260026B1" w14:textId="74FF2E58" w:rsidR="009F3D8D" w:rsidRDefault="009F3D8D" w:rsidP="009F3D8D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</w:rPr>
      </w:pPr>
      <w:r w:rsidRPr="009F3D8D">
        <w:rPr>
          <w:rFonts w:ascii="Arial" w:eastAsia="Times New Roman" w:hAnsi="Arial" w:cs="Arial"/>
          <w:b/>
          <w:sz w:val="27"/>
          <w:szCs w:val="27"/>
        </w:rPr>
        <w:t>Personnel Committee Meeting</w:t>
      </w:r>
    </w:p>
    <w:p w14:paraId="27B9410C" w14:textId="41FF21ED" w:rsidR="00EF671E" w:rsidRDefault="00EF671E" w:rsidP="009F3D8D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</w:rPr>
      </w:pPr>
      <w:r>
        <w:rPr>
          <w:rFonts w:ascii="Arial" w:eastAsia="Times New Roman" w:hAnsi="Arial" w:cs="Arial"/>
          <w:b/>
          <w:sz w:val="27"/>
          <w:szCs w:val="27"/>
        </w:rPr>
        <w:t>Amundson Community Center</w:t>
      </w:r>
      <w:r w:rsidR="00F84DD3">
        <w:rPr>
          <w:rFonts w:ascii="Arial" w:eastAsia="Times New Roman" w:hAnsi="Arial" w:cs="Arial"/>
          <w:b/>
          <w:sz w:val="27"/>
          <w:szCs w:val="27"/>
        </w:rPr>
        <w:t>, Senior Room</w:t>
      </w:r>
    </w:p>
    <w:p w14:paraId="7CA1E02C" w14:textId="1103456F" w:rsidR="00EF671E" w:rsidRPr="009F3D8D" w:rsidRDefault="00EF671E" w:rsidP="009F3D8D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</w:rPr>
      </w:pPr>
      <w:r>
        <w:rPr>
          <w:rFonts w:ascii="Arial" w:eastAsia="Times New Roman" w:hAnsi="Arial" w:cs="Arial"/>
          <w:b/>
          <w:sz w:val="27"/>
          <w:szCs w:val="27"/>
        </w:rPr>
        <w:t>200 Spring St, Cambridge</w:t>
      </w:r>
    </w:p>
    <w:p w14:paraId="6ED91795" w14:textId="74BE6450" w:rsidR="009F3D8D" w:rsidRPr="009F3D8D" w:rsidRDefault="006B7D25" w:rsidP="009F3D8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Thursday, October 3</w:t>
      </w:r>
      <w:r w:rsidR="008B09ED">
        <w:rPr>
          <w:rFonts w:ascii="Arial" w:eastAsia="Times New Roman" w:hAnsi="Arial" w:cs="Arial"/>
          <w:sz w:val="28"/>
          <w:szCs w:val="28"/>
        </w:rPr>
        <w:t>, 2024</w:t>
      </w:r>
    </w:p>
    <w:p w14:paraId="196AB3AE" w14:textId="6284810A" w:rsidR="009F3D8D" w:rsidRPr="009F3D8D" w:rsidRDefault="00D4345A" w:rsidP="009F3D8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Upon Completion of the Public Works Committee </w:t>
      </w:r>
      <w:r w:rsidR="009F3D8D" w:rsidRPr="009F3D8D">
        <w:rPr>
          <w:rFonts w:ascii="Arial" w:eastAsia="Times New Roman" w:hAnsi="Arial" w:cs="Arial"/>
          <w:sz w:val="28"/>
          <w:szCs w:val="28"/>
        </w:rPr>
        <w:t xml:space="preserve"> </w:t>
      </w:r>
    </w:p>
    <w:p w14:paraId="2211F19A" w14:textId="77777777" w:rsidR="009A631F" w:rsidRPr="009A631F" w:rsidRDefault="009A631F" w:rsidP="004F623B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</w:p>
    <w:p w14:paraId="3238C8F6" w14:textId="77777777" w:rsidR="006A1402" w:rsidRPr="006A1402" w:rsidRDefault="00DE7EF6" w:rsidP="006A1402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6A1402">
        <w:rPr>
          <w:rFonts w:ascii="Arial" w:hAnsi="Arial" w:cs="Arial"/>
          <w:b/>
          <w:bCs/>
        </w:rPr>
        <w:t>Call To Order/Roll Call</w:t>
      </w:r>
      <w:r w:rsidR="006A1402" w:rsidRPr="006A1402">
        <w:rPr>
          <w:rFonts w:ascii="Arial" w:hAnsi="Arial" w:cs="Arial"/>
          <w:b/>
          <w:bCs/>
        </w:rPr>
        <w:t>:</w:t>
      </w:r>
      <w:r w:rsidR="006A1402">
        <w:rPr>
          <w:rFonts w:ascii="Arial" w:hAnsi="Arial" w:cs="Arial"/>
        </w:rPr>
        <w:t xml:space="preserve">  Trustee Breunig called the meeting to order at 7:10 p.m.  Members present:  Trustee Blackwood, Franklin and Breunig.  Others present:  </w:t>
      </w:r>
      <w:r w:rsidR="006A1402" w:rsidRPr="006A1402">
        <w:rPr>
          <w:rFonts w:ascii="Arial" w:hAnsi="Arial" w:cs="Arial"/>
        </w:rPr>
        <w:t>Lisa Moen, Administrator; Cody Garcia and Jae Ames, Public Works; President McNally; Mary Cebertowicz</w:t>
      </w:r>
    </w:p>
    <w:p w14:paraId="6DFE97C5" w14:textId="77777777" w:rsidR="006A1402" w:rsidRDefault="006A1402" w:rsidP="006A1402">
      <w:pPr>
        <w:pStyle w:val="NoSpacing"/>
        <w:ind w:left="720"/>
        <w:rPr>
          <w:rFonts w:ascii="Arial" w:hAnsi="Arial" w:cs="Arial"/>
        </w:rPr>
      </w:pPr>
    </w:p>
    <w:p w14:paraId="0F7793A4" w14:textId="121CBFA4" w:rsidR="0076570F" w:rsidRPr="006A1402" w:rsidRDefault="009F3D8D" w:rsidP="006A1402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6A1402">
        <w:rPr>
          <w:rFonts w:ascii="Arial" w:hAnsi="Arial" w:cs="Arial"/>
          <w:b/>
          <w:bCs/>
        </w:rPr>
        <w:t>Proof Of Posting</w:t>
      </w:r>
      <w:r w:rsidR="006A1402" w:rsidRPr="006A1402">
        <w:rPr>
          <w:rFonts w:ascii="Arial" w:hAnsi="Arial" w:cs="Arial"/>
        </w:rPr>
        <w:t xml:space="preserve">:  The agenda was posted in the upper and lower levels of the Amundson Community Center, Cambridge Post Office, Badger Bank and the Village Website.  </w:t>
      </w:r>
    </w:p>
    <w:p w14:paraId="1FEDB813" w14:textId="77777777" w:rsidR="000D38B9" w:rsidRPr="006A1402" w:rsidRDefault="000D38B9" w:rsidP="000D38B9">
      <w:pPr>
        <w:pStyle w:val="ListParagraph"/>
        <w:spacing w:after="0" w:line="240" w:lineRule="auto"/>
        <w:rPr>
          <w:rFonts w:ascii="Arial" w:hAnsi="Arial" w:cs="Arial"/>
        </w:rPr>
      </w:pPr>
    </w:p>
    <w:p w14:paraId="1CE0A28E" w14:textId="3C25677D" w:rsidR="00DE7EF6" w:rsidRDefault="000D38B9" w:rsidP="000D38B9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6A1402">
        <w:rPr>
          <w:rFonts w:ascii="Arial" w:hAnsi="Arial" w:cs="Arial"/>
          <w:b/>
          <w:bCs/>
        </w:rPr>
        <w:t>Appr</w:t>
      </w:r>
      <w:r w:rsidR="008B7881" w:rsidRPr="006A1402">
        <w:rPr>
          <w:rFonts w:ascii="Arial" w:hAnsi="Arial" w:cs="Arial"/>
          <w:b/>
          <w:bCs/>
        </w:rPr>
        <w:t>oval of</w:t>
      </w:r>
      <w:r w:rsidR="00D00F5B" w:rsidRPr="006A1402">
        <w:rPr>
          <w:rFonts w:ascii="Arial" w:hAnsi="Arial" w:cs="Arial"/>
          <w:b/>
          <w:bCs/>
        </w:rPr>
        <w:t xml:space="preserve"> Minutes from Meeting</w:t>
      </w:r>
      <w:r w:rsidR="006B7D25">
        <w:rPr>
          <w:rFonts w:ascii="Arial" w:hAnsi="Arial" w:cs="Arial"/>
        </w:rPr>
        <w:t>:  August</w:t>
      </w:r>
      <w:r w:rsidR="00D4345A">
        <w:rPr>
          <w:rFonts w:ascii="Arial" w:hAnsi="Arial" w:cs="Arial"/>
        </w:rPr>
        <w:t xml:space="preserve"> 26, 2024</w:t>
      </w:r>
      <w:r w:rsidR="006A1402">
        <w:rPr>
          <w:rFonts w:ascii="Arial" w:hAnsi="Arial" w:cs="Arial"/>
        </w:rPr>
        <w:t xml:space="preserve">:  Trustee Franklin made a motion to approve the minutes as presented, seconded by Trustee Blackwood.  Motion carried.  </w:t>
      </w:r>
    </w:p>
    <w:p w14:paraId="1B7E5742" w14:textId="77777777" w:rsidR="0076570F" w:rsidRPr="00E26AEF" w:rsidRDefault="0076570F" w:rsidP="0076570F">
      <w:pPr>
        <w:pStyle w:val="NoSpacing"/>
        <w:rPr>
          <w:rFonts w:ascii="Arial" w:hAnsi="Arial" w:cs="Arial"/>
        </w:rPr>
      </w:pPr>
    </w:p>
    <w:p w14:paraId="64774EEA" w14:textId="2D9F1677" w:rsidR="008B7881" w:rsidRDefault="009F3D8D" w:rsidP="00EF671E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6A1402">
        <w:rPr>
          <w:rFonts w:ascii="Arial" w:hAnsi="Arial" w:cs="Arial"/>
          <w:b/>
          <w:bCs/>
        </w:rPr>
        <w:t>Public Appearances/Citizen Input</w:t>
      </w:r>
      <w:r w:rsidR="006A1402">
        <w:rPr>
          <w:rFonts w:ascii="Arial" w:hAnsi="Arial" w:cs="Arial"/>
        </w:rPr>
        <w:t>:  None</w:t>
      </w:r>
    </w:p>
    <w:p w14:paraId="65E51D44" w14:textId="77777777" w:rsidR="006A1402" w:rsidRDefault="006A1402" w:rsidP="006A1402">
      <w:pPr>
        <w:pStyle w:val="NoSpacing"/>
        <w:rPr>
          <w:rFonts w:ascii="Arial" w:hAnsi="Arial" w:cs="Arial"/>
        </w:rPr>
      </w:pPr>
    </w:p>
    <w:p w14:paraId="2DC6ADEE" w14:textId="1F634D2F" w:rsidR="006A1402" w:rsidRPr="006A1402" w:rsidRDefault="006A1402" w:rsidP="006A1402">
      <w:pPr>
        <w:pStyle w:val="NoSpacing"/>
        <w:rPr>
          <w:rFonts w:ascii="Arial" w:hAnsi="Arial" w:cs="Arial"/>
          <w:i/>
          <w:iCs/>
        </w:rPr>
      </w:pPr>
      <w:r w:rsidRPr="006A1402">
        <w:rPr>
          <w:rFonts w:ascii="Arial" w:hAnsi="Arial" w:cs="Arial"/>
          <w:i/>
          <w:iCs/>
        </w:rPr>
        <w:t xml:space="preserve">Trustee Blackwood made a motion to move items 5b – 5d up in the agenda, seconded by Trustee Franklin.  Motion carried.  </w:t>
      </w:r>
    </w:p>
    <w:p w14:paraId="4B4080A1" w14:textId="77777777" w:rsidR="006A1402" w:rsidRPr="006A1402" w:rsidRDefault="006A1402" w:rsidP="006A1402">
      <w:pPr>
        <w:pStyle w:val="NoSpacing"/>
        <w:rPr>
          <w:rFonts w:ascii="Arial" w:hAnsi="Arial" w:cs="Arial"/>
          <w:i/>
          <w:iCs/>
        </w:rPr>
      </w:pPr>
    </w:p>
    <w:p w14:paraId="501B4258" w14:textId="43B847A1" w:rsidR="008B7881" w:rsidRPr="006A1402" w:rsidRDefault="008B7881" w:rsidP="008B7881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</w:rPr>
      </w:pPr>
      <w:r w:rsidRPr="006A1402">
        <w:rPr>
          <w:rFonts w:ascii="Arial" w:hAnsi="Arial" w:cs="Arial"/>
          <w:b/>
          <w:bCs/>
        </w:rPr>
        <w:t>Discussio</w:t>
      </w:r>
      <w:r w:rsidR="00D00F5B" w:rsidRPr="006A1402">
        <w:rPr>
          <w:rFonts w:ascii="Arial" w:hAnsi="Arial" w:cs="Arial"/>
          <w:b/>
          <w:bCs/>
        </w:rPr>
        <w:t xml:space="preserve">n and Possible Action Regarding: </w:t>
      </w:r>
    </w:p>
    <w:p w14:paraId="45904644" w14:textId="77777777" w:rsidR="008B09ED" w:rsidRPr="006A1402" w:rsidRDefault="008B09ED" w:rsidP="008B09ED">
      <w:pPr>
        <w:pStyle w:val="NoSpacing"/>
        <w:rPr>
          <w:rFonts w:ascii="Arial" w:hAnsi="Arial" w:cs="Arial"/>
          <w:b/>
          <w:bCs/>
          <w:color w:val="000000"/>
        </w:rPr>
      </w:pPr>
    </w:p>
    <w:p w14:paraId="02BDE320" w14:textId="25F8DCD2" w:rsidR="0032011F" w:rsidRPr="0032011F" w:rsidRDefault="0032011F" w:rsidP="008B09ED">
      <w:pPr>
        <w:pStyle w:val="NoSpacing"/>
        <w:numPr>
          <w:ilvl w:val="0"/>
          <w:numId w:val="8"/>
        </w:numPr>
        <w:rPr>
          <w:rFonts w:ascii="Arial" w:hAnsi="Arial" w:cs="Arial"/>
          <w:color w:val="000000"/>
        </w:rPr>
      </w:pPr>
      <w:r w:rsidRPr="006A1402">
        <w:rPr>
          <w:rFonts w:ascii="Arial" w:hAnsi="Arial" w:cs="Arial"/>
          <w:b/>
          <w:bCs/>
        </w:rPr>
        <w:t>Dean Health Care Renewal</w:t>
      </w:r>
      <w:r w:rsidR="006A1402" w:rsidRPr="006A1402">
        <w:rPr>
          <w:rFonts w:ascii="Arial" w:hAnsi="Arial" w:cs="Arial"/>
          <w:b/>
          <w:bCs/>
        </w:rPr>
        <w:t xml:space="preserve">: </w:t>
      </w:r>
      <w:r w:rsidR="006A1402">
        <w:rPr>
          <w:rFonts w:ascii="Arial" w:hAnsi="Arial" w:cs="Arial"/>
        </w:rPr>
        <w:t xml:space="preserve"> Trustee Blackwood made a motion to recommend to the Village Board approval of renewing the existing Dean Health Care Platinum Policy, seconded by Trustee Franklin.  </w:t>
      </w:r>
      <w:r>
        <w:rPr>
          <w:rFonts w:ascii="Arial" w:hAnsi="Arial" w:cs="Arial"/>
        </w:rPr>
        <w:t xml:space="preserve"> </w:t>
      </w:r>
    </w:p>
    <w:p w14:paraId="3BEBCC87" w14:textId="77777777" w:rsidR="0032011F" w:rsidRPr="0032011F" w:rsidRDefault="0032011F" w:rsidP="0032011F">
      <w:pPr>
        <w:pStyle w:val="NoSpacing"/>
        <w:ind w:left="1080"/>
        <w:rPr>
          <w:rFonts w:ascii="Arial" w:hAnsi="Arial" w:cs="Arial"/>
          <w:color w:val="000000"/>
        </w:rPr>
      </w:pPr>
    </w:p>
    <w:p w14:paraId="7C3E799B" w14:textId="1F05C7FA" w:rsidR="006B7D25" w:rsidRDefault="006B7D25" w:rsidP="008B09ED">
      <w:pPr>
        <w:pStyle w:val="NoSpacing"/>
        <w:numPr>
          <w:ilvl w:val="0"/>
          <w:numId w:val="8"/>
        </w:numPr>
        <w:rPr>
          <w:rFonts w:ascii="Arial" w:hAnsi="Arial" w:cs="Arial"/>
          <w:color w:val="000000"/>
        </w:rPr>
      </w:pPr>
      <w:r w:rsidRPr="006A1402">
        <w:rPr>
          <w:rFonts w:ascii="Arial" w:hAnsi="Arial" w:cs="Arial"/>
          <w:b/>
          <w:bCs/>
        </w:rPr>
        <w:t>Convene into Closed Session</w:t>
      </w:r>
      <w:r w:rsidRPr="003A07E7">
        <w:rPr>
          <w:rFonts w:ascii="Arial" w:hAnsi="Arial" w:cs="Arial"/>
        </w:rPr>
        <w:t xml:space="preserve"> </w:t>
      </w:r>
      <w:r w:rsidRPr="00CB7AB3">
        <w:rPr>
          <w:rFonts w:ascii="Arial" w:hAnsi="Arial" w:cs="Arial"/>
        </w:rPr>
        <w:t xml:space="preserve">per </w:t>
      </w:r>
      <w:bookmarkStart w:id="0" w:name="_Hlk178954193"/>
      <w:r w:rsidRPr="00CB7AB3">
        <w:rPr>
          <w:rFonts w:ascii="Arial" w:hAnsi="Arial" w:cs="Arial"/>
        </w:rPr>
        <w:t>19.85(1)(c) of the Wisconsin Statutes to consider the employment, promotion, compensation or performance evaluation data of Village employee</w:t>
      </w:r>
      <w:r>
        <w:rPr>
          <w:rFonts w:ascii="Arial" w:hAnsi="Arial" w:cs="Arial"/>
        </w:rPr>
        <w:t>s</w:t>
      </w:r>
      <w:r>
        <w:rPr>
          <w:rFonts w:ascii="Arial" w:hAnsi="Arial" w:cs="Arial"/>
          <w:color w:val="000000"/>
        </w:rPr>
        <w:t>:   Public Works; Administrator Review</w:t>
      </w:r>
      <w:bookmarkEnd w:id="0"/>
      <w:r w:rsidR="006A1402">
        <w:rPr>
          <w:rFonts w:ascii="Arial" w:hAnsi="Arial" w:cs="Arial"/>
          <w:color w:val="000000"/>
        </w:rPr>
        <w:t xml:space="preserve">.  </w:t>
      </w:r>
      <w:r w:rsidR="006A1402" w:rsidRPr="006A1402">
        <w:rPr>
          <w:rFonts w:ascii="Arial" w:hAnsi="Arial" w:cs="Arial"/>
          <w:i/>
          <w:iCs/>
          <w:color w:val="000000"/>
        </w:rPr>
        <w:t xml:space="preserve">Trustee Franklin made a motion to </w:t>
      </w:r>
      <w:proofErr w:type="gramStart"/>
      <w:r w:rsidR="006A1402" w:rsidRPr="006A1402">
        <w:rPr>
          <w:rFonts w:ascii="Arial" w:hAnsi="Arial" w:cs="Arial"/>
          <w:i/>
          <w:iCs/>
          <w:color w:val="000000"/>
        </w:rPr>
        <w:t>enter into</w:t>
      </w:r>
      <w:proofErr w:type="gramEnd"/>
      <w:r w:rsidR="006A1402" w:rsidRPr="006A1402">
        <w:rPr>
          <w:rFonts w:ascii="Arial" w:hAnsi="Arial" w:cs="Arial"/>
          <w:i/>
          <w:iCs/>
          <w:color w:val="000000"/>
        </w:rPr>
        <w:t xml:space="preserve"> closed </w:t>
      </w:r>
      <w:proofErr w:type="gramStart"/>
      <w:r w:rsidR="006A1402" w:rsidRPr="006A1402">
        <w:rPr>
          <w:rFonts w:ascii="Arial" w:hAnsi="Arial" w:cs="Arial"/>
          <w:i/>
          <w:iCs/>
          <w:color w:val="000000"/>
        </w:rPr>
        <w:t>session</w:t>
      </w:r>
      <w:proofErr w:type="gramEnd"/>
      <w:r w:rsidR="006A1402" w:rsidRPr="006A1402">
        <w:rPr>
          <w:rFonts w:ascii="Arial" w:hAnsi="Arial" w:cs="Arial"/>
          <w:i/>
          <w:iCs/>
          <w:color w:val="000000"/>
        </w:rPr>
        <w:t xml:space="preserve"> per </w:t>
      </w:r>
      <w:r w:rsidR="006A1402" w:rsidRPr="006A1402">
        <w:rPr>
          <w:rFonts w:ascii="Arial" w:hAnsi="Arial" w:cs="Arial"/>
          <w:i/>
          <w:iCs/>
        </w:rPr>
        <w:t>19.85(1)(c) of the Wisconsin Statutes to consider the employment, promotion, compensation or performance evaluation data of Village employees</w:t>
      </w:r>
      <w:r w:rsidR="006A1402" w:rsidRPr="006A1402">
        <w:rPr>
          <w:rFonts w:ascii="Arial" w:hAnsi="Arial" w:cs="Arial"/>
          <w:i/>
          <w:iCs/>
          <w:color w:val="000000"/>
        </w:rPr>
        <w:t>:   Public Works; Administrator Review, seconded by Trustee Blackwood.  Motion carried on a 3-0 roll call vote.</w:t>
      </w:r>
      <w:r w:rsidR="006A1402">
        <w:rPr>
          <w:rFonts w:ascii="Arial" w:hAnsi="Arial" w:cs="Arial"/>
          <w:color w:val="000000"/>
        </w:rPr>
        <w:t xml:space="preserve">  </w:t>
      </w:r>
    </w:p>
    <w:p w14:paraId="4A982E4D" w14:textId="77777777" w:rsidR="006B7D25" w:rsidRDefault="006B7D25" w:rsidP="006B7D25">
      <w:pPr>
        <w:pStyle w:val="NoSpacing"/>
        <w:ind w:left="1080"/>
        <w:rPr>
          <w:rFonts w:ascii="Arial" w:hAnsi="Arial" w:cs="Arial"/>
          <w:color w:val="000000"/>
        </w:rPr>
      </w:pPr>
    </w:p>
    <w:p w14:paraId="3B3F4D31" w14:textId="2C10E7E0" w:rsidR="008B09ED" w:rsidRPr="006A1402" w:rsidRDefault="008B09ED" w:rsidP="008B09ED">
      <w:pPr>
        <w:pStyle w:val="NoSpacing"/>
        <w:numPr>
          <w:ilvl w:val="0"/>
          <w:numId w:val="8"/>
        </w:numPr>
        <w:rPr>
          <w:rFonts w:ascii="Arial" w:hAnsi="Arial" w:cs="Arial"/>
          <w:i/>
          <w:iCs/>
          <w:color w:val="000000"/>
        </w:rPr>
      </w:pPr>
      <w:r w:rsidRPr="006A1402">
        <w:rPr>
          <w:rFonts w:ascii="Arial" w:hAnsi="Arial" w:cs="Arial"/>
          <w:b/>
          <w:bCs/>
          <w:color w:val="000000"/>
        </w:rPr>
        <w:t>Reconvene into Open Session</w:t>
      </w:r>
      <w:r w:rsidR="006A1402">
        <w:rPr>
          <w:rFonts w:ascii="Arial" w:hAnsi="Arial" w:cs="Arial"/>
          <w:color w:val="000000"/>
        </w:rPr>
        <w:t xml:space="preserve">:  </w:t>
      </w:r>
      <w:r w:rsidR="006A1402" w:rsidRPr="006A1402">
        <w:rPr>
          <w:rFonts w:ascii="Arial" w:hAnsi="Arial" w:cs="Arial"/>
          <w:i/>
          <w:iCs/>
          <w:color w:val="000000"/>
        </w:rPr>
        <w:t>Trustee Blackwood made a motion to reconvene into Open Session, seconded by Trustee Franklin.  Motion carried on a 3-0 roll call vote.</w:t>
      </w:r>
    </w:p>
    <w:p w14:paraId="068114FD" w14:textId="77777777" w:rsidR="008B09ED" w:rsidRPr="006A1402" w:rsidRDefault="008B09ED" w:rsidP="008B09ED">
      <w:pPr>
        <w:pStyle w:val="NoSpacing"/>
        <w:ind w:left="360"/>
        <w:rPr>
          <w:rFonts w:ascii="Arial" w:hAnsi="Arial" w:cs="Arial"/>
          <w:i/>
          <w:iCs/>
        </w:rPr>
      </w:pPr>
    </w:p>
    <w:p w14:paraId="210EECA1" w14:textId="383D7071" w:rsidR="008B09ED" w:rsidRPr="00CD56B4" w:rsidRDefault="008B09ED" w:rsidP="008B09ED">
      <w:pPr>
        <w:pStyle w:val="NoSpacing"/>
        <w:numPr>
          <w:ilvl w:val="0"/>
          <w:numId w:val="8"/>
        </w:numPr>
        <w:rPr>
          <w:rFonts w:ascii="Arial" w:hAnsi="Arial" w:cs="Arial"/>
          <w:i/>
          <w:iCs/>
          <w:color w:val="000000"/>
        </w:rPr>
      </w:pPr>
      <w:r w:rsidRPr="00CD56B4">
        <w:rPr>
          <w:rFonts w:ascii="Arial" w:hAnsi="Arial" w:cs="Arial"/>
          <w:b/>
          <w:bCs/>
        </w:rPr>
        <w:t>Possible action taken on closed session items</w:t>
      </w:r>
      <w:r w:rsidR="006A1402" w:rsidRPr="00CD56B4">
        <w:rPr>
          <w:rFonts w:ascii="Arial" w:hAnsi="Arial" w:cs="Arial"/>
          <w:b/>
          <w:bCs/>
        </w:rPr>
        <w:t>:</w:t>
      </w:r>
      <w:r w:rsidR="006A1402" w:rsidRPr="00CD56B4">
        <w:rPr>
          <w:rFonts w:ascii="Arial" w:hAnsi="Arial" w:cs="Arial"/>
        </w:rPr>
        <w:t xml:space="preserve">  </w:t>
      </w:r>
      <w:r w:rsidR="006A1402" w:rsidRPr="00CD56B4">
        <w:rPr>
          <w:rFonts w:ascii="Arial" w:hAnsi="Arial" w:cs="Arial"/>
          <w:i/>
          <w:iCs/>
        </w:rPr>
        <w:t>Trustee Franklin made a motion to recommend to the Village Board items discussed in closed session</w:t>
      </w:r>
      <w:r w:rsidR="00CD56B4" w:rsidRPr="00CD56B4">
        <w:rPr>
          <w:rFonts w:ascii="Arial" w:hAnsi="Arial" w:cs="Arial"/>
          <w:i/>
          <w:iCs/>
        </w:rPr>
        <w:t xml:space="preserve"> relating to Public Works, seconded by Trustee Blackwood.  Motion carried.  </w:t>
      </w:r>
    </w:p>
    <w:p w14:paraId="37C39742" w14:textId="77777777" w:rsidR="008B09ED" w:rsidRDefault="008B09ED" w:rsidP="008B09ED">
      <w:pPr>
        <w:pStyle w:val="NoSpacing"/>
        <w:rPr>
          <w:rFonts w:ascii="Arial" w:hAnsi="Arial" w:cs="Arial"/>
          <w:color w:val="000000"/>
        </w:rPr>
      </w:pPr>
    </w:p>
    <w:p w14:paraId="7656E52D" w14:textId="7EA2E26F" w:rsidR="008C52EB" w:rsidRDefault="008C52EB" w:rsidP="008C52EB">
      <w:pPr>
        <w:pStyle w:val="NoSpacing"/>
        <w:rPr>
          <w:rFonts w:ascii="Arial" w:hAnsi="Arial" w:cs="Arial"/>
        </w:rPr>
      </w:pPr>
    </w:p>
    <w:p w14:paraId="042CD025" w14:textId="78F9C32F" w:rsidR="009F3D8D" w:rsidRPr="009936F6" w:rsidRDefault="009F3D8D" w:rsidP="000D38B9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9936F6">
        <w:rPr>
          <w:rFonts w:ascii="Arial" w:hAnsi="Arial" w:cs="Arial"/>
        </w:rPr>
        <w:t xml:space="preserve">Any </w:t>
      </w:r>
      <w:r w:rsidRPr="00CD56B4">
        <w:rPr>
          <w:rFonts w:ascii="Arial" w:hAnsi="Arial" w:cs="Arial"/>
          <w:b/>
          <w:bCs/>
        </w:rPr>
        <w:t xml:space="preserve">Other Business </w:t>
      </w:r>
      <w:r w:rsidR="00E26AEF" w:rsidRPr="00CD56B4">
        <w:rPr>
          <w:rFonts w:ascii="Arial" w:hAnsi="Arial" w:cs="Arial"/>
          <w:b/>
          <w:bCs/>
        </w:rPr>
        <w:t>t</w:t>
      </w:r>
      <w:r w:rsidRPr="00CD56B4">
        <w:rPr>
          <w:rFonts w:ascii="Arial" w:hAnsi="Arial" w:cs="Arial"/>
          <w:b/>
          <w:bCs/>
        </w:rPr>
        <w:t xml:space="preserve">o </w:t>
      </w:r>
      <w:r w:rsidR="00474470" w:rsidRPr="00CD56B4">
        <w:rPr>
          <w:rFonts w:ascii="Arial" w:hAnsi="Arial" w:cs="Arial"/>
          <w:b/>
          <w:bCs/>
        </w:rPr>
        <w:t>b</w:t>
      </w:r>
      <w:r w:rsidRPr="00CD56B4">
        <w:rPr>
          <w:rFonts w:ascii="Arial" w:hAnsi="Arial" w:cs="Arial"/>
          <w:b/>
          <w:bCs/>
        </w:rPr>
        <w:t xml:space="preserve">e Brought Before </w:t>
      </w:r>
      <w:r w:rsidR="00474470" w:rsidRPr="00CD56B4">
        <w:rPr>
          <w:rFonts w:ascii="Arial" w:hAnsi="Arial" w:cs="Arial"/>
          <w:b/>
          <w:bCs/>
        </w:rPr>
        <w:t>t</w:t>
      </w:r>
      <w:r w:rsidRPr="00CD56B4">
        <w:rPr>
          <w:rFonts w:ascii="Arial" w:hAnsi="Arial" w:cs="Arial"/>
          <w:b/>
          <w:bCs/>
        </w:rPr>
        <w:t>he Committee</w:t>
      </w:r>
      <w:r w:rsidR="00CD56B4" w:rsidRPr="00CD56B4">
        <w:rPr>
          <w:rFonts w:ascii="Arial" w:hAnsi="Arial" w:cs="Arial"/>
          <w:b/>
          <w:bCs/>
        </w:rPr>
        <w:t>:</w:t>
      </w:r>
      <w:r w:rsidR="00CD56B4">
        <w:rPr>
          <w:rFonts w:ascii="Arial" w:hAnsi="Arial" w:cs="Arial"/>
        </w:rPr>
        <w:t xml:space="preserve">  None</w:t>
      </w:r>
    </w:p>
    <w:p w14:paraId="4639D2F7" w14:textId="77777777" w:rsidR="009F3D8D" w:rsidRPr="009936F6" w:rsidRDefault="009F3D8D" w:rsidP="000D38B9">
      <w:pPr>
        <w:pStyle w:val="NoSpacing"/>
        <w:rPr>
          <w:rFonts w:ascii="Arial" w:hAnsi="Arial" w:cs="Arial"/>
        </w:rPr>
      </w:pPr>
    </w:p>
    <w:p w14:paraId="2B643CE0" w14:textId="2644B08E" w:rsidR="002E4BD7" w:rsidRDefault="009F3D8D" w:rsidP="00B92A08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CD56B4">
        <w:rPr>
          <w:rFonts w:ascii="Arial" w:hAnsi="Arial" w:cs="Arial"/>
          <w:b/>
          <w:bCs/>
        </w:rPr>
        <w:t>Adjournment</w:t>
      </w:r>
      <w:r w:rsidR="00CD56B4" w:rsidRPr="00CD56B4">
        <w:rPr>
          <w:rFonts w:ascii="Arial" w:hAnsi="Arial" w:cs="Arial"/>
          <w:b/>
          <w:bCs/>
        </w:rPr>
        <w:t xml:space="preserve">:  </w:t>
      </w:r>
      <w:r w:rsidR="00CD56B4" w:rsidRPr="00CD56B4">
        <w:rPr>
          <w:rFonts w:ascii="Arial" w:hAnsi="Arial" w:cs="Arial"/>
        </w:rPr>
        <w:t>Trustee Blackwood made a motion to adjourn, seconded by Trustee Franklin.  Motion carried.  Trustee Breunig adjourned the meetings at 8:41 p.m.</w:t>
      </w:r>
    </w:p>
    <w:p w14:paraId="140C602F" w14:textId="77777777" w:rsidR="00CD56B4" w:rsidRDefault="00CD56B4" w:rsidP="00CD56B4">
      <w:pPr>
        <w:pStyle w:val="ListParagraph"/>
        <w:rPr>
          <w:rFonts w:ascii="Arial" w:hAnsi="Arial" w:cs="Arial"/>
        </w:rPr>
      </w:pPr>
    </w:p>
    <w:p w14:paraId="42D8D912" w14:textId="0398FC4C" w:rsidR="00CD56B4" w:rsidRPr="00CD56B4" w:rsidRDefault="00CD56B4" w:rsidP="00CD56B4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Lisa Moen, Administrator/Clerk/Deputy Treasurer</w:t>
      </w:r>
    </w:p>
    <w:sectPr w:rsidR="00CD56B4" w:rsidRPr="00CD56B4" w:rsidSect="006A14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E3848" w14:textId="77777777" w:rsidR="008749A4" w:rsidRDefault="008749A4" w:rsidP="00E55CBB">
      <w:pPr>
        <w:spacing w:after="0" w:line="240" w:lineRule="auto"/>
      </w:pPr>
      <w:r>
        <w:separator/>
      </w:r>
    </w:p>
  </w:endnote>
  <w:endnote w:type="continuationSeparator" w:id="0">
    <w:p w14:paraId="128A006C" w14:textId="77777777" w:rsidR="008749A4" w:rsidRDefault="008749A4" w:rsidP="00E5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6FAFE" w14:textId="77777777" w:rsidR="00E55CBB" w:rsidRDefault="00E55C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17F3" w14:textId="77777777" w:rsidR="00E55CBB" w:rsidRDefault="00E55C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8FF7" w14:textId="77777777" w:rsidR="00E55CBB" w:rsidRDefault="00E55C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432EC" w14:textId="77777777" w:rsidR="008749A4" w:rsidRDefault="008749A4" w:rsidP="00E55CBB">
      <w:pPr>
        <w:spacing w:after="0" w:line="240" w:lineRule="auto"/>
      </w:pPr>
      <w:r>
        <w:separator/>
      </w:r>
    </w:p>
  </w:footnote>
  <w:footnote w:type="continuationSeparator" w:id="0">
    <w:p w14:paraId="0D01597F" w14:textId="77777777" w:rsidR="008749A4" w:rsidRDefault="008749A4" w:rsidP="00E55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EC4D" w14:textId="72D3D26E" w:rsidR="00E55CBB" w:rsidRDefault="00E55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A8D8" w14:textId="3BC2E3E7" w:rsidR="00E55CBB" w:rsidRDefault="00E55C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DF9D" w14:textId="43F03FFE" w:rsidR="00E55CBB" w:rsidRDefault="00E55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3C87"/>
    <w:multiLevelType w:val="hybridMultilevel"/>
    <w:tmpl w:val="6E9A7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E117E"/>
    <w:multiLevelType w:val="hybridMultilevel"/>
    <w:tmpl w:val="72E63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306D9"/>
    <w:multiLevelType w:val="hybridMultilevel"/>
    <w:tmpl w:val="F99A0DA6"/>
    <w:lvl w:ilvl="0" w:tplc="829E5CD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A0744"/>
    <w:multiLevelType w:val="hybridMultilevel"/>
    <w:tmpl w:val="C324B55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E5736D"/>
    <w:multiLevelType w:val="hybridMultilevel"/>
    <w:tmpl w:val="E8A458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8940D3"/>
    <w:multiLevelType w:val="multilevel"/>
    <w:tmpl w:val="CC9C2156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B30D1B"/>
    <w:multiLevelType w:val="hybridMultilevel"/>
    <w:tmpl w:val="8A100CEA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D8CAA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03335"/>
    <w:multiLevelType w:val="hybridMultilevel"/>
    <w:tmpl w:val="8B8E434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A3E62"/>
    <w:multiLevelType w:val="hybridMultilevel"/>
    <w:tmpl w:val="D56AC3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F733455"/>
    <w:multiLevelType w:val="hybridMultilevel"/>
    <w:tmpl w:val="B11AA94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46253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9144118">
    <w:abstractNumId w:val="0"/>
  </w:num>
  <w:num w:numId="3" w16cid:durableId="1952055382">
    <w:abstractNumId w:val="1"/>
  </w:num>
  <w:num w:numId="4" w16cid:durableId="249168451">
    <w:abstractNumId w:val="2"/>
  </w:num>
  <w:num w:numId="5" w16cid:durableId="149912407">
    <w:abstractNumId w:val="6"/>
  </w:num>
  <w:num w:numId="6" w16cid:durableId="1628077704">
    <w:abstractNumId w:val="9"/>
  </w:num>
  <w:num w:numId="7" w16cid:durableId="1232037692">
    <w:abstractNumId w:val="10"/>
  </w:num>
  <w:num w:numId="8" w16cid:durableId="1905986112">
    <w:abstractNumId w:val="7"/>
  </w:num>
  <w:num w:numId="9" w16cid:durableId="1220824898">
    <w:abstractNumId w:val="3"/>
  </w:num>
  <w:num w:numId="10" w16cid:durableId="973212979">
    <w:abstractNumId w:val="4"/>
  </w:num>
  <w:num w:numId="11" w16cid:durableId="811605346">
    <w:abstractNumId w:val="11"/>
  </w:num>
  <w:num w:numId="12" w16cid:durableId="6457471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8D"/>
    <w:rsid w:val="00000912"/>
    <w:rsid w:val="0000588D"/>
    <w:rsid w:val="0003264B"/>
    <w:rsid w:val="00041C9E"/>
    <w:rsid w:val="0004756D"/>
    <w:rsid w:val="00056302"/>
    <w:rsid w:val="000D38B9"/>
    <w:rsid w:val="00107EA1"/>
    <w:rsid w:val="0011446B"/>
    <w:rsid w:val="00123830"/>
    <w:rsid w:val="00123DD0"/>
    <w:rsid w:val="0014080E"/>
    <w:rsid w:val="001441D7"/>
    <w:rsid w:val="00147A4A"/>
    <w:rsid w:val="001606E5"/>
    <w:rsid w:val="0016404B"/>
    <w:rsid w:val="00175769"/>
    <w:rsid w:val="001A5C34"/>
    <w:rsid w:val="001E6E74"/>
    <w:rsid w:val="00232CBD"/>
    <w:rsid w:val="00237E72"/>
    <w:rsid w:val="002760C3"/>
    <w:rsid w:val="00296C49"/>
    <w:rsid w:val="002A1E98"/>
    <w:rsid w:val="002E4BD7"/>
    <w:rsid w:val="003064C5"/>
    <w:rsid w:val="0032011F"/>
    <w:rsid w:val="003750B7"/>
    <w:rsid w:val="00381C44"/>
    <w:rsid w:val="003926AA"/>
    <w:rsid w:val="00394180"/>
    <w:rsid w:val="003960A7"/>
    <w:rsid w:val="003A07E7"/>
    <w:rsid w:val="003B781F"/>
    <w:rsid w:val="003D49C3"/>
    <w:rsid w:val="003E5D6E"/>
    <w:rsid w:val="003F46F4"/>
    <w:rsid w:val="004148D9"/>
    <w:rsid w:val="004439E2"/>
    <w:rsid w:val="00451679"/>
    <w:rsid w:val="004719E7"/>
    <w:rsid w:val="00474470"/>
    <w:rsid w:val="00484FB9"/>
    <w:rsid w:val="00496421"/>
    <w:rsid w:val="004A2E28"/>
    <w:rsid w:val="004D113A"/>
    <w:rsid w:val="004F623B"/>
    <w:rsid w:val="00514252"/>
    <w:rsid w:val="00515192"/>
    <w:rsid w:val="00531446"/>
    <w:rsid w:val="005824C1"/>
    <w:rsid w:val="00625313"/>
    <w:rsid w:val="006477BE"/>
    <w:rsid w:val="00657168"/>
    <w:rsid w:val="006615BD"/>
    <w:rsid w:val="006A1402"/>
    <w:rsid w:val="006B5F46"/>
    <w:rsid w:val="006B6F14"/>
    <w:rsid w:val="006B7D25"/>
    <w:rsid w:val="006E1702"/>
    <w:rsid w:val="006E6654"/>
    <w:rsid w:val="006F1B21"/>
    <w:rsid w:val="00747D4D"/>
    <w:rsid w:val="0076055E"/>
    <w:rsid w:val="0076570F"/>
    <w:rsid w:val="00777654"/>
    <w:rsid w:val="007A3939"/>
    <w:rsid w:val="007C50F9"/>
    <w:rsid w:val="007F2043"/>
    <w:rsid w:val="008749A4"/>
    <w:rsid w:val="008904EC"/>
    <w:rsid w:val="008B00C7"/>
    <w:rsid w:val="008B09ED"/>
    <w:rsid w:val="008B7881"/>
    <w:rsid w:val="008C52EB"/>
    <w:rsid w:val="008D3226"/>
    <w:rsid w:val="00922A21"/>
    <w:rsid w:val="009936F6"/>
    <w:rsid w:val="009A631F"/>
    <w:rsid w:val="009A6CB9"/>
    <w:rsid w:val="009B028A"/>
    <w:rsid w:val="009C46C8"/>
    <w:rsid w:val="009C4BF9"/>
    <w:rsid w:val="009C50D5"/>
    <w:rsid w:val="009C6E85"/>
    <w:rsid w:val="009E58D9"/>
    <w:rsid w:val="009F3D8D"/>
    <w:rsid w:val="00A177A0"/>
    <w:rsid w:val="00A22D24"/>
    <w:rsid w:val="00A441FE"/>
    <w:rsid w:val="00A44453"/>
    <w:rsid w:val="00A7551B"/>
    <w:rsid w:val="00AC3F3A"/>
    <w:rsid w:val="00B03083"/>
    <w:rsid w:val="00B107A4"/>
    <w:rsid w:val="00B154AD"/>
    <w:rsid w:val="00B419B3"/>
    <w:rsid w:val="00B42909"/>
    <w:rsid w:val="00BD1CD3"/>
    <w:rsid w:val="00C71799"/>
    <w:rsid w:val="00CA5784"/>
    <w:rsid w:val="00CB7AB3"/>
    <w:rsid w:val="00CC7212"/>
    <w:rsid w:val="00CD56B4"/>
    <w:rsid w:val="00CD796B"/>
    <w:rsid w:val="00D00F5B"/>
    <w:rsid w:val="00D01621"/>
    <w:rsid w:val="00D04291"/>
    <w:rsid w:val="00D27FAB"/>
    <w:rsid w:val="00D311A2"/>
    <w:rsid w:val="00D4345A"/>
    <w:rsid w:val="00DB0060"/>
    <w:rsid w:val="00DD0608"/>
    <w:rsid w:val="00DE24A7"/>
    <w:rsid w:val="00DE7EF6"/>
    <w:rsid w:val="00E03D9B"/>
    <w:rsid w:val="00E1608B"/>
    <w:rsid w:val="00E26AEF"/>
    <w:rsid w:val="00E463D4"/>
    <w:rsid w:val="00E55CBB"/>
    <w:rsid w:val="00ED4977"/>
    <w:rsid w:val="00EF47B6"/>
    <w:rsid w:val="00EF4886"/>
    <w:rsid w:val="00EF671E"/>
    <w:rsid w:val="00F228B2"/>
    <w:rsid w:val="00F40606"/>
    <w:rsid w:val="00F73475"/>
    <w:rsid w:val="00F77F99"/>
    <w:rsid w:val="00F84DD3"/>
    <w:rsid w:val="00F9041F"/>
    <w:rsid w:val="00F93964"/>
    <w:rsid w:val="00F9477F"/>
    <w:rsid w:val="00FB2C92"/>
    <w:rsid w:val="00FB359A"/>
    <w:rsid w:val="00FB6816"/>
    <w:rsid w:val="00FC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DC0C8"/>
  <w15:docId w15:val="{B4AC61AD-E183-4AAA-B944-4069AA2D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3D8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F3D8D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FB681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FB681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B5F4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CBB"/>
  </w:style>
  <w:style w:type="paragraph" w:styleId="Footer">
    <w:name w:val="footer"/>
    <w:basedOn w:val="Normal"/>
    <w:link w:val="FooterChar"/>
    <w:uiPriority w:val="99"/>
    <w:unhideWhenUsed/>
    <w:rsid w:val="00E5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Zastrow</dc:creator>
  <cp:lastModifiedBy>Lisa Moen</cp:lastModifiedBy>
  <cp:revision>4</cp:revision>
  <cp:lastPrinted>2024-10-04T22:17:00Z</cp:lastPrinted>
  <dcterms:created xsi:type="dcterms:W3CDTF">2024-10-04T22:01:00Z</dcterms:created>
  <dcterms:modified xsi:type="dcterms:W3CDTF">2025-02-27T16:07:00Z</dcterms:modified>
</cp:coreProperties>
</file>