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03FBE" w14:textId="43DC4B04" w:rsidR="00AF46BB" w:rsidRPr="002C4609" w:rsidRDefault="00D44A25" w:rsidP="00523CA9">
      <w:pPr>
        <w:tabs>
          <w:tab w:val="left" w:pos="270"/>
        </w:tabs>
        <w:ind w:left="270" w:hanging="270"/>
        <w:jc w:val="center"/>
        <w:rPr>
          <w:rFonts w:ascii="Calibri" w:hAnsi="Calibri"/>
          <w:b/>
          <w:sz w:val="28"/>
          <w:szCs w:val="28"/>
        </w:rPr>
      </w:pPr>
      <w:r>
        <w:rPr>
          <w:rFonts w:ascii="Calibri" w:hAnsi="Calibri"/>
          <w:b/>
          <w:sz w:val="28"/>
          <w:szCs w:val="28"/>
        </w:rPr>
        <w:t xml:space="preserve">Village of </w:t>
      </w:r>
      <w:r w:rsidR="00217837">
        <w:rPr>
          <w:rFonts w:ascii="Calibri" w:hAnsi="Calibri"/>
          <w:b/>
          <w:sz w:val="28"/>
          <w:szCs w:val="28"/>
        </w:rPr>
        <w:t>Biron</w:t>
      </w:r>
      <w:r w:rsidR="007D3B71">
        <w:rPr>
          <w:rFonts w:ascii="Calibri" w:hAnsi="Calibri"/>
          <w:b/>
          <w:sz w:val="28"/>
          <w:szCs w:val="28"/>
        </w:rPr>
        <w:t xml:space="preserve"> </w:t>
      </w:r>
      <w:r>
        <w:rPr>
          <w:rFonts w:ascii="Calibri" w:hAnsi="Calibri"/>
          <w:b/>
          <w:sz w:val="28"/>
          <w:szCs w:val="28"/>
        </w:rPr>
        <w:t>Plan Commission</w:t>
      </w:r>
      <w:r w:rsidR="00F41399">
        <w:rPr>
          <w:rFonts w:ascii="Calibri" w:hAnsi="Calibri"/>
          <w:b/>
          <w:sz w:val="28"/>
          <w:szCs w:val="28"/>
        </w:rPr>
        <w:t xml:space="preserve"> - Minutes</w:t>
      </w:r>
    </w:p>
    <w:p w14:paraId="68207276" w14:textId="77777777" w:rsidR="00432EA3" w:rsidRDefault="00AF46BB" w:rsidP="00AF46BB">
      <w:pPr>
        <w:jc w:val="center"/>
        <w:rPr>
          <w:rFonts w:ascii="Calibri" w:hAnsi="Calibri"/>
          <w:b/>
          <w:sz w:val="28"/>
          <w:szCs w:val="28"/>
        </w:rPr>
      </w:pPr>
      <w:r>
        <w:rPr>
          <w:rFonts w:ascii="Calibri" w:hAnsi="Calibri"/>
          <w:b/>
          <w:sz w:val="28"/>
          <w:szCs w:val="28"/>
        </w:rPr>
        <w:t>Comprehensive Plan Meeting #</w:t>
      </w:r>
      <w:r w:rsidR="00432EA3">
        <w:rPr>
          <w:rFonts w:ascii="Calibri" w:hAnsi="Calibri"/>
          <w:b/>
          <w:sz w:val="28"/>
          <w:szCs w:val="28"/>
        </w:rPr>
        <w:t>3</w:t>
      </w:r>
    </w:p>
    <w:p w14:paraId="775B55EE" w14:textId="65F7A8E1" w:rsidR="008D3206" w:rsidRDefault="00F9224E" w:rsidP="00AF46BB">
      <w:pPr>
        <w:jc w:val="center"/>
        <w:rPr>
          <w:rFonts w:ascii="Calibri" w:hAnsi="Calibri"/>
          <w:b/>
          <w:sz w:val="28"/>
          <w:szCs w:val="28"/>
        </w:rPr>
      </w:pPr>
      <w:r>
        <w:rPr>
          <w:rFonts w:ascii="Calibri" w:hAnsi="Calibri"/>
          <w:b/>
          <w:sz w:val="28"/>
          <w:szCs w:val="28"/>
        </w:rPr>
        <w:t xml:space="preserve"> Wednesday </w:t>
      </w:r>
      <w:r w:rsidR="00432EA3">
        <w:rPr>
          <w:rFonts w:ascii="Calibri" w:hAnsi="Calibri"/>
          <w:b/>
          <w:sz w:val="28"/>
          <w:szCs w:val="28"/>
        </w:rPr>
        <w:t>April 29</w:t>
      </w:r>
      <w:r w:rsidR="00432EA3" w:rsidRPr="00432EA3">
        <w:rPr>
          <w:rFonts w:ascii="Calibri" w:hAnsi="Calibri"/>
          <w:b/>
          <w:sz w:val="28"/>
          <w:szCs w:val="28"/>
          <w:vertAlign w:val="superscript"/>
        </w:rPr>
        <w:t>th</w:t>
      </w:r>
      <w:r w:rsidR="00432EA3">
        <w:rPr>
          <w:rFonts w:ascii="Calibri" w:hAnsi="Calibri"/>
          <w:b/>
          <w:sz w:val="28"/>
          <w:szCs w:val="28"/>
        </w:rPr>
        <w:t>,</w:t>
      </w:r>
      <w:r>
        <w:rPr>
          <w:rFonts w:ascii="Calibri" w:hAnsi="Calibri"/>
          <w:b/>
          <w:sz w:val="28"/>
          <w:szCs w:val="28"/>
        </w:rPr>
        <w:t xml:space="preserve"> </w:t>
      </w:r>
      <w:proofErr w:type="gramStart"/>
      <w:r>
        <w:rPr>
          <w:rFonts w:ascii="Calibri" w:hAnsi="Calibri"/>
          <w:b/>
          <w:sz w:val="28"/>
          <w:szCs w:val="28"/>
        </w:rPr>
        <w:t>2026</w:t>
      </w:r>
      <w:proofErr w:type="gramEnd"/>
      <w:r>
        <w:rPr>
          <w:rFonts w:ascii="Calibri" w:hAnsi="Calibri"/>
          <w:b/>
          <w:sz w:val="28"/>
          <w:szCs w:val="28"/>
        </w:rPr>
        <w:t xml:space="preserve"> 6:00pm</w:t>
      </w:r>
    </w:p>
    <w:p w14:paraId="08ACA85C" w14:textId="77777777" w:rsidR="00F9224E" w:rsidRDefault="00F9224E" w:rsidP="00AF46BB">
      <w:pPr>
        <w:jc w:val="center"/>
        <w:rPr>
          <w:rFonts w:ascii="Calibri" w:hAnsi="Calibri"/>
          <w:b/>
          <w:sz w:val="28"/>
          <w:szCs w:val="28"/>
        </w:rPr>
      </w:pPr>
    </w:p>
    <w:p w14:paraId="384D16F2" w14:textId="4E8B695F" w:rsidR="00F9224E" w:rsidRPr="00307F0F" w:rsidRDefault="00F9224E" w:rsidP="00F41399">
      <w:pPr>
        <w:pStyle w:val="ListParagraph"/>
        <w:numPr>
          <w:ilvl w:val="0"/>
          <w:numId w:val="1"/>
        </w:numPr>
        <w:rPr>
          <w:rFonts w:ascii="Calibri" w:hAnsi="Calibri"/>
          <w:b/>
          <w:sz w:val="24"/>
          <w:szCs w:val="24"/>
          <w:u w:val="single"/>
        </w:rPr>
      </w:pPr>
      <w:r w:rsidRPr="00307F0F">
        <w:rPr>
          <w:rFonts w:ascii="Calibri" w:hAnsi="Calibri"/>
          <w:b/>
          <w:sz w:val="24"/>
          <w:szCs w:val="24"/>
          <w:u w:val="single"/>
        </w:rPr>
        <w:t>Call to Order</w:t>
      </w:r>
      <w:r w:rsidR="00F41399" w:rsidRPr="00307F0F">
        <w:rPr>
          <w:rFonts w:ascii="Calibri" w:hAnsi="Calibri"/>
          <w:b/>
          <w:sz w:val="24"/>
          <w:szCs w:val="24"/>
          <w:u w:val="single"/>
        </w:rPr>
        <w:t xml:space="preserve">- </w:t>
      </w:r>
      <w:r w:rsidR="00F41399" w:rsidRPr="00307F0F">
        <w:rPr>
          <w:rFonts w:ascii="Calibri" w:hAnsi="Calibri"/>
          <w:bCs/>
          <w:sz w:val="24"/>
          <w:szCs w:val="24"/>
        </w:rPr>
        <w:t>Chair Jon Evenson called the meeting to order at 6:0</w:t>
      </w:r>
      <w:r w:rsidR="005C065E">
        <w:rPr>
          <w:rFonts w:ascii="Calibri" w:hAnsi="Calibri"/>
          <w:bCs/>
          <w:sz w:val="24"/>
          <w:szCs w:val="24"/>
        </w:rPr>
        <w:t>2</w:t>
      </w:r>
      <w:r w:rsidR="00F41399" w:rsidRPr="00307F0F">
        <w:rPr>
          <w:rFonts w:ascii="Calibri" w:hAnsi="Calibri"/>
          <w:bCs/>
          <w:sz w:val="24"/>
          <w:szCs w:val="24"/>
        </w:rPr>
        <w:t>pm.  Members present introduced themselves.</w:t>
      </w:r>
      <w:r w:rsidR="00307F0F">
        <w:rPr>
          <w:rFonts w:ascii="Calibri" w:hAnsi="Calibri"/>
          <w:bCs/>
          <w:sz w:val="24"/>
          <w:szCs w:val="24"/>
        </w:rPr>
        <w:t xml:space="preserve">  </w:t>
      </w:r>
      <w:r w:rsidR="00F41399" w:rsidRPr="00307F0F">
        <w:rPr>
          <w:rFonts w:ascii="Calibri" w:hAnsi="Calibri"/>
          <w:bCs/>
          <w:sz w:val="24"/>
          <w:szCs w:val="24"/>
        </w:rPr>
        <w:t xml:space="preserve">Jon Evenson, Tom Schneider, Dan Muleski, Steve King, Pete Wolter, Kayla Lumaye, Sam Wessel from NCWRPC, Samantha Daugherty, Tim McKellips.  </w:t>
      </w:r>
      <w:proofErr w:type="gramStart"/>
      <w:r w:rsidR="00F41399" w:rsidRPr="00307F0F">
        <w:rPr>
          <w:rFonts w:ascii="Calibri" w:hAnsi="Calibri"/>
          <w:bCs/>
          <w:sz w:val="24"/>
          <w:szCs w:val="24"/>
        </w:rPr>
        <w:t>Also</w:t>
      </w:r>
      <w:proofErr w:type="gramEnd"/>
      <w:r w:rsidR="00F41399" w:rsidRPr="00307F0F">
        <w:rPr>
          <w:rFonts w:ascii="Calibri" w:hAnsi="Calibri"/>
          <w:bCs/>
          <w:sz w:val="24"/>
          <w:szCs w:val="24"/>
        </w:rPr>
        <w:t xml:space="preserve"> present Josh Volz, alternate Plan Commission member and Jamie Biegel. </w:t>
      </w:r>
    </w:p>
    <w:p w14:paraId="48659573" w14:textId="4625EF22" w:rsidR="00F9224E" w:rsidRPr="00307F0F" w:rsidRDefault="00F9224E" w:rsidP="00F41399">
      <w:pPr>
        <w:pStyle w:val="ListParagraph"/>
        <w:numPr>
          <w:ilvl w:val="0"/>
          <w:numId w:val="1"/>
        </w:numPr>
        <w:rPr>
          <w:rFonts w:ascii="Calibri" w:hAnsi="Calibri"/>
          <w:b/>
          <w:sz w:val="24"/>
          <w:szCs w:val="24"/>
          <w:u w:val="single"/>
        </w:rPr>
      </w:pPr>
      <w:r w:rsidRPr="00307F0F">
        <w:rPr>
          <w:rFonts w:ascii="Calibri" w:hAnsi="Calibri"/>
          <w:b/>
          <w:sz w:val="24"/>
          <w:szCs w:val="24"/>
          <w:u w:val="single"/>
        </w:rPr>
        <w:t xml:space="preserve">Review of </w:t>
      </w:r>
      <w:r w:rsidR="00432EA3" w:rsidRPr="00307F0F">
        <w:rPr>
          <w:rFonts w:ascii="Calibri" w:hAnsi="Calibri"/>
          <w:b/>
          <w:sz w:val="24"/>
          <w:szCs w:val="24"/>
          <w:u w:val="single"/>
        </w:rPr>
        <w:t>2</w:t>
      </w:r>
      <w:r w:rsidR="00432EA3" w:rsidRPr="00307F0F">
        <w:rPr>
          <w:rFonts w:ascii="Calibri" w:hAnsi="Calibri"/>
          <w:b/>
          <w:sz w:val="24"/>
          <w:szCs w:val="24"/>
          <w:u w:val="single"/>
          <w:vertAlign w:val="superscript"/>
        </w:rPr>
        <w:t>nd</w:t>
      </w:r>
      <w:r w:rsidR="00432EA3" w:rsidRPr="00307F0F">
        <w:rPr>
          <w:rFonts w:ascii="Calibri" w:hAnsi="Calibri"/>
          <w:b/>
          <w:sz w:val="24"/>
          <w:szCs w:val="24"/>
          <w:u w:val="single"/>
        </w:rPr>
        <w:t xml:space="preserve"> </w:t>
      </w:r>
      <w:r w:rsidRPr="00307F0F">
        <w:rPr>
          <w:rFonts w:ascii="Calibri" w:hAnsi="Calibri"/>
          <w:b/>
          <w:sz w:val="24"/>
          <w:szCs w:val="24"/>
          <w:u w:val="single"/>
        </w:rPr>
        <w:t>draft Chapters 1-9</w:t>
      </w:r>
      <w:r w:rsidR="000D5587" w:rsidRPr="00307F0F">
        <w:rPr>
          <w:rFonts w:ascii="Calibri" w:hAnsi="Calibri"/>
          <w:b/>
          <w:sz w:val="24"/>
          <w:szCs w:val="24"/>
          <w:u w:val="single"/>
        </w:rPr>
        <w:t xml:space="preserve"> and maps</w:t>
      </w:r>
      <w:r w:rsidR="00F41399" w:rsidRPr="00307F0F">
        <w:rPr>
          <w:rFonts w:ascii="Calibri" w:hAnsi="Calibri"/>
          <w:b/>
          <w:sz w:val="24"/>
          <w:szCs w:val="24"/>
          <w:u w:val="single"/>
        </w:rPr>
        <w:t xml:space="preserve"> – </w:t>
      </w:r>
      <w:r w:rsidR="00F41399" w:rsidRPr="00307F0F">
        <w:rPr>
          <w:rFonts w:ascii="Calibri" w:hAnsi="Calibri"/>
          <w:bCs/>
          <w:sz w:val="24"/>
          <w:szCs w:val="24"/>
        </w:rPr>
        <w:t xml:space="preserve">Jon asked Sam Wessel to begin review of chapters. Sam asked Samantha to review the Rooted in Red property as there were questions around updating Biron’s Future land use map during the adoption of the comprehensive plan.  Samantha spoke about the growth that has taken place over the last few years. Began as agritourism with farm tours and experiences and now holds more weddings and events and asked if it would help to update the future land use map to reflect the growth and use.  Jamie Biegel spoke about the events that are taking place and the </w:t>
      </w:r>
      <w:r w:rsidR="00307F0F" w:rsidRPr="00307F0F">
        <w:rPr>
          <w:rFonts w:ascii="Calibri" w:hAnsi="Calibri"/>
          <w:bCs/>
          <w:sz w:val="24"/>
          <w:szCs w:val="24"/>
        </w:rPr>
        <w:t xml:space="preserve">history of the </w:t>
      </w:r>
      <w:r w:rsidR="00F41399" w:rsidRPr="00307F0F">
        <w:rPr>
          <w:rFonts w:ascii="Calibri" w:hAnsi="Calibri"/>
          <w:bCs/>
          <w:sz w:val="24"/>
          <w:szCs w:val="24"/>
        </w:rPr>
        <w:t xml:space="preserve">property.  </w:t>
      </w:r>
      <w:r w:rsidR="00683FB5">
        <w:rPr>
          <w:rFonts w:ascii="Calibri" w:hAnsi="Calibri"/>
          <w:bCs/>
          <w:sz w:val="24"/>
          <w:szCs w:val="24"/>
        </w:rPr>
        <w:t>Jamie</w:t>
      </w:r>
      <w:r w:rsidR="00F41399" w:rsidRPr="00307F0F">
        <w:rPr>
          <w:rFonts w:ascii="Calibri" w:hAnsi="Calibri"/>
          <w:bCs/>
          <w:sz w:val="24"/>
          <w:szCs w:val="24"/>
        </w:rPr>
        <w:t xml:space="preserve"> explained the events that are held are within the definition of agritourism per Wis. Stat Statues and their business is seasonal holding weddings primarily in August and September. </w:t>
      </w:r>
      <w:r w:rsidR="00307F0F">
        <w:rPr>
          <w:rFonts w:ascii="Calibri" w:hAnsi="Calibri"/>
          <w:bCs/>
          <w:sz w:val="24"/>
          <w:szCs w:val="24"/>
        </w:rPr>
        <w:t xml:space="preserve"> Discussion took place on how to support future </w:t>
      </w:r>
      <w:proofErr w:type="gramStart"/>
      <w:r w:rsidR="00307F0F">
        <w:rPr>
          <w:rFonts w:ascii="Calibri" w:hAnsi="Calibri"/>
          <w:bCs/>
          <w:sz w:val="24"/>
          <w:szCs w:val="24"/>
        </w:rPr>
        <w:t>growth</w:t>
      </w:r>
      <w:proofErr w:type="gramEnd"/>
      <w:r w:rsidR="005A502D">
        <w:rPr>
          <w:rFonts w:ascii="Calibri" w:hAnsi="Calibri"/>
          <w:bCs/>
          <w:sz w:val="24"/>
          <w:szCs w:val="24"/>
        </w:rPr>
        <w:t xml:space="preserve"> and one option is to amend Ag district to accommodate future needs rather than changing future land use map. </w:t>
      </w:r>
      <w:r w:rsidR="00307F0F">
        <w:rPr>
          <w:rFonts w:ascii="Calibri" w:hAnsi="Calibri"/>
          <w:bCs/>
          <w:sz w:val="24"/>
          <w:szCs w:val="24"/>
        </w:rPr>
        <w:t>Commission</w:t>
      </w:r>
      <w:r w:rsidR="00683FB5">
        <w:rPr>
          <w:rFonts w:ascii="Calibri" w:hAnsi="Calibri"/>
          <w:bCs/>
          <w:sz w:val="24"/>
          <w:szCs w:val="24"/>
        </w:rPr>
        <w:t xml:space="preserve"> then</w:t>
      </w:r>
      <w:r w:rsidR="00307F0F">
        <w:rPr>
          <w:rFonts w:ascii="Calibri" w:hAnsi="Calibri"/>
          <w:bCs/>
          <w:sz w:val="24"/>
          <w:szCs w:val="24"/>
        </w:rPr>
        <w:t xml:space="preserve"> began to review the</w:t>
      </w:r>
      <w:r w:rsidR="00683FB5">
        <w:rPr>
          <w:rFonts w:ascii="Calibri" w:hAnsi="Calibri"/>
          <w:bCs/>
          <w:sz w:val="24"/>
          <w:szCs w:val="24"/>
        </w:rPr>
        <w:t xml:space="preserve"> remaining</w:t>
      </w:r>
      <w:r w:rsidR="00307F0F">
        <w:rPr>
          <w:rFonts w:ascii="Calibri" w:hAnsi="Calibri"/>
          <w:bCs/>
          <w:sz w:val="24"/>
          <w:szCs w:val="24"/>
        </w:rPr>
        <w:t xml:space="preserve"> maps and discovered some inconsistencies with</w:t>
      </w:r>
      <w:r w:rsidR="00683FB5">
        <w:rPr>
          <w:rFonts w:ascii="Calibri" w:hAnsi="Calibri"/>
          <w:bCs/>
          <w:sz w:val="24"/>
          <w:szCs w:val="24"/>
        </w:rPr>
        <w:t xml:space="preserve"> the</w:t>
      </w:r>
      <w:r w:rsidR="00307F0F">
        <w:rPr>
          <w:rFonts w:ascii="Calibri" w:hAnsi="Calibri"/>
          <w:bCs/>
          <w:sz w:val="24"/>
          <w:szCs w:val="24"/>
        </w:rPr>
        <w:t xml:space="preserve"> current</w:t>
      </w:r>
      <w:r w:rsidR="00683FB5">
        <w:rPr>
          <w:rFonts w:ascii="Calibri" w:hAnsi="Calibri"/>
          <w:bCs/>
          <w:sz w:val="24"/>
          <w:szCs w:val="24"/>
        </w:rPr>
        <w:t xml:space="preserve"> land</w:t>
      </w:r>
      <w:r w:rsidR="00307F0F">
        <w:rPr>
          <w:rFonts w:ascii="Calibri" w:hAnsi="Calibri"/>
          <w:bCs/>
          <w:sz w:val="24"/>
          <w:szCs w:val="24"/>
        </w:rPr>
        <w:t xml:space="preserve"> use</w:t>
      </w:r>
      <w:r w:rsidR="00683FB5">
        <w:rPr>
          <w:rFonts w:ascii="Calibri" w:hAnsi="Calibri"/>
          <w:bCs/>
          <w:sz w:val="24"/>
          <w:szCs w:val="24"/>
        </w:rPr>
        <w:t xml:space="preserve"> </w:t>
      </w:r>
      <w:proofErr w:type="gramStart"/>
      <w:r w:rsidR="00683FB5">
        <w:rPr>
          <w:rFonts w:ascii="Calibri" w:hAnsi="Calibri"/>
          <w:bCs/>
          <w:sz w:val="24"/>
          <w:szCs w:val="24"/>
        </w:rPr>
        <w:t>zoning  map</w:t>
      </w:r>
      <w:proofErr w:type="gramEnd"/>
      <w:r w:rsidR="00683FB5">
        <w:rPr>
          <w:rFonts w:ascii="Calibri" w:hAnsi="Calibri"/>
          <w:bCs/>
          <w:sz w:val="24"/>
          <w:szCs w:val="24"/>
        </w:rPr>
        <w:t xml:space="preserve"> </w:t>
      </w:r>
      <w:r w:rsidR="00307F0F">
        <w:rPr>
          <w:rFonts w:ascii="Calibri" w:hAnsi="Calibri"/>
          <w:bCs/>
          <w:sz w:val="24"/>
          <w:szCs w:val="24"/>
        </w:rPr>
        <w:t xml:space="preserve">and </w:t>
      </w:r>
      <w:r w:rsidR="00683FB5">
        <w:rPr>
          <w:rFonts w:ascii="Calibri" w:hAnsi="Calibri"/>
          <w:bCs/>
          <w:sz w:val="24"/>
          <w:szCs w:val="24"/>
        </w:rPr>
        <w:t xml:space="preserve">the </w:t>
      </w:r>
      <w:r w:rsidR="00307F0F">
        <w:rPr>
          <w:rFonts w:ascii="Calibri" w:hAnsi="Calibri"/>
          <w:bCs/>
          <w:sz w:val="24"/>
          <w:szCs w:val="24"/>
        </w:rPr>
        <w:t>future</w:t>
      </w:r>
      <w:r w:rsidR="00683FB5">
        <w:rPr>
          <w:rFonts w:ascii="Calibri" w:hAnsi="Calibri"/>
          <w:bCs/>
          <w:sz w:val="24"/>
          <w:szCs w:val="24"/>
        </w:rPr>
        <w:t xml:space="preserve"> land</w:t>
      </w:r>
      <w:r w:rsidR="00307F0F">
        <w:rPr>
          <w:rFonts w:ascii="Calibri" w:hAnsi="Calibri"/>
          <w:bCs/>
          <w:sz w:val="24"/>
          <w:szCs w:val="24"/>
        </w:rPr>
        <w:t xml:space="preserve"> use</w:t>
      </w:r>
      <w:r w:rsidR="00683FB5">
        <w:rPr>
          <w:rFonts w:ascii="Calibri" w:hAnsi="Calibri"/>
          <w:bCs/>
          <w:sz w:val="24"/>
          <w:szCs w:val="24"/>
        </w:rPr>
        <w:t xml:space="preserve"> map</w:t>
      </w:r>
      <w:r w:rsidR="00307F0F">
        <w:rPr>
          <w:rFonts w:ascii="Calibri" w:hAnsi="Calibri"/>
          <w:bCs/>
          <w:sz w:val="24"/>
          <w:szCs w:val="24"/>
        </w:rPr>
        <w:t>. Sam Wessel discussed new laws</w:t>
      </w:r>
      <w:r w:rsidR="00683FB5">
        <w:rPr>
          <w:rFonts w:ascii="Calibri" w:hAnsi="Calibri"/>
          <w:bCs/>
          <w:sz w:val="24"/>
          <w:szCs w:val="24"/>
        </w:rPr>
        <w:t xml:space="preserve"> that impact comprehensive planning</w:t>
      </w:r>
      <w:r w:rsidR="005A502D">
        <w:rPr>
          <w:rFonts w:ascii="Calibri" w:hAnsi="Calibri"/>
          <w:bCs/>
          <w:sz w:val="24"/>
          <w:szCs w:val="24"/>
        </w:rPr>
        <w:t>. Sam</w:t>
      </w:r>
      <w:r w:rsidR="00683FB5">
        <w:rPr>
          <w:rFonts w:ascii="Calibri" w:hAnsi="Calibri"/>
          <w:bCs/>
          <w:sz w:val="24"/>
          <w:szCs w:val="24"/>
        </w:rPr>
        <w:t xml:space="preserve"> Wessel</w:t>
      </w:r>
      <w:r w:rsidR="005A502D">
        <w:rPr>
          <w:rFonts w:ascii="Calibri" w:hAnsi="Calibri"/>
          <w:bCs/>
          <w:sz w:val="24"/>
          <w:szCs w:val="24"/>
        </w:rPr>
        <w:t xml:space="preserve"> recommended adding to the goals and objectives section that we will explore new state residential TIF options.  Sam Wessel recommended new land use categories to match with zoning</w:t>
      </w:r>
      <w:r w:rsidR="00683FB5">
        <w:rPr>
          <w:rFonts w:ascii="Calibri" w:hAnsi="Calibri"/>
          <w:bCs/>
          <w:sz w:val="24"/>
          <w:szCs w:val="24"/>
        </w:rPr>
        <w:t xml:space="preserve"> </w:t>
      </w:r>
      <w:proofErr w:type="gramStart"/>
      <w:r w:rsidR="00683FB5">
        <w:rPr>
          <w:rFonts w:ascii="Calibri" w:hAnsi="Calibri"/>
          <w:bCs/>
          <w:sz w:val="24"/>
          <w:szCs w:val="24"/>
        </w:rPr>
        <w:t>map</w:t>
      </w:r>
      <w:proofErr w:type="gramEnd"/>
      <w:r w:rsidR="005A502D">
        <w:rPr>
          <w:rFonts w:ascii="Calibri" w:hAnsi="Calibri"/>
          <w:bCs/>
          <w:sz w:val="24"/>
          <w:szCs w:val="24"/>
        </w:rPr>
        <w:t xml:space="preserve">. </w:t>
      </w:r>
      <w:r w:rsidR="00D43EDD">
        <w:rPr>
          <w:rFonts w:ascii="Calibri" w:hAnsi="Calibri"/>
          <w:bCs/>
          <w:sz w:val="24"/>
          <w:szCs w:val="24"/>
        </w:rPr>
        <w:t xml:space="preserve">Discussion took place around if the commission wanted to update the future land use map to reflect goals of the village or keep consistent with zoning map and deal with future map when re-zoning requests come in. Commission agreed that it would be better to keep consistent with zoning </w:t>
      </w:r>
      <w:proofErr w:type="gramStart"/>
      <w:r w:rsidR="00D43EDD">
        <w:rPr>
          <w:rFonts w:ascii="Calibri" w:hAnsi="Calibri"/>
          <w:bCs/>
          <w:sz w:val="24"/>
          <w:szCs w:val="24"/>
        </w:rPr>
        <w:t>map</w:t>
      </w:r>
      <w:proofErr w:type="gramEnd"/>
      <w:r w:rsidR="00D43EDD">
        <w:rPr>
          <w:rFonts w:ascii="Calibri" w:hAnsi="Calibri"/>
          <w:bCs/>
          <w:sz w:val="24"/>
          <w:szCs w:val="24"/>
        </w:rPr>
        <w:t xml:space="preserve"> and re-</w:t>
      </w:r>
      <w:proofErr w:type="gramStart"/>
      <w:r w:rsidR="00D43EDD">
        <w:rPr>
          <w:rFonts w:ascii="Calibri" w:hAnsi="Calibri"/>
          <w:bCs/>
          <w:sz w:val="24"/>
          <w:szCs w:val="24"/>
        </w:rPr>
        <w:t>zone</w:t>
      </w:r>
      <w:proofErr w:type="gramEnd"/>
      <w:r w:rsidR="00D43EDD">
        <w:rPr>
          <w:rFonts w:ascii="Calibri" w:hAnsi="Calibri"/>
          <w:bCs/>
          <w:sz w:val="24"/>
          <w:szCs w:val="24"/>
        </w:rPr>
        <w:t xml:space="preserve"> as needed as it is hard to predict what future needs will be.  Commission went through 2</w:t>
      </w:r>
      <w:r w:rsidR="00D43EDD" w:rsidRPr="00D43EDD">
        <w:rPr>
          <w:rFonts w:ascii="Calibri" w:hAnsi="Calibri"/>
          <w:bCs/>
          <w:sz w:val="24"/>
          <w:szCs w:val="24"/>
          <w:vertAlign w:val="superscript"/>
        </w:rPr>
        <w:t>nd</w:t>
      </w:r>
      <w:r w:rsidR="00D43EDD">
        <w:rPr>
          <w:rFonts w:ascii="Calibri" w:hAnsi="Calibri"/>
          <w:bCs/>
          <w:sz w:val="24"/>
          <w:szCs w:val="24"/>
        </w:rPr>
        <w:t xml:space="preserve"> draft of comprehensive plan and found a few changes that needed to be made. </w:t>
      </w:r>
      <w:proofErr w:type="gramStart"/>
      <w:r w:rsidR="00683FB5">
        <w:rPr>
          <w:rFonts w:ascii="Calibri" w:hAnsi="Calibri"/>
          <w:bCs/>
          <w:sz w:val="24"/>
          <w:szCs w:val="24"/>
        </w:rPr>
        <w:t>D</w:t>
      </w:r>
      <w:r w:rsidR="00D43EDD">
        <w:rPr>
          <w:rFonts w:ascii="Calibri" w:hAnsi="Calibri"/>
          <w:bCs/>
          <w:sz w:val="24"/>
          <w:szCs w:val="24"/>
        </w:rPr>
        <w:t>iscussed</w:t>
      </w:r>
      <w:proofErr w:type="gramEnd"/>
      <w:r w:rsidR="00D43EDD">
        <w:rPr>
          <w:rFonts w:ascii="Calibri" w:hAnsi="Calibri"/>
          <w:bCs/>
          <w:sz w:val="24"/>
          <w:szCs w:val="24"/>
        </w:rPr>
        <w:t xml:space="preserve"> the commission members will compile the zoning map changes that are needed and provide to Kayla who will then </w:t>
      </w:r>
      <w:proofErr w:type="gramStart"/>
      <w:r w:rsidR="00D43EDD">
        <w:rPr>
          <w:rFonts w:ascii="Calibri" w:hAnsi="Calibri"/>
          <w:bCs/>
          <w:sz w:val="24"/>
          <w:szCs w:val="24"/>
        </w:rPr>
        <w:t>provide to</w:t>
      </w:r>
      <w:proofErr w:type="gramEnd"/>
      <w:r w:rsidR="00D43EDD">
        <w:rPr>
          <w:rFonts w:ascii="Calibri" w:hAnsi="Calibri"/>
          <w:bCs/>
          <w:sz w:val="24"/>
          <w:szCs w:val="24"/>
        </w:rPr>
        <w:t xml:space="preserve"> Sam Wessel for updating. That work will be done over the next few </w:t>
      </w:r>
      <w:proofErr w:type="gramStart"/>
      <w:r w:rsidR="00D43EDD">
        <w:rPr>
          <w:rFonts w:ascii="Calibri" w:hAnsi="Calibri"/>
          <w:bCs/>
          <w:sz w:val="24"/>
          <w:szCs w:val="24"/>
        </w:rPr>
        <w:t>weeks</w:t>
      </w:r>
      <w:proofErr w:type="gramEnd"/>
      <w:r w:rsidR="00D43EDD">
        <w:rPr>
          <w:rFonts w:ascii="Calibri" w:hAnsi="Calibri"/>
          <w:bCs/>
          <w:sz w:val="24"/>
          <w:szCs w:val="24"/>
        </w:rPr>
        <w:t xml:space="preserve"> and commission will review again during June meeting as the</w:t>
      </w:r>
      <w:r w:rsidR="00683FB5">
        <w:rPr>
          <w:rFonts w:ascii="Calibri" w:hAnsi="Calibri"/>
          <w:bCs/>
          <w:sz w:val="24"/>
          <w:szCs w:val="24"/>
        </w:rPr>
        <w:t>y</w:t>
      </w:r>
      <w:r w:rsidR="00D43EDD">
        <w:rPr>
          <w:rFonts w:ascii="Calibri" w:hAnsi="Calibri"/>
          <w:bCs/>
          <w:sz w:val="24"/>
          <w:szCs w:val="24"/>
        </w:rPr>
        <w:t xml:space="preserve"> will not</w:t>
      </w:r>
      <w:r w:rsidR="00683FB5">
        <w:rPr>
          <w:rFonts w:ascii="Calibri" w:hAnsi="Calibri"/>
          <w:bCs/>
          <w:sz w:val="24"/>
          <w:szCs w:val="24"/>
        </w:rPr>
        <w:t xml:space="preserve"> meet in</w:t>
      </w:r>
      <w:r w:rsidR="00D43EDD">
        <w:rPr>
          <w:rFonts w:ascii="Calibri" w:hAnsi="Calibri"/>
          <w:bCs/>
          <w:sz w:val="24"/>
          <w:szCs w:val="24"/>
        </w:rPr>
        <w:t xml:space="preserve"> May</w:t>
      </w:r>
      <w:r w:rsidR="00683FB5">
        <w:rPr>
          <w:rFonts w:ascii="Calibri" w:hAnsi="Calibri"/>
          <w:bCs/>
          <w:sz w:val="24"/>
          <w:szCs w:val="24"/>
        </w:rPr>
        <w:t>.</w:t>
      </w:r>
      <w:r w:rsidR="00D43EDD">
        <w:rPr>
          <w:rFonts w:ascii="Calibri" w:hAnsi="Calibri"/>
          <w:bCs/>
          <w:sz w:val="24"/>
          <w:szCs w:val="24"/>
        </w:rPr>
        <w:t xml:space="preserve">  </w:t>
      </w:r>
    </w:p>
    <w:p w14:paraId="7AA99621" w14:textId="5BEE2370" w:rsidR="00432EA3" w:rsidRPr="00D43EDD" w:rsidRDefault="00432EA3" w:rsidP="00D43EDD">
      <w:pPr>
        <w:pStyle w:val="ListParagraph"/>
        <w:numPr>
          <w:ilvl w:val="0"/>
          <w:numId w:val="1"/>
        </w:numPr>
        <w:rPr>
          <w:rFonts w:ascii="Calibri" w:hAnsi="Calibri"/>
          <w:b/>
          <w:sz w:val="24"/>
          <w:szCs w:val="24"/>
          <w:u w:val="single"/>
        </w:rPr>
      </w:pPr>
      <w:r w:rsidRPr="00D43EDD">
        <w:rPr>
          <w:rFonts w:ascii="Calibri" w:hAnsi="Calibri"/>
          <w:b/>
          <w:sz w:val="24"/>
          <w:szCs w:val="24"/>
          <w:u w:val="single"/>
        </w:rPr>
        <w:t>Review Plan Adoption Procedures</w:t>
      </w:r>
      <w:r w:rsidR="00D43EDD">
        <w:rPr>
          <w:rFonts w:ascii="Calibri" w:hAnsi="Calibri"/>
          <w:b/>
          <w:sz w:val="24"/>
          <w:szCs w:val="24"/>
          <w:u w:val="single"/>
        </w:rPr>
        <w:t xml:space="preserve">- </w:t>
      </w:r>
      <w:r w:rsidR="00D43EDD">
        <w:rPr>
          <w:rFonts w:ascii="Calibri" w:hAnsi="Calibri"/>
          <w:bCs/>
          <w:sz w:val="24"/>
          <w:szCs w:val="24"/>
        </w:rPr>
        <w:t xml:space="preserve">Sam </w:t>
      </w:r>
      <w:r w:rsidR="00683FB5">
        <w:rPr>
          <w:rFonts w:ascii="Calibri" w:hAnsi="Calibri"/>
          <w:bCs/>
          <w:sz w:val="24"/>
          <w:szCs w:val="24"/>
        </w:rPr>
        <w:t xml:space="preserve">Wessel </w:t>
      </w:r>
      <w:r w:rsidR="00D43EDD">
        <w:rPr>
          <w:rFonts w:ascii="Calibri" w:hAnsi="Calibri"/>
          <w:bCs/>
          <w:sz w:val="24"/>
          <w:szCs w:val="24"/>
        </w:rPr>
        <w:t xml:space="preserve">reviewed the adoption procedures as there is a requirement to have a resolution passed and then a public hearing and then adoption by ordinance. </w:t>
      </w:r>
    </w:p>
    <w:p w14:paraId="2C1971AF" w14:textId="444DAE0B" w:rsidR="00432EA3" w:rsidRPr="00D43EDD" w:rsidRDefault="00432EA3" w:rsidP="00D43EDD">
      <w:pPr>
        <w:pStyle w:val="ListParagraph"/>
        <w:numPr>
          <w:ilvl w:val="0"/>
          <w:numId w:val="1"/>
        </w:numPr>
        <w:rPr>
          <w:rFonts w:ascii="Calibri" w:hAnsi="Calibri"/>
          <w:b/>
          <w:sz w:val="24"/>
          <w:szCs w:val="24"/>
          <w:u w:val="single"/>
        </w:rPr>
      </w:pPr>
      <w:r w:rsidRPr="00D43EDD">
        <w:rPr>
          <w:rFonts w:ascii="Calibri" w:hAnsi="Calibri"/>
          <w:b/>
          <w:sz w:val="24"/>
          <w:szCs w:val="24"/>
          <w:u w:val="single"/>
        </w:rPr>
        <w:lastRenderedPageBreak/>
        <w:t>Review and consider Resolution recommending adoption of the Comprehensive Plan for Village Board</w:t>
      </w:r>
      <w:r w:rsidR="00D43EDD">
        <w:rPr>
          <w:rFonts w:ascii="Calibri" w:hAnsi="Calibri"/>
          <w:b/>
          <w:sz w:val="24"/>
          <w:szCs w:val="24"/>
          <w:u w:val="single"/>
        </w:rPr>
        <w:t xml:space="preserve">- </w:t>
      </w:r>
      <w:r w:rsidR="00D43EDD">
        <w:rPr>
          <w:rFonts w:ascii="Calibri" w:hAnsi="Calibri"/>
          <w:bCs/>
          <w:sz w:val="24"/>
          <w:szCs w:val="24"/>
        </w:rPr>
        <w:t xml:space="preserve">This was not done during the meeting tonight but will be worked on once final draft is completed. </w:t>
      </w:r>
    </w:p>
    <w:p w14:paraId="3121D03C" w14:textId="5CBFB6A5" w:rsidR="00432EA3" w:rsidRPr="00D43EDD" w:rsidRDefault="00432EA3" w:rsidP="00432EA3">
      <w:pPr>
        <w:pStyle w:val="ListParagraph"/>
        <w:numPr>
          <w:ilvl w:val="0"/>
          <w:numId w:val="1"/>
        </w:numPr>
        <w:spacing w:line="480" w:lineRule="auto"/>
        <w:rPr>
          <w:rFonts w:ascii="Calibri" w:hAnsi="Calibri"/>
          <w:b/>
          <w:sz w:val="24"/>
          <w:szCs w:val="24"/>
          <w:u w:val="single"/>
        </w:rPr>
      </w:pPr>
      <w:r w:rsidRPr="00D43EDD">
        <w:rPr>
          <w:rFonts w:ascii="Calibri" w:hAnsi="Calibri"/>
          <w:b/>
          <w:sz w:val="24"/>
          <w:szCs w:val="24"/>
          <w:u w:val="single"/>
        </w:rPr>
        <w:t>Next meeting date</w:t>
      </w:r>
      <w:r w:rsidR="000B4653">
        <w:rPr>
          <w:rFonts w:ascii="Calibri" w:hAnsi="Calibri"/>
          <w:b/>
          <w:sz w:val="24"/>
          <w:szCs w:val="24"/>
          <w:u w:val="single"/>
        </w:rPr>
        <w:t>-</w:t>
      </w:r>
      <w:r w:rsidR="000B4653">
        <w:rPr>
          <w:rFonts w:ascii="Calibri" w:hAnsi="Calibri"/>
          <w:bCs/>
          <w:sz w:val="24"/>
          <w:szCs w:val="24"/>
        </w:rPr>
        <w:t xml:space="preserve"> next meeting date would be June 24</w:t>
      </w:r>
      <w:r w:rsidR="000B4653" w:rsidRPr="000B4653">
        <w:rPr>
          <w:rFonts w:ascii="Calibri" w:hAnsi="Calibri"/>
          <w:bCs/>
          <w:sz w:val="24"/>
          <w:szCs w:val="24"/>
          <w:vertAlign w:val="superscript"/>
        </w:rPr>
        <w:t>th</w:t>
      </w:r>
      <w:r w:rsidR="000B4653">
        <w:rPr>
          <w:rFonts w:ascii="Calibri" w:hAnsi="Calibri"/>
          <w:bCs/>
          <w:sz w:val="24"/>
          <w:szCs w:val="24"/>
        </w:rPr>
        <w:t xml:space="preserve"> at 6:00pm</w:t>
      </w:r>
    </w:p>
    <w:p w14:paraId="3368561C" w14:textId="185A730B" w:rsidR="00432EA3" w:rsidRPr="000B4653" w:rsidRDefault="00432EA3" w:rsidP="00432EA3">
      <w:pPr>
        <w:pStyle w:val="ListParagraph"/>
        <w:numPr>
          <w:ilvl w:val="0"/>
          <w:numId w:val="1"/>
        </w:numPr>
        <w:spacing w:line="480" w:lineRule="auto"/>
        <w:rPr>
          <w:rFonts w:ascii="Calibri" w:hAnsi="Calibri"/>
          <w:b/>
          <w:sz w:val="24"/>
          <w:szCs w:val="24"/>
          <w:u w:val="single"/>
        </w:rPr>
      </w:pPr>
      <w:r w:rsidRPr="000B4653">
        <w:rPr>
          <w:rFonts w:ascii="Calibri" w:hAnsi="Calibri"/>
          <w:b/>
          <w:sz w:val="24"/>
          <w:szCs w:val="24"/>
          <w:u w:val="single"/>
        </w:rPr>
        <w:t>Adjourn</w:t>
      </w:r>
      <w:r w:rsidR="000B4653">
        <w:rPr>
          <w:rFonts w:ascii="Calibri" w:hAnsi="Calibri"/>
          <w:b/>
          <w:sz w:val="24"/>
          <w:szCs w:val="24"/>
          <w:u w:val="single"/>
        </w:rPr>
        <w:t xml:space="preserve">- </w:t>
      </w:r>
      <w:r w:rsidR="000B4653">
        <w:rPr>
          <w:rFonts w:ascii="Calibri" w:hAnsi="Calibri"/>
          <w:bCs/>
          <w:sz w:val="24"/>
          <w:szCs w:val="24"/>
        </w:rPr>
        <w:t>Motion Dan Muleski second Kayla Lumaye at 7:35pm.  Motion carried</w:t>
      </w:r>
    </w:p>
    <w:sectPr w:rsidR="00432EA3" w:rsidRPr="000B4653">
      <w:head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E2E96" w14:textId="77777777" w:rsidR="00D05110" w:rsidRDefault="00D05110" w:rsidP="000B4653">
      <w:r>
        <w:separator/>
      </w:r>
    </w:p>
  </w:endnote>
  <w:endnote w:type="continuationSeparator" w:id="0">
    <w:p w14:paraId="4007D650" w14:textId="77777777" w:rsidR="00D05110" w:rsidRDefault="00D05110" w:rsidP="000B4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7BFC" w14:textId="77777777" w:rsidR="00D05110" w:rsidRDefault="00D05110" w:rsidP="000B4653">
      <w:r>
        <w:separator/>
      </w:r>
    </w:p>
  </w:footnote>
  <w:footnote w:type="continuationSeparator" w:id="0">
    <w:p w14:paraId="1F5682C0" w14:textId="77777777" w:rsidR="00D05110" w:rsidRDefault="00D05110" w:rsidP="000B4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E753" w14:textId="1E53C9AA" w:rsidR="000B4653" w:rsidRDefault="000B4653">
    <w:pPr>
      <w:pStyle w:val="Header"/>
    </w:pPr>
    <w:r>
      <w:t>DRAFT</w:t>
    </w:r>
  </w:p>
  <w:p w14:paraId="244F8110" w14:textId="77777777" w:rsidR="000B4653" w:rsidRDefault="000B4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772F0"/>
    <w:multiLevelType w:val="hybridMultilevel"/>
    <w:tmpl w:val="1F149D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6638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98C"/>
    <w:rsid w:val="0001298C"/>
    <w:rsid w:val="000349A6"/>
    <w:rsid w:val="000B2FB6"/>
    <w:rsid w:val="000B4653"/>
    <w:rsid w:val="000C0814"/>
    <w:rsid w:val="000D3C08"/>
    <w:rsid w:val="000D5587"/>
    <w:rsid w:val="000E4B14"/>
    <w:rsid w:val="00133FA1"/>
    <w:rsid w:val="00175326"/>
    <w:rsid w:val="00192D92"/>
    <w:rsid w:val="001A0C85"/>
    <w:rsid w:val="001A53C8"/>
    <w:rsid w:val="001E059E"/>
    <w:rsid w:val="00213E78"/>
    <w:rsid w:val="00217837"/>
    <w:rsid w:val="00230773"/>
    <w:rsid w:val="002C4609"/>
    <w:rsid w:val="002D1370"/>
    <w:rsid w:val="00307F0F"/>
    <w:rsid w:val="003904D7"/>
    <w:rsid w:val="00397533"/>
    <w:rsid w:val="003D324A"/>
    <w:rsid w:val="003E7FE3"/>
    <w:rsid w:val="003F6AD9"/>
    <w:rsid w:val="00422816"/>
    <w:rsid w:val="00432EA3"/>
    <w:rsid w:val="00436728"/>
    <w:rsid w:val="004549EC"/>
    <w:rsid w:val="004B026E"/>
    <w:rsid w:val="004C0C52"/>
    <w:rsid w:val="00503607"/>
    <w:rsid w:val="00523CA9"/>
    <w:rsid w:val="0054455C"/>
    <w:rsid w:val="00546746"/>
    <w:rsid w:val="00577446"/>
    <w:rsid w:val="005A502D"/>
    <w:rsid w:val="005C065E"/>
    <w:rsid w:val="006078C2"/>
    <w:rsid w:val="00632EE5"/>
    <w:rsid w:val="00683FB5"/>
    <w:rsid w:val="0069012B"/>
    <w:rsid w:val="006C1992"/>
    <w:rsid w:val="00741E27"/>
    <w:rsid w:val="007B2112"/>
    <w:rsid w:val="007D3B71"/>
    <w:rsid w:val="008234DB"/>
    <w:rsid w:val="008A26BC"/>
    <w:rsid w:val="008D3206"/>
    <w:rsid w:val="009166B4"/>
    <w:rsid w:val="009230BA"/>
    <w:rsid w:val="009B262E"/>
    <w:rsid w:val="009D641A"/>
    <w:rsid w:val="009E50E1"/>
    <w:rsid w:val="009F28E9"/>
    <w:rsid w:val="00A017CA"/>
    <w:rsid w:val="00A12EE4"/>
    <w:rsid w:val="00AA02EE"/>
    <w:rsid w:val="00AD2483"/>
    <w:rsid w:val="00AD4513"/>
    <w:rsid w:val="00AF18E9"/>
    <w:rsid w:val="00AF46BB"/>
    <w:rsid w:val="00B5038D"/>
    <w:rsid w:val="00B75539"/>
    <w:rsid w:val="00BE404E"/>
    <w:rsid w:val="00C17010"/>
    <w:rsid w:val="00C21AFC"/>
    <w:rsid w:val="00CE6536"/>
    <w:rsid w:val="00CF67A1"/>
    <w:rsid w:val="00D05110"/>
    <w:rsid w:val="00D12C4E"/>
    <w:rsid w:val="00D23758"/>
    <w:rsid w:val="00D30855"/>
    <w:rsid w:val="00D40DB5"/>
    <w:rsid w:val="00D43EDD"/>
    <w:rsid w:val="00D44A25"/>
    <w:rsid w:val="00D67A8E"/>
    <w:rsid w:val="00DC5CE5"/>
    <w:rsid w:val="00E32BD3"/>
    <w:rsid w:val="00E409B5"/>
    <w:rsid w:val="00E73598"/>
    <w:rsid w:val="00E8716B"/>
    <w:rsid w:val="00F20524"/>
    <w:rsid w:val="00F41399"/>
    <w:rsid w:val="00F435E2"/>
    <w:rsid w:val="00F71773"/>
    <w:rsid w:val="00F83832"/>
    <w:rsid w:val="00F9224E"/>
    <w:rsid w:val="00FC1D98"/>
    <w:rsid w:val="00FC5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644C0E"/>
  <w15:docId w15:val="{012198B5-283A-4659-9BE6-1B046E1B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24E"/>
    <w:pPr>
      <w:ind w:left="720"/>
      <w:contextualSpacing/>
    </w:pPr>
  </w:style>
  <w:style w:type="paragraph" w:styleId="Header">
    <w:name w:val="header"/>
    <w:basedOn w:val="Normal"/>
    <w:link w:val="HeaderChar"/>
    <w:uiPriority w:val="99"/>
    <w:unhideWhenUsed/>
    <w:rsid w:val="000B4653"/>
    <w:pPr>
      <w:tabs>
        <w:tab w:val="center" w:pos="4680"/>
        <w:tab w:val="right" w:pos="9360"/>
      </w:tabs>
    </w:pPr>
  </w:style>
  <w:style w:type="character" w:customStyle="1" w:styleId="HeaderChar">
    <w:name w:val="Header Char"/>
    <w:basedOn w:val="DefaultParagraphFont"/>
    <w:link w:val="Header"/>
    <w:uiPriority w:val="99"/>
    <w:rsid w:val="000B4653"/>
  </w:style>
  <w:style w:type="paragraph" w:styleId="Footer">
    <w:name w:val="footer"/>
    <w:basedOn w:val="Normal"/>
    <w:link w:val="FooterChar"/>
    <w:uiPriority w:val="99"/>
    <w:unhideWhenUsed/>
    <w:rsid w:val="000B4653"/>
    <w:pPr>
      <w:tabs>
        <w:tab w:val="center" w:pos="4680"/>
        <w:tab w:val="right" w:pos="9360"/>
      </w:tabs>
    </w:pPr>
  </w:style>
  <w:style w:type="character" w:customStyle="1" w:styleId="FooterChar">
    <w:name w:val="Footer Char"/>
    <w:basedOn w:val="DefaultParagraphFont"/>
    <w:link w:val="Footer"/>
    <w:uiPriority w:val="99"/>
    <w:rsid w:val="000B4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10D57-532C-44A0-ABD1-D84103CFE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520</Words>
  <Characters>2591</Characters>
  <Application>Microsoft Office Word</Application>
  <DocSecurity>0</DocSecurity>
  <Lines>46</Lines>
  <Paragraphs>11</Paragraphs>
  <ScaleCrop>false</ScaleCrop>
  <HeadingPairs>
    <vt:vector size="2" baseType="variant">
      <vt:variant>
        <vt:lpstr>Title</vt:lpstr>
      </vt:variant>
      <vt:variant>
        <vt:i4>1</vt:i4>
      </vt:variant>
    </vt:vector>
  </HeadingPairs>
  <TitlesOfParts>
    <vt:vector size="1" baseType="lpstr">
      <vt:lpstr>North Central Wisconsin Regional Planning Commission</vt:lpstr>
    </vt:vector>
  </TitlesOfParts>
  <Company>Dell Computer Corporation</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Central Wisconsin Regional Planning Commission</dc:title>
  <dc:creator>Dennis Lawrence</dc:creator>
  <cp:lastModifiedBy>Samantha Daugherty</cp:lastModifiedBy>
  <cp:revision>4</cp:revision>
  <cp:lastPrinted>2026-04-23T18:41:00Z</cp:lastPrinted>
  <dcterms:created xsi:type="dcterms:W3CDTF">2026-04-30T12:52:00Z</dcterms:created>
  <dcterms:modified xsi:type="dcterms:W3CDTF">2026-05-06T19:30:00Z</dcterms:modified>
</cp:coreProperties>
</file>