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C82F" w14:textId="77777777" w:rsidR="002C798D" w:rsidRDefault="002C798D" w:rsidP="00C87C53">
      <w:pPr>
        <w:pStyle w:val="Title"/>
        <w:rPr>
          <w:rFonts w:ascii="Arial" w:hAnsi="Arial" w:cs="Arial"/>
          <w:sz w:val="24"/>
          <w:szCs w:val="24"/>
        </w:rPr>
      </w:pPr>
    </w:p>
    <w:p w14:paraId="2AD28CDA" w14:textId="77777777" w:rsidR="002C798D" w:rsidRDefault="002C798D" w:rsidP="00C87C53">
      <w:pPr>
        <w:pStyle w:val="Title"/>
        <w:rPr>
          <w:rFonts w:ascii="Arial" w:hAnsi="Arial" w:cs="Arial"/>
          <w:sz w:val="24"/>
          <w:szCs w:val="24"/>
        </w:rPr>
      </w:pPr>
    </w:p>
    <w:p w14:paraId="3D35D3A7" w14:textId="77777777" w:rsidR="002C798D" w:rsidRDefault="002C798D" w:rsidP="00C87C53">
      <w:pPr>
        <w:pStyle w:val="Title"/>
        <w:rPr>
          <w:rFonts w:ascii="Arial" w:hAnsi="Arial" w:cs="Arial"/>
          <w:sz w:val="24"/>
          <w:szCs w:val="24"/>
        </w:rPr>
      </w:pPr>
    </w:p>
    <w:p w14:paraId="25238C3D" w14:textId="01946B1E" w:rsidR="009F649E" w:rsidRDefault="009F649E" w:rsidP="009F649E">
      <w:pPr>
        <w:jc w:val="center"/>
        <w:rPr>
          <w:rFonts w:ascii="Arial" w:hAnsi="Arial" w:cs="Arial"/>
        </w:rPr>
      </w:pPr>
      <w:r>
        <w:rPr>
          <w:rFonts w:ascii="Arial" w:hAnsi="Arial" w:cs="Arial"/>
        </w:rPr>
        <w:t>Plan Commission Meeting</w:t>
      </w:r>
      <w:r w:rsidR="00F31B50">
        <w:rPr>
          <w:rFonts w:ascii="Arial" w:hAnsi="Arial" w:cs="Arial"/>
        </w:rPr>
        <w:t xml:space="preserve"> and Public Hearing</w:t>
      </w:r>
      <w:r>
        <w:rPr>
          <w:rFonts w:ascii="Arial" w:hAnsi="Arial" w:cs="Arial"/>
        </w:rPr>
        <w:br/>
      </w:r>
      <w:r w:rsidR="00181A9E">
        <w:rPr>
          <w:rFonts w:ascii="Arial" w:hAnsi="Arial" w:cs="Arial"/>
        </w:rPr>
        <w:t>July 14</w:t>
      </w:r>
      <w:r w:rsidR="00181A9E" w:rsidRPr="00181A9E">
        <w:rPr>
          <w:rFonts w:ascii="Arial" w:hAnsi="Arial" w:cs="Arial"/>
          <w:vertAlign w:val="superscript"/>
        </w:rPr>
        <w:t>th</w:t>
      </w:r>
      <w:r w:rsidR="00181A9E">
        <w:rPr>
          <w:rFonts w:ascii="Arial" w:hAnsi="Arial" w:cs="Arial"/>
        </w:rPr>
        <w:t xml:space="preserve">, </w:t>
      </w:r>
      <w:r w:rsidR="003B3063">
        <w:rPr>
          <w:rFonts w:ascii="Arial" w:hAnsi="Arial" w:cs="Arial"/>
        </w:rPr>
        <w:t>2025,</w:t>
      </w:r>
      <w:r>
        <w:rPr>
          <w:rFonts w:ascii="Arial" w:hAnsi="Arial" w:cs="Arial"/>
        </w:rPr>
        <w:t xml:space="preserve"> </w:t>
      </w:r>
      <w:r w:rsidR="00181A9E">
        <w:rPr>
          <w:rFonts w:ascii="Arial" w:hAnsi="Arial" w:cs="Arial"/>
        </w:rPr>
        <w:t xml:space="preserve">5:30pm </w:t>
      </w:r>
      <w:r>
        <w:rPr>
          <w:rFonts w:ascii="Arial" w:hAnsi="Arial" w:cs="Arial"/>
        </w:rPr>
        <w:br/>
      </w:r>
      <w:r w:rsidR="00410C19">
        <w:rPr>
          <w:rFonts w:ascii="Arial" w:hAnsi="Arial" w:cs="Arial"/>
        </w:rPr>
        <w:t>Minutes</w:t>
      </w:r>
      <w:r>
        <w:rPr>
          <w:rFonts w:ascii="Arial" w:hAnsi="Arial" w:cs="Arial"/>
        </w:rPr>
        <w:br/>
      </w:r>
    </w:p>
    <w:p w14:paraId="65D2EE5C" w14:textId="07E3C747" w:rsidR="00D65B40" w:rsidRDefault="009F649E" w:rsidP="00F31B50">
      <w:pPr>
        <w:pStyle w:val="ListParagraph"/>
        <w:numPr>
          <w:ilvl w:val="0"/>
          <w:numId w:val="4"/>
        </w:numPr>
        <w:rPr>
          <w:rFonts w:ascii="Arial" w:hAnsi="Arial" w:cs="Arial"/>
        </w:rPr>
      </w:pPr>
      <w:r w:rsidRPr="009C379D">
        <w:rPr>
          <w:rFonts w:ascii="Arial" w:hAnsi="Arial" w:cs="Arial"/>
          <w:b/>
          <w:bCs/>
        </w:rPr>
        <w:t>Call to Order</w:t>
      </w:r>
      <w:r w:rsidR="00D65B40">
        <w:rPr>
          <w:rFonts w:ascii="Arial" w:hAnsi="Arial" w:cs="Arial"/>
        </w:rPr>
        <w:t xml:space="preserve"> – Meeting called to order at 5:33pm by Jon Evenson</w:t>
      </w:r>
      <w:r w:rsidR="00184450">
        <w:rPr>
          <w:rFonts w:ascii="Arial" w:hAnsi="Arial" w:cs="Arial"/>
        </w:rPr>
        <w:t xml:space="preserve">.  Plan Commission members present: Jon Evenson, </w:t>
      </w:r>
      <w:r w:rsidR="00D65B40">
        <w:rPr>
          <w:rFonts w:ascii="Arial" w:hAnsi="Arial" w:cs="Arial"/>
        </w:rPr>
        <w:t>Kayla Lumaye, Pete Wolter, Tom Schneider</w:t>
      </w:r>
      <w:r w:rsidR="009C379D">
        <w:rPr>
          <w:rFonts w:ascii="Arial" w:hAnsi="Arial" w:cs="Arial"/>
        </w:rPr>
        <w:t>, and Dan</w:t>
      </w:r>
      <w:r w:rsidR="00D65B40">
        <w:rPr>
          <w:rFonts w:ascii="Arial" w:hAnsi="Arial" w:cs="Arial"/>
        </w:rPr>
        <w:t xml:space="preserve"> Muleski.  Also present was Clerk/Treasurer Samantha Daugherty.</w:t>
      </w:r>
    </w:p>
    <w:p w14:paraId="2E9ABFC3" w14:textId="77777777" w:rsidR="00BE26FC" w:rsidRDefault="00BE26FC" w:rsidP="00BE26FC">
      <w:pPr>
        <w:pStyle w:val="ListParagraph"/>
        <w:rPr>
          <w:rFonts w:ascii="Arial" w:hAnsi="Arial" w:cs="Arial"/>
        </w:rPr>
      </w:pPr>
    </w:p>
    <w:p w14:paraId="53721303" w14:textId="1EABF9ED" w:rsidR="00D65B40" w:rsidRDefault="00F31B50" w:rsidP="00D65B40">
      <w:pPr>
        <w:pStyle w:val="ListParagraph"/>
        <w:numPr>
          <w:ilvl w:val="0"/>
          <w:numId w:val="4"/>
        </w:numPr>
        <w:rPr>
          <w:rFonts w:ascii="Arial" w:hAnsi="Arial" w:cs="Arial"/>
        </w:rPr>
      </w:pPr>
      <w:r w:rsidRPr="009C379D">
        <w:rPr>
          <w:rFonts w:ascii="Arial" w:hAnsi="Arial" w:cs="Arial"/>
          <w:b/>
          <w:bCs/>
        </w:rPr>
        <w:t>Public Hearing</w:t>
      </w:r>
      <w:r w:rsidR="00D65B40" w:rsidRPr="00D65B40">
        <w:rPr>
          <w:rFonts w:ascii="Arial" w:hAnsi="Arial" w:cs="Arial"/>
        </w:rPr>
        <w:t xml:space="preserve"> – </w:t>
      </w:r>
      <w:r w:rsidR="00CC0AA1">
        <w:rPr>
          <w:rFonts w:ascii="Arial" w:hAnsi="Arial" w:cs="Arial"/>
        </w:rPr>
        <w:t xml:space="preserve">Motion </w:t>
      </w:r>
      <w:r w:rsidR="00D65B40" w:rsidRPr="00D65B40">
        <w:rPr>
          <w:rFonts w:ascii="Arial" w:hAnsi="Arial" w:cs="Arial"/>
        </w:rPr>
        <w:t>Evenson</w:t>
      </w:r>
      <w:r w:rsidR="00CC0AA1">
        <w:rPr>
          <w:rFonts w:ascii="Arial" w:hAnsi="Arial" w:cs="Arial"/>
        </w:rPr>
        <w:t xml:space="preserve"> Second Muleski to open public hearing</w:t>
      </w:r>
      <w:r w:rsidR="00D65B40" w:rsidRPr="00D65B40">
        <w:rPr>
          <w:rFonts w:ascii="Arial" w:hAnsi="Arial" w:cs="Arial"/>
        </w:rPr>
        <w:t xml:space="preserve"> at 5:35pm</w:t>
      </w:r>
      <w:r w:rsidR="00CC0AA1">
        <w:rPr>
          <w:rFonts w:ascii="Arial" w:hAnsi="Arial" w:cs="Arial"/>
        </w:rPr>
        <w:t>: Roll Call Vote: Evenson Yes, Lumaye Yes, Wolter Yes, Schneider Yes, Muleski Yes.  Motion Carried.</w:t>
      </w:r>
    </w:p>
    <w:p w14:paraId="7C7201DA" w14:textId="77777777" w:rsidR="00BE26FC" w:rsidRPr="00BE26FC" w:rsidRDefault="00BE26FC" w:rsidP="00BE26FC">
      <w:pPr>
        <w:pStyle w:val="ListParagraph"/>
        <w:rPr>
          <w:rFonts w:ascii="Arial" w:hAnsi="Arial" w:cs="Arial"/>
        </w:rPr>
      </w:pPr>
    </w:p>
    <w:p w14:paraId="0D40726A" w14:textId="77777777" w:rsidR="00BE26FC" w:rsidRPr="00D65B40" w:rsidRDefault="00BE26FC" w:rsidP="00BE26FC">
      <w:pPr>
        <w:pStyle w:val="ListParagraph"/>
        <w:rPr>
          <w:rFonts w:ascii="Arial" w:hAnsi="Arial" w:cs="Arial"/>
        </w:rPr>
      </w:pPr>
    </w:p>
    <w:p w14:paraId="360DC729" w14:textId="44EFE31B" w:rsidR="00E34227" w:rsidRPr="00340183" w:rsidRDefault="00F31B50" w:rsidP="000D1E16">
      <w:pPr>
        <w:pStyle w:val="ListParagraph"/>
        <w:numPr>
          <w:ilvl w:val="0"/>
          <w:numId w:val="4"/>
        </w:numPr>
        <w:spacing w:line="276" w:lineRule="auto"/>
        <w:rPr>
          <w:rFonts w:ascii="Arial" w:hAnsi="Arial" w:cs="Arial"/>
        </w:rPr>
      </w:pPr>
      <w:r w:rsidRPr="00340183">
        <w:rPr>
          <w:rFonts w:ascii="Arial" w:hAnsi="Arial" w:cs="Arial"/>
          <w:b/>
          <w:bCs/>
        </w:rPr>
        <w:t>Public Comment</w:t>
      </w:r>
      <w:r w:rsidR="00D65B40" w:rsidRPr="00340183">
        <w:rPr>
          <w:rFonts w:ascii="Arial" w:hAnsi="Arial" w:cs="Arial"/>
        </w:rPr>
        <w:t xml:space="preserve"> – Keith </w:t>
      </w:r>
      <w:r w:rsidR="00D65B40" w:rsidRPr="00340183">
        <w:rPr>
          <w:rFonts w:ascii="Arial" w:hAnsi="Arial" w:cs="Arial"/>
          <w:vanish/>
        </w:rPr>
        <w:t>elmriH</w:t>
      </w:r>
      <w:r w:rsidR="00D65B40" w:rsidRPr="00340183">
        <w:rPr>
          <w:rFonts w:ascii="Arial" w:hAnsi="Arial" w:cs="Arial"/>
          <w:vanish/>
        </w:rPr>
        <w:tab/>
        <w:t>H</w:t>
      </w:r>
      <w:r w:rsidR="00D65B40" w:rsidRPr="00340183">
        <w:rPr>
          <w:rFonts w:ascii="Arial" w:hAnsi="Arial" w:cs="Arial"/>
        </w:rPr>
        <w:t>Helmrick</w:t>
      </w:r>
      <w:r w:rsidR="00184450" w:rsidRPr="00340183">
        <w:rPr>
          <w:rFonts w:ascii="Arial" w:hAnsi="Arial" w:cs="Arial"/>
        </w:rPr>
        <w:t xml:space="preserve"> from Classic Development was present</w:t>
      </w:r>
      <w:r w:rsidR="00D65B40" w:rsidRPr="00340183">
        <w:rPr>
          <w:rFonts w:ascii="Arial" w:hAnsi="Arial" w:cs="Arial"/>
        </w:rPr>
        <w:t xml:space="preserve"> and a</w:t>
      </w:r>
      <w:r w:rsidR="00340183" w:rsidRPr="00340183">
        <w:rPr>
          <w:rFonts w:ascii="Arial" w:hAnsi="Arial" w:cs="Arial"/>
        </w:rPr>
        <w:t xml:space="preserve"> representative</w:t>
      </w:r>
      <w:r w:rsidR="00D65B40" w:rsidRPr="00340183">
        <w:rPr>
          <w:rFonts w:ascii="Arial" w:hAnsi="Arial" w:cs="Arial"/>
        </w:rPr>
        <w:t xml:space="preserve"> from Membrane Systems w</w:t>
      </w:r>
      <w:r w:rsidR="00184450" w:rsidRPr="00340183">
        <w:rPr>
          <w:rFonts w:ascii="Arial" w:hAnsi="Arial" w:cs="Arial"/>
        </w:rPr>
        <w:t>as</w:t>
      </w:r>
      <w:r w:rsidR="00D65B40" w:rsidRPr="00340183">
        <w:rPr>
          <w:rFonts w:ascii="Arial" w:hAnsi="Arial" w:cs="Arial"/>
        </w:rPr>
        <w:t xml:space="preserve"> present. No other public comment</w:t>
      </w:r>
      <w:r w:rsidR="00CC0AA1" w:rsidRPr="00340183">
        <w:rPr>
          <w:rFonts w:ascii="Arial" w:hAnsi="Arial" w:cs="Arial"/>
        </w:rPr>
        <w:t>.</w:t>
      </w:r>
    </w:p>
    <w:p w14:paraId="4C29699E" w14:textId="77777777" w:rsidR="00BE26FC" w:rsidRPr="00BE26FC" w:rsidRDefault="00BE26FC" w:rsidP="00BE26FC">
      <w:pPr>
        <w:spacing w:line="276" w:lineRule="auto"/>
        <w:ind w:left="360"/>
        <w:rPr>
          <w:rFonts w:ascii="Arial" w:hAnsi="Arial" w:cs="Arial"/>
        </w:rPr>
      </w:pPr>
    </w:p>
    <w:p w14:paraId="510121F4" w14:textId="07E9D87E" w:rsidR="00F31B50" w:rsidRDefault="00E34227" w:rsidP="00D65B40">
      <w:pPr>
        <w:pStyle w:val="ListParagraph"/>
        <w:numPr>
          <w:ilvl w:val="0"/>
          <w:numId w:val="4"/>
        </w:numPr>
        <w:spacing w:line="276" w:lineRule="auto"/>
        <w:rPr>
          <w:rFonts w:ascii="Arial" w:hAnsi="Arial" w:cs="Arial"/>
        </w:rPr>
      </w:pPr>
      <w:r w:rsidRPr="009C379D">
        <w:rPr>
          <w:rFonts w:ascii="Arial" w:hAnsi="Arial" w:cs="Arial"/>
          <w:b/>
          <w:bCs/>
        </w:rPr>
        <w:t>Consider</w:t>
      </w:r>
      <w:r w:rsidR="00F31B50" w:rsidRPr="009C379D">
        <w:rPr>
          <w:rFonts w:ascii="Arial" w:hAnsi="Arial" w:cs="Arial"/>
          <w:b/>
          <w:bCs/>
        </w:rPr>
        <w:t xml:space="preserve"> </w:t>
      </w:r>
      <w:r w:rsidR="00D65B40" w:rsidRPr="009C379D">
        <w:rPr>
          <w:rFonts w:ascii="Arial" w:hAnsi="Arial" w:cs="Arial"/>
          <w:b/>
          <w:bCs/>
        </w:rPr>
        <w:t xml:space="preserve">a </w:t>
      </w:r>
      <w:r w:rsidR="00F31B50" w:rsidRPr="009C379D">
        <w:rPr>
          <w:rFonts w:ascii="Arial" w:hAnsi="Arial" w:cs="Arial"/>
          <w:b/>
          <w:bCs/>
        </w:rPr>
        <w:t>rezoning request</w:t>
      </w:r>
      <w:r w:rsidR="00F31B50" w:rsidRPr="00E34227">
        <w:rPr>
          <w:rFonts w:ascii="Arial" w:hAnsi="Arial" w:cs="Arial"/>
        </w:rPr>
        <w:t xml:space="preserve"> </w:t>
      </w:r>
      <w:r w:rsidR="00F31B50" w:rsidRPr="00BE26FC">
        <w:rPr>
          <w:rFonts w:ascii="Arial" w:hAnsi="Arial" w:cs="Arial"/>
          <w:b/>
          <w:bCs/>
        </w:rPr>
        <w:t xml:space="preserve">from Classic </w:t>
      </w:r>
      <w:r w:rsidR="003B3063" w:rsidRPr="00BE26FC">
        <w:rPr>
          <w:rFonts w:ascii="Arial" w:hAnsi="Arial" w:cs="Arial"/>
          <w:b/>
          <w:bCs/>
        </w:rPr>
        <w:t>Development</w:t>
      </w:r>
      <w:r w:rsidR="00F31B50" w:rsidRPr="00BE26FC">
        <w:rPr>
          <w:rFonts w:ascii="Arial" w:hAnsi="Arial" w:cs="Arial"/>
          <w:b/>
          <w:bCs/>
        </w:rPr>
        <w:t xml:space="preserve"> LLC</w:t>
      </w:r>
      <w:r w:rsidRPr="00BE26FC">
        <w:rPr>
          <w:rFonts w:ascii="Arial" w:hAnsi="Arial" w:cs="Arial"/>
          <w:b/>
          <w:bCs/>
        </w:rPr>
        <w:t xml:space="preserve"> for a </w:t>
      </w:r>
      <w:r w:rsidR="00F31B50" w:rsidRPr="00BE26FC">
        <w:rPr>
          <w:rFonts w:ascii="Arial" w:hAnsi="Arial" w:cs="Arial"/>
          <w:b/>
          <w:bCs/>
        </w:rPr>
        <w:t>portion</w:t>
      </w:r>
      <w:r w:rsidR="00665F2D" w:rsidRPr="00BE26FC">
        <w:rPr>
          <w:rFonts w:ascii="Arial" w:hAnsi="Arial" w:cs="Arial"/>
          <w:b/>
          <w:bCs/>
        </w:rPr>
        <w:t xml:space="preserve"> of</w:t>
      </w:r>
      <w:r w:rsidR="00153F9F" w:rsidRPr="00BE26FC">
        <w:rPr>
          <w:rFonts w:ascii="Arial" w:hAnsi="Arial" w:cs="Arial"/>
          <w:b/>
          <w:bCs/>
        </w:rPr>
        <w:t xml:space="preserve"> </w:t>
      </w:r>
      <w:r w:rsidR="00F359D6" w:rsidRPr="00BE26FC">
        <w:rPr>
          <w:rFonts w:ascii="Arial" w:hAnsi="Arial" w:cs="Arial"/>
          <w:b/>
          <w:bCs/>
        </w:rPr>
        <w:t>parcel 2400003C</w:t>
      </w:r>
      <w:r w:rsidRPr="00BE26FC">
        <w:rPr>
          <w:rFonts w:ascii="Arial" w:hAnsi="Arial" w:cs="Arial"/>
          <w:b/>
          <w:bCs/>
        </w:rPr>
        <w:t xml:space="preserve"> to be rezoned from </w:t>
      </w:r>
      <w:r w:rsidR="00F31B50" w:rsidRPr="00BE26FC">
        <w:rPr>
          <w:rFonts w:ascii="Arial" w:hAnsi="Arial" w:cs="Arial"/>
          <w:b/>
          <w:bCs/>
        </w:rPr>
        <w:t>R-4 Multiple-Family Residential to B-1 Business/Commercial to allow expansion of Rapids Propeller and Marine</w:t>
      </w:r>
      <w:r w:rsidR="00D65B40" w:rsidRPr="00BE26FC">
        <w:rPr>
          <w:rFonts w:ascii="Arial" w:hAnsi="Arial" w:cs="Arial"/>
          <w:b/>
          <w:bCs/>
        </w:rPr>
        <w:t>:</w:t>
      </w:r>
      <w:r w:rsidR="00D65B40">
        <w:rPr>
          <w:rFonts w:ascii="Arial" w:hAnsi="Arial" w:cs="Arial"/>
        </w:rPr>
        <w:t xml:space="preserve"> Plan commission members reviewed this application and parcel and discussed the project. Discussion took place regarding the need to amend the current comprehensive plan as well before this rezoning can be done. </w:t>
      </w:r>
      <w:r w:rsidR="00CC0AA1">
        <w:rPr>
          <w:rFonts w:ascii="Arial" w:hAnsi="Arial" w:cs="Arial"/>
        </w:rPr>
        <w:t xml:space="preserve"> </w:t>
      </w:r>
      <w:r w:rsidR="00184450">
        <w:rPr>
          <w:rFonts w:ascii="Arial" w:hAnsi="Arial" w:cs="Arial"/>
        </w:rPr>
        <w:t>The committee</w:t>
      </w:r>
      <w:r w:rsidR="00CC0AA1">
        <w:rPr>
          <w:rFonts w:ascii="Arial" w:hAnsi="Arial" w:cs="Arial"/>
        </w:rPr>
        <w:t xml:space="preserve"> reviewed the plans from Rapids Prop and Marine for the expansion of their business.  Keith from Classic Development provided more detail on the existing structures and the future structures.  Discussed the need for a site plan review as well to have a proper plan for storm water </w:t>
      </w:r>
      <w:r w:rsidR="00340183">
        <w:rPr>
          <w:rFonts w:ascii="Arial" w:hAnsi="Arial" w:cs="Arial"/>
        </w:rPr>
        <w:t>runoff</w:t>
      </w:r>
      <w:r w:rsidR="00CC0AA1">
        <w:rPr>
          <w:rFonts w:ascii="Arial" w:hAnsi="Arial" w:cs="Arial"/>
        </w:rPr>
        <w:t xml:space="preserve">. </w:t>
      </w:r>
      <w:r w:rsidR="00D65B40">
        <w:rPr>
          <w:rFonts w:ascii="Arial" w:hAnsi="Arial" w:cs="Arial"/>
        </w:rPr>
        <w:t xml:space="preserve"> Motion </w:t>
      </w:r>
      <w:r w:rsidR="00CC0AA1">
        <w:rPr>
          <w:rFonts w:ascii="Arial" w:hAnsi="Arial" w:cs="Arial"/>
        </w:rPr>
        <w:t>Lumaye</w:t>
      </w:r>
      <w:r w:rsidR="00D65B40">
        <w:rPr>
          <w:rFonts w:ascii="Arial" w:hAnsi="Arial" w:cs="Arial"/>
        </w:rPr>
        <w:t xml:space="preserve"> Second </w:t>
      </w:r>
      <w:r w:rsidR="00CC0AA1">
        <w:rPr>
          <w:rFonts w:ascii="Arial" w:hAnsi="Arial" w:cs="Arial"/>
        </w:rPr>
        <w:t>Wolter</w:t>
      </w:r>
      <w:r w:rsidR="00D65B40">
        <w:rPr>
          <w:rFonts w:ascii="Arial" w:hAnsi="Arial" w:cs="Arial"/>
        </w:rPr>
        <w:t xml:space="preserve"> to recommend to the Village Board to rezone this parcel contingent upon successful amendment of comprehensive plan. Roll Call Vote: Evenson </w:t>
      </w:r>
      <w:r w:rsidR="00BE26FC">
        <w:rPr>
          <w:rFonts w:ascii="Arial" w:hAnsi="Arial" w:cs="Arial"/>
        </w:rPr>
        <w:t>Aye</w:t>
      </w:r>
      <w:r w:rsidR="00D65B40">
        <w:rPr>
          <w:rFonts w:ascii="Arial" w:hAnsi="Arial" w:cs="Arial"/>
        </w:rPr>
        <w:t xml:space="preserve">, Lumaye </w:t>
      </w:r>
      <w:r w:rsidR="00BE26FC">
        <w:rPr>
          <w:rFonts w:ascii="Arial" w:hAnsi="Arial" w:cs="Arial"/>
        </w:rPr>
        <w:t>Aye</w:t>
      </w:r>
      <w:r w:rsidR="00D65B40">
        <w:rPr>
          <w:rFonts w:ascii="Arial" w:hAnsi="Arial" w:cs="Arial"/>
        </w:rPr>
        <w:t xml:space="preserve">, Wolter </w:t>
      </w:r>
      <w:r w:rsidR="00BE26FC">
        <w:rPr>
          <w:rFonts w:ascii="Arial" w:hAnsi="Arial" w:cs="Arial"/>
        </w:rPr>
        <w:t>Aye</w:t>
      </w:r>
      <w:r w:rsidR="00D65B40">
        <w:rPr>
          <w:rFonts w:ascii="Arial" w:hAnsi="Arial" w:cs="Arial"/>
        </w:rPr>
        <w:t xml:space="preserve">, Schneider </w:t>
      </w:r>
      <w:r w:rsidR="00BE26FC">
        <w:rPr>
          <w:rFonts w:ascii="Arial" w:hAnsi="Arial" w:cs="Arial"/>
        </w:rPr>
        <w:t>Aye</w:t>
      </w:r>
      <w:r w:rsidR="00D65B40">
        <w:rPr>
          <w:rFonts w:ascii="Arial" w:hAnsi="Arial" w:cs="Arial"/>
        </w:rPr>
        <w:t xml:space="preserve">, Muleski </w:t>
      </w:r>
      <w:r w:rsidR="00BE26FC">
        <w:rPr>
          <w:rFonts w:ascii="Arial" w:hAnsi="Arial" w:cs="Arial"/>
        </w:rPr>
        <w:t>Aye</w:t>
      </w:r>
      <w:r w:rsidR="00D65B40">
        <w:rPr>
          <w:rFonts w:ascii="Arial" w:hAnsi="Arial" w:cs="Arial"/>
        </w:rPr>
        <w:t xml:space="preserve">. Motion carried. </w:t>
      </w:r>
    </w:p>
    <w:p w14:paraId="18457419" w14:textId="77777777" w:rsidR="00BE26FC" w:rsidRPr="00E34227" w:rsidRDefault="00BE26FC" w:rsidP="00BE26FC">
      <w:pPr>
        <w:pStyle w:val="ListParagraph"/>
        <w:spacing w:line="276" w:lineRule="auto"/>
        <w:rPr>
          <w:rFonts w:ascii="Arial" w:hAnsi="Arial" w:cs="Arial"/>
        </w:rPr>
      </w:pPr>
    </w:p>
    <w:p w14:paraId="200B3506" w14:textId="64FD3E4D" w:rsidR="00CC0AA1" w:rsidRDefault="00CC0AA1" w:rsidP="00054E00">
      <w:pPr>
        <w:pStyle w:val="ListParagraph"/>
        <w:numPr>
          <w:ilvl w:val="0"/>
          <w:numId w:val="4"/>
        </w:numPr>
        <w:spacing w:line="276" w:lineRule="auto"/>
        <w:rPr>
          <w:rFonts w:ascii="Arial" w:hAnsi="Arial" w:cs="Arial"/>
        </w:rPr>
      </w:pPr>
      <w:r w:rsidRPr="009C379D">
        <w:rPr>
          <w:rFonts w:ascii="Arial" w:hAnsi="Arial" w:cs="Arial"/>
          <w:b/>
          <w:bCs/>
        </w:rPr>
        <w:t>Consider rezoning request</w:t>
      </w:r>
      <w:r w:rsidRPr="00A029B4">
        <w:rPr>
          <w:rFonts w:ascii="Arial" w:hAnsi="Arial" w:cs="Arial"/>
        </w:rPr>
        <w:t xml:space="preserve"> </w:t>
      </w:r>
      <w:r w:rsidRPr="00BE26FC">
        <w:rPr>
          <w:rFonts w:ascii="Arial" w:hAnsi="Arial" w:cs="Arial"/>
          <w:b/>
          <w:bCs/>
        </w:rPr>
        <w:t>from Classic Development LLC to have parcels 2400065 and 2400065D be rezoned from A-1 Agricultural to R-4 Multiple-Family Residential to allow for future residential development</w:t>
      </w:r>
      <w:r w:rsidR="00184450" w:rsidRPr="00BE26FC">
        <w:rPr>
          <w:rFonts w:ascii="Arial" w:hAnsi="Arial" w:cs="Arial"/>
          <w:b/>
          <w:bCs/>
        </w:rPr>
        <w:t>:</w:t>
      </w:r>
      <w:r w:rsidR="00184450" w:rsidRPr="00A029B4">
        <w:rPr>
          <w:rFonts w:ascii="Arial" w:hAnsi="Arial" w:cs="Arial"/>
        </w:rPr>
        <w:t xml:space="preserve"> Commission</w:t>
      </w:r>
      <w:r w:rsidRPr="00A029B4">
        <w:rPr>
          <w:rFonts w:ascii="Arial" w:hAnsi="Arial" w:cs="Arial"/>
        </w:rPr>
        <w:t xml:space="preserve"> reviewed the previously approved CSMs for these parcels</w:t>
      </w:r>
      <w:r w:rsidR="00184450">
        <w:rPr>
          <w:rFonts w:ascii="Arial" w:hAnsi="Arial" w:cs="Arial"/>
        </w:rPr>
        <w:t xml:space="preserve">. </w:t>
      </w:r>
      <w:r w:rsidRPr="00A029B4">
        <w:rPr>
          <w:rFonts w:ascii="Arial" w:hAnsi="Arial" w:cs="Arial"/>
        </w:rPr>
        <w:t xml:space="preserve">Motion Muleski Second Schneider to recommend to the board to rezone parcels 2400065 and 2400065D to R-4 for future residential development.  Roll Call Vote: Evenson </w:t>
      </w:r>
      <w:r w:rsidR="00BE26FC">
        <w:rPr>
          <w:rFonts w:ascii="Arial" w:hAnsi="Arial" w:cs="Arial"/>
        </w:rPr>
        <w:t>Aye</w:t>
      </w:r>
      <w:r w:rsidRPr="00A029B4">
        <w:rPr>
          <w:rFonts w:ascii="Arial" w:hAnsi="Arial" w:cs="Arial"/>
        </w:rPr>
        <w:t xml:space="preserve">, Lumaye </w:t>
      </w:r>
      <w:r w:rsidR="00BE26FC">
        <w:rPr>
          <w:rFonts w:ascii="Arial" w:hAnsi="Arial" w:cs="Arial"/>
        </w:rPr>
        <w:t>Aye</w:t>
      </w:r>
      <w:r w:rsidRPr="00A029B4">
        <w:rPr>
          <w:rFonts w:ascii="Arial" w:hAnsi="Arial" w:cs="Arial"/>
        </w:rPr>
        <w:t xml:space="preserve">, Wolter </w:t>
      </w:r>
      <w:r w:rsidR="00BE26FC">
        <w:rPr>
          <w:rFonts w:ascii="Arial" w:hAnsi="Arial" w:cs="Arial"/>
        </w:rPr>
        <w:t>Aye</w:t>
      </w:r>
      <w:r w:rsidRPr="00A029B4">
        <w:rPr>
          <w:rFonts w:ascii="Arial" w:hAnsi="Arial" w:cs="Arial"/>
        </w:rPr>
        <w:t xml:space="preserve">, Schneider </w:t>
      </w:r>
      <w:r w:rsidR="00BE26FC">
        <w:rPr>
          <w:rFonts w:ascii="Arial" w:hAnsi="Arial" w:cs="Arial"/>
        </w:rPr>
        <w:t>Aye</w:t>
      </w:r>
      <w:r w:rsidRPr="00A029B4">
        <w:rPr>
          <w:rFonts w:ascii="Arial" w:hAnsi="Arial" w:cs="Arial"/>
        </w:rPr>
        <w:t xml:space="preserve">, Muleski </w:t>
      </w:r>
      <w:r w:rsidR="00BE26FC">
        <w:rPr>
          <w:rFonts w:ascii="Arial" w:hAnsi="Arial" w:cs="Arial"/>
        </w:rPr>
        <w:t>Aye</w:t>
      </w:r>
      <w:r w:rsidRPr="00A029B4">
        <w:rPr>
          <w:rFonts w:ascii="Arial" w:hAnsi="Arial" w:cs="Arial"/>
        </w:rPr>
        <w:t>.  Motion Carried.</w:t>
      </w:r>
    </w:p>
    <w:p w14:paraId="1EEAAFC3" w14:textId="77777777" w:rsidR="00BE26FC" w:rsidRPr="00BE26FC" w:rsidRDefault="00BE26FC" w:rsidP="00BE26FC">
      <w:pPr>
        <w:pStyle w:val="ListParagraph"/>
        <w:rPr>
          <w:rFonts w:ascii="Arial" w:hAnsi="Arial" w:cs="Arial"/>
        </w:rPr>
      </w:pPr>
    </w:p>
    <w:p w14:paraId="41D4E1E4" w14:textId="77777777" w:rsidR="00BE26FC" w:rsidRPr="00A029B4" w:rsidRDefault="00BE26FC" w:rsidP="00BE26FC">
      <w:pPr>
        <w:pStyle w:val="ListParagraph"/>
        <w:spacing w:line="276" w:lineRule="auto"/>
        <w:rPr>
          <w:rFonts w:ascii="Arial" w:hAnsi="Arial" w:cs="Arial"/>
        </w:rPr>
      </w:pPr>
    </w:p>
    <w:p w14:paraId="4C66C193" w14:textId="33ADE46E" w:rsidR="00A029B4" w:rsidRDefault="00A029B4" w:rsidP="00A029B4">
      <w:pPr>
        <w:pStyle w:val="ListParagraph"/>
        <w:numPr>
          <w:ilvl w:val="0"/>
          <w:numId w:val="4"/>
        </w:numPr>
        <w:spacing w:line="276" w:lineRule="auto"/>
        <w:rPr>
          <w:rFonts w:ascii="Arial" w:hAnsi="Arial" w:cs="Arial"/>
        </w:rPr>
      </w:pPr>
      <w:r w:rsidRPr="009C379D">
        <w:rPr>
          <w:rFonts w:ascii="Arial" w:hAnsi="Arial" w:cs="Arial"/>
          <w:b/>
          <w:bCs/>
        </w:rPr>
        <w:t>Close Public Hearing:</w:t>
      </w:r>
      <w:r>
        <w:rPr>
          <w:rFonts w:ascii="Arial" w:hAnsi="Arial" w:cs="Arial"/>
        </w:rPr>
        <w:t xml:space="preserve"> Motion Evenson Second Muleski to close public hearing. Roll Call Vote: Evenson </w:t>
      </w:r>
      <w:r w:rsidR="00BE26FC">
        <w:rPr>
          <w:rFonts w:ascii="Arial" w:hAnsi="Arial" w:cs="Arial"/>
        </w:rPr>
        <w:t>Aye</w:t>
      </w:r>
      <w:r>
        <w:rPr>
          <w:rFonts w:ascii="Arial" w:hAnsi="Arial" w:cs="Arial"/>
        </w:rPr>
        <w:t xml:space="preserve">, Lumaye </w:t>
      </w:r>
      <w:r w:rsidR="00BE26FC">
        <w:rPr>
          <w:rFonts w:ascii="Arial" w:hAnsi="Arial" w:cs="Arial"/>
        </w:rPr>
        <w:t>Aye</w:t>
      </w:r>
      <w:r>
        <w:rPr>
          <w:rFonts w:ascii="Arial" w:hAnsi="Arial" w:cs="Arial"/>
        </w:rPr>
        <w:t xml:space="preserve">, Wolter </w:t>
      </w:r>
      <w:r w:rsidR="00BE26FC">
        <w:rPr>
          <w:rFonts w:ascii="Arial" w:hAnsi="Arial" w:cs="Arial"/>
        </w:rPr>
        <w:t>Aye</w:t>
      </w:r>
      <w:r>
        <w:rPr>
          <w:rFonts w:ascii="Arial" w:hAnsi="Arial" w:cs="Arial"/>
        </w:rPr>
        <w:t xml:space="preserve">, Schneider </w:t>
      </w:r>
      <w:r w:rsidR="00BE26FC">
        <w:rPr>
          <w:rFonts w:ascii="Arial" w:hAnsi="Arial" w:cs="Arial"/>
        </w:rPr>
        <w:t>Aye</w:t>
      </w:r>
      <w:r>
        <w:rPr>
          <w:rFonts w:ascii="Arial" w:hAnsi="Arial" w:cs="Arial"/>
        </w:rPr>
        <w:t xml:space="preserve">, Muleski </w:t>
      </w:r>
      <w:r w:rsidR="00BE26FC">
        <w:rPr>
          <w:rFonts w:ascii="Arial" w:hAnsi="Arial" w:cs="Arial"/>
        </w:rPr>
        <w:t>Aye</w:t>
      </w:r>
      <w:r>
        <w:rPr>
          <w:rFonts w:ascii="Arial" w:hAnsi="Arial" w:cs="Arial"/>
        </w:rPr>
        <w:t>. Motion carried at 5:50pm.</w:t>
      </w:r>
    </w:p>
    <w:p w14:paraId="6CDC52C1" w14:textId="77777777" w:rsidR="00BE26FC" w:rsidRDefault="00BE26FC" w:rsidP="00BE26FC">
      <w:pPr>
        <w:pStyle w:val="ListParagraph"/>
        <w:spacing w:line="276" w:lineRule="auto"/>
        <w:rPr>
          <w:rFonts w:ascii="Arial" w:hAnsi="Arial" w:cs="Arial"/>
        </w:rPr>
      </w:pPr>
    </w:p>
    <w:p w14:paraId="5FFCF2C4" w14:textId="77777777" w:rsidR="00BE26FC" w:rsidRDefault="00A029B4" w:rsidP="00A029B4">
      <w:pPr>
        <w:pStyle w:val="ListParagraph"/>
        <w:numPr>
          <w:ilvl w:val="0"/>
          <w:numId w:val="4"/>
        </w:numPr>
        <w:spacing w:line="276" w:lineRule="auto"/>
        <w:rPr>
          <w:rFonts w:ascii="Arial" w:hAnsi="Arial" w:cs="Arial"/>
        </w:rPr>
      </w:pPr>
      <w:r w:rsidRPr="009C379D">
        <w:rPr>
          <w:rFonts w:ascii="Arial" w:hAnsi="Arial" w:cs="Arial"/>
          <w:b/>
          <w:bCs/>
        </w:rPr>
        <w:t>Call to Order Plan Commission Meeting:</w:t>
      </w:r>
      <w:r>
        <w:rPr>
          <w:rFonts w:ascii="Arial" w:hAnsi="Arial" w:cs="Arial"/>
        </w:rPr>
        <w:t xml:space="preserve"> Evenson called Meeting to order at 5:51pm</w:t>
      </w:r>
      <w:r w:rsidRPr="00A029B4">
        <w:rPr>
          <w:rFonts w:ascii="Arial" w:hAnsi="Arial" w:cs="Arial"/>
        </w:rPr>
        <w:t xml:space="preserve"> </w:t>
      </w:r>
    </w:p>
    <w:p w14:paraId="704C7316" w14:textId="312127B4" w:rsidR="00CC0AA1" w:rsidRPr="00A029B4" w:rsidRDefault="00A029B4" w:rsidP="00BE26FC">
      <w:pPr>
        <w:pStyle w:val="ListParagraph"/>
        <w:spacing w:line="276" w:lineRule="auto"/>
        <w:rPr>
          <w:rFonts w:ascii="Arial" w:hAnsi="Arial" w:cs="Arial"/>
        </w:rPr>
      </w:pPr>
      <w:r w:rsidRPr="00A029B4">
        <w:rPr>
          <w:rFonts w:ascii="Arial" w:hAnsi="Arial" w:cs="Arial"/>
        </w:rPr>
        <w:t xml:space="preserve"> </w:t>
      </w:r>
    </w:p>
    <w:p w14:paraId="431562C0" w14:textId="407B4B90" w:rsidR="00E34227" w:rsidRDefault="00F31B50" w:rsidP="00A029B4">
      <w:pPr>
        <w:pStyle w:val="ListParagraph"/>
        <w:numPr>
          <w:ilvl w:val="0"/>
          <w:numId w:val="4"/>
        </w:numPr>
        <w:spacing w:line="276" w:lineRule="auto"/>
        <w:rPr>
          <w:rFonts w:ascii="Arial" w:hAnsi="Arial" w:cs="Arial"/>
        </w:rPr>
      </w:pPr>
      <w:r w:rsidRPr="009C379D">
        <w:rPr>
          <w:rFonts w:ascii="Arial" w:hAnsi="Arial" w:cs="Arial"/>
          <w:b/>
          <w:bCs/>
        </w:rPr>
        <w:t>Discussion and consideration to amend the comprehensive plan</w:t>
      </w:r>
      <w:r w:rsidRPr="00A029B4">
        <w:rPr>
          <w:rFonts w:ascii="Arial" w:hAnsi="Arial" w:cs="Arial"/>
        </w:rPr>
        <w:t xml:space="preserve"> </w:t>
      </w:r>
      <w:r w:rsidR="00E34227" w:rsidRPr="00BE26FC">
        <w:rPr>
          <w:rFonts w:ascii="Arial" w:hAnsi="Arial" w:cs="Arial"/>
          <w:b/>
          <w:bCs/>
        </w:rPr>
        <w:t xml:space="preserve">for a portion of parcel 2400003C to be rezoned from R-4 Multiple-Family Residential to B-1 </w:t>
      </w:r>
      <w:r w:rsidR="00E34227" w:rsidRPr="00BE26FC">
        <w:rPr>
          <w:rFonts w:ascii="Arial" w:hAnsi="Arial" w:cs="Arial"/>
          <w:b/>
          <w:bCs/>
        </w:rPr>
        <w:lastRenderedPageBreak/>
        <w:t>Business/Commercial to allow expansion of Rapids Propeller and Marine</w:t>
      </w:r>
      <w:r w:rsidR="00D65B40" w:rsidRPr="00BE26FC">
        <w:rPr>
          <w:rFonts w:ascii="Arial" w:hAnsi="Arial" w:cs="Arial"/>
          <w:b/>
          <w:bCs/>
        </w:rPr>
        <w:t xml:space="preserve">: </w:t>
      </w:r>
      <w:r w:rsidR="00CC0AA1" w:rsidRPr="00A029B4">
        <w:rPr>
          <w:rFonts w:ascii="Arial" w:hAnsi="Arial" w:cs="Arial"/>
        </w:rPr>
        <w:t>Discussion took place around the comprehensive plan and Tom would like more history about why these parcels were residential in the plan when it was first done</w:t>
      </w:r>
      <w:r w:rsidR="00A029B4" w:rsidRPr="00A029B4">
        <w:rPr>
          <w:rFonts w:ascii="Arial" w:hAnsi="Arial" w:cs="Arial"/>
        </w:rPr>
        <w:t xml:space="preserve">.  Commission recommends to the board to proceed with steps to amend the comprehensive plan. </w:t>
      </w:r>
      <w:r w:rsidR="00CC0AA1" w:rsidRPr="00A029B4">
        <w:rPr>
          <w:rFonts w:ascii="Arial" w:hAnsi="Arial" w:cs="Arial"/>
        </w:rPr>
        <w:t xml:space="preserve"> </w:t>
      </w:r>
    </w:p>
    <w:p w14:paraId="32C15BBB" w14:textId="77777777" w:rsidR="00BE26FC" w:rsidRPr="00BE26FC" w:rsidRDefault="00BE26FC" w:rsidP="00BE26FC">
      <w:pPr>
        <w:pStyle w:val="ListParagraph"/>
        <w:rPr>
          <w:rFonts w:ascii="Arial" w:hAnsi="Arial" w:cs="Arial"/>
        </w:rPr>
      </w:pPr>
    </w:p>
    <w:p w14:paraId="68196EED" w14:textId="77777777" w:rsidR="00BE26FC" w:rsidRPr="00A029B4" w:rsidRDefault="00BE26FC" w:rsidP="00BE26FC">
      <w:pPr>
        <w:pStyle w:val="ListParagraph"/>
        <w:spacing w:line="276" w:lineRule="auto"/>
        <w:rPr>
          <w:rFonts w:ascii="Arial" w:hAnsi="Arial" w:cs="Arial"/>
        </w:rPr>
      </w:pPr>
    </w:p>
    <w:p w14:paraId="014682E7" w14:textId="027BA530" w:rsidR="00E34227" w:rsidRDefault="00665F2D" w:rsidP="003E2A97">
      <w:pPr>
        <w:pStyle w:val="ListParagraph"/>
        <w:numPr>
          <w:ilvl w:val="0"/>
          <w:numId w:val="4"/>
        </w:numPr>
        <w:spacing w:line="276" w:lineRule="auto"/>
        <w:rPr>
          <w:rFonts w:ascii="Arial" w:hAnsi="Arial" w:cs="Arial"/>
        </w:rPr>
      </w:pPr>
      <w:r w:rsidRPr="009C379D">
        <w:rPr>
          <w:rFonts w:ascii="Arial" w:hAnsi="Arial" w:cs="Arial"/>
          <w:b/>
          <w:bCs/>
        </w:rPr>
        <w:t xml:space="preserve">Consider a Preliminary Site </w:t>
      </w:r>
      <w:r w:rsidRPr="00BE26FC">
        <w:rPr>
          <w:rFonts w:ascii="Arial" w:hAnsi="Arial" w:cs="Arial"/>
          <w:b/>
          <w:bCs/>
        </w:rPr>
        <w:t>Plan submitted by MSS Estates LLC, for the expansion of their building at 7474 Integrity Way, Wisconsin Rapids, WI 5449</w:t>
      </w:r>
      <w:r w:rsidR="00A029B4" w:rsidRPr="00BE26FC">
        <w:rPr>
          <w:rFonts w:ascii="Arial" w:hAnsi="Arial" w:cs="Arial"/>
          <w:b/>
          <w:bCs/>
        </w:rPr>
        <w:t>4.</w:t>
      </w:r>
      <w:r w:rsidR="00A029B4" w:rsidRPr="00A029B4">
        <w:rPr>
          <w:rFonts w:ascii="Arial" w:hAnsi="Arial" w:cs="Arial"/>
        </w:rPr>
        <w:t xml:space="preserve">  The Commission reviewed the preliminary site plan for the planned addition for Membrane Systems.  This expansion does require some additional land to be acquired.  There is a parcel 2400081AA that is currently owned by the Village that would need to change ownership.  There is also a parcel currently owned by Classic Development that would need to be acquired by MSS.  Discussion took place on what options there are. </w:t>
      </w:r>
      <w:r w:rsidR="00212262">
        <w:rPr>
          <w:rFonts w:ascii="Arial" w:hAnsi="Arial" w:cs="Arial"/>
        </w:rPr>
        <w:t xml:space="preserve">Discussion also took place on reimbursing MSS for the land acquired from Classic as an incentive over the next 4 years. </w:t>
      </w:r>
      <w:r w:rsidR="00A029B4">
        <w:rPr>
          <w:rFonts w:ascii="Arial" w:hAnsi="Arial" w:cs="Arial"/>
        </w:rPr>
        <w:t>Motion Schneider Second Muleski to recommend to the Village Board to c</w:t>
      </w:r>
      <w:r w:rsidRPr="00A029B4">
        <w:rPr>
          <w:rFonts w:ascii="Arial" w:hAnsi="Arial" w:cs="Arial"/>
        </w:rPr>
        <w:t xml:space="preserve">onsider the transfer of a portion of parcel 2400081AA which is currently owned by </w:t>
      </w:r>
      <w:r w:rsidR="00E536A0" w:rsidRPr="00A029B4">
        <w:rPr>
          <w:rFonts w:ascii="Arial" w:hAnsi="Arial" w:cs="Arial"/>
        </w:rPr>
        <w:t>the Village</w:t>
      </w:r>
      <w:r w:rsidRPr="00A029B4">
        <w:rPr>
          <w:rFonts w:ascii="Arial" w:hAnsi="Arial" w:cs="Arial"/>
        </w:rPr>
        <w:t xml:space="preserve"> of </w:t>
      </w:r>
      <w:r w:rsidR="003B3063" w:rsidRPr="00A029B4">
        <w:rPr>
          <w:rFonts w:ascii="Arial" w:hAnsi="Arial" w:cs="Arial"/>
        </w:rPr>
        <w:t>Biron, to</w:t>
      </w:r>
      <w:r w:rsidRPr="00A029B4">
        <w:rPr>
          <w:rFonts w:ascii="Arial" w:hAnsi="Arial" w:cs="Arial"/>
        </w:rPr>
        <w:t xml:space="preserve"> MSS Estates LLC contingent on a utility easement</w:t>
      </w:r>
      <w:r w:rsidR="00E536A0" w:rsidRPr="00A029B4">
        <w:rPr>
          <w:rFonts w:ascii="Arial" w:hAnsi="Arial" w:cs="Arial"/>
        </w:rPr>
        <w:t xml:space="preserve"> and hold harmless agreement between Village of Biron and MSS Estates LLC.</w:t>
      </w:r>
      <w:r w:rsidR="00A029B4">
        <w:rPr>
          <w:rFonts w:ascii="Arial" w:hAnsi="Arial" w:cs="Arial"/>
        </w:rPr>
        <w:t xml:space="preserve"> </w:t>
      </w:r>
      <w:r w:rsidR="00184450">
        <w:rPr>
          <w:rFonts w:ascii="Arial" w:hAnsi="Arial" w:cs="Arial"/>
        </w:rPr>
        <w:t>The commission also recommends to the village board to</w:t>
      </w:r>
      <w:r w:rsidR="00BE26FC">
        <w:rPr>
          <w:rFonts w:ascii="Arial" w:hAnsi="Arial" w:cs="Arial"/>
        </w:rPr>
        <w:t xml:space="preserve"> </w:t>
      </w:r>
      <w:r w:rsidR="00184450">
        <w:rPr>
          <w:rFonts w:ascii="Arial" w:hAnsi="Arial" w:cs="Arial"/>
        </w:rPr>
        <w:t>reimburse</w:t>
      </w:r>
      <w:r w:rsidR="00BE26FC">
        <w:rPr>
          <w:rFonts w:ascii="Arial" w:hAnsi="Arial" w:cs="Arial"/>
        </w:rPr>
        <w:t xml:space="preserve"> MSS for the land purchased from </w:t>
      </w:r>
      <w:r w:rsidR="00184450">
        <w:rPr>
          <w:rFonts w:ascii="Arial" w:hAnsi="Arial" w:cs="Arial"/>
        </w:rPr>
        <w:t xml:space="preserve">Classic Development as an incentive to be paid over the next 4 years.   </w:t>
      </w:r>
      <w:r w:rsidR="008A0748">
        <w:rPr>
          <w:rFonts w:ascii="Arial" w:hAnsi="Arial" w:cs="Arial"/>
        </w:rPr>
        <w:t xml:space="preserve">Motion carried. </w:t>
      </w:r>
    </w:p>
    <w:p w14:paraId="48EC54E2" w14:textId="77777777" w:rsidR="00BE26FC" w:rsidRPr="00A029B4" w:rsidRDefault="00BE26FC" w:rsidP="00BE26FC">
      <w:pPr>
        <w:pStyle w:val="ListParagraph"/>
        <w:spacing w:line="276" w:lineRule="auto"/>
        <w:rPr>
          <w:rFonts w:ascii="Arial" w:hAnsi="Arial" w:cs="Arial"/>
        </w:rPr>
      </w:pPr>
    </w:p>
    <w:p w14:paraId="1698B9F5" w14:textId="2B98371E" w:rsidR="00865442" w:rsidRDefault="00E34227" w:rsidP="00212262">
      <w:pPr>
        <w:pStyle w:val="ListParagraph"/>
        <w:numPr>
          <w:ilvl w:val="0"/>
          <w:numId w:val="4"/>
        </w:numPr>
        <w:spacing w:line="276" w:lineRule="auto"/>
        <w:rPr>
          <w:rFonts w:ascii="Arial" w:hAnsi="Arial" w:cs="Arial"/>
        </w:rPr>
      </w:pPr>
      <w:r w:rsidRPr="009C379D">
        <w:rPr>
          <w:rFonts w:ascii="Arial" w:hAnsi="Arial" w:cs="Arial"/>
          <w:b/>
          <w:bCs/>
        </w:rPr>
        <w:t xml:space="preserve">Discussion and recommendation on </w:t>
      </w:r>
      <w:r w:rsidR="008A0748" w:rsidRPr="009C379D">
        <w:rPr>
          <w:rFonts w:ascii="Arial" w:hAnsi="Arial" w:cs="Arial"/>
          <w:b/>
          <w:bCs/>
        </w:rPr>
        <w:t>flood</w:t>
      </w:r>
      <w:r w:rsidR="00BE26FC">
        <w:rPr>
          <w:rFonts w:ascii="Arial" w:hAnsi="Arial" w:cs="Arial"/>
          <w:b/>
          <w:bCs/>
        </w:rPr>
        <w:t>plain</w:t>
      </w:r>
      <w:r w:rsidRPr="009C379D">
        <w:rPr>
          <w:rFonts w:ascii="Arial" w:hAnsi="Arial" w:cs="Arial"/>
          <w:b/>
          <w:bCs/>
        </w:rPr>
        <w:t xml:space="preserve"> land use </w:t>
      </w:r>
      <w:r w:rsidRPr="00BE26FC">
        <w:rPr>
          <w:rFonts w:ascii="Arial" w:hAnsi="Arial" w:cs="Arial"/>
          <w:b/>
          <w:bCs/>
        </w:rPr>
        <w:t>permit for Sparhawk Trucking</w:t>
      </w:r>
      <w:r w:rsidR="00212262" w:rsidRPr="00BE26FC">
        <w:rPr>
          <w:rFonts w:ascii="Arial" w:hAnsi="Arial" w:cs="Arial"/>
          <w:b/>
          <w:bCs/>
        </w:rPr>
        <w:t>:</w:t>
      </w:r>
      <w:r w:rsidR="00212262">
        <w:rPr>
          <w:rFonts w:ascii="Arial" w:hAnsi="Arial" w:cs="Arial"/>
        </w:rPr>
        <w:t xml:space="preserve"> The commission </w:t>
      </w:r>
      <w:r w:rsidR="008A0748">
        <w:rPr>
          <w:rFonts w:ascii="Arial" w:hAnsi="Arial" w:cs="Arial"/>
        </w:rPr>
        <w:t>reviewed</w:t>
      </w:r>
      <w:r w:rsidR="00212262">
        <w:rPr>
          <w:rFonts w:ascii="Arial" w:hAnsi="Arial" w:cs="Arial"/>
        </w:rPr>
        <w:t xml:space="preserve"> the permit and </w:t>
      </w:r>
      <w:r w:rsidR="008A0748">
        <w:rPr>
          <w:rFonts w:ascii="Arial" w:hAnsi="Arial" w:cs="Arial"/>
        </w:rPr>
        <w:t>will recommend to the board to approve</w:t>
      </w:r>
      <w:r w:rsidR="00212262">
        <w:rPr>
          <w:rFonts w:ascii="Arial" w:hAnsi="Arial" w:cs="Arial"/>
        </w:rPr>
        <w:t xml:space="preserve"> however if there is future development the plan commission wanted the owner to know there may be additional permits needed from </w:t>
      </w:r>
      <w:r w:rsidR="008A0748">
        <w:rPr>
          <w:rFonts w:ascii="Arial" w:hAnsi="Arial" w:cs="Arial"/>
        </w:rPr>
        <w:t>other entities.</w:t>
      </w:r>
      <w:r w:rsidR="00212262">
        <w:rPr>
          <w:rFonts w:ascii="Arial" w:hAnsi="Arial" w:cs="Arial"/>
        </w:rPr>
        <w:t xml:space="preserve"> Motion Evenson Second Lumaye to recommend to the village board to approve the </w:t>
      </w:r>
      <w:r w:rsidR="008A0748">
        <w:rPr>
          <w:rFonts w:ascii="Arial" w:hAnsi="Arial" w:cs="Arial"/>
        </w:rPr>
        <w:t>flood</w:t>
      </w:r>
      <w:r w:rsidR="00340183">
        <w:rPr>
          <w:rFonts w:ascii="Arial" w:hAnsi="Arial" w:cs="Arial"/>
        </w:rPr>
        <w:t>plain</w:t>
      </w:r>
      <w:r w:rsidR="008A0748">
        <w:rPr>
          <w:rFonts w:ascii="Arial" w:hAnsi="Arial" w:cs="Arial"/>
        </w:rPr>
        <w:t xml:space="preserve"> land use</w:t>
      </w:r>
      <w:r w:rsidR="00212262">
        <w:rPr>
          <w:rFonts w:ascii="Arial" w:hAnsi="Arial" w:cs="Arial"/>
        </w:rPr>
        <w:t xml:space="preserve"> permit from Sparhawk Trucking.  Roll Call Vote: Evenson </w:t>
      </w:r>
      <w:r w:rsidR="00BE26FC">
        <w:rPr>
          <w:rFonts w:ascii="Arial" w:hAnsi="Arial" w:cs="Arial"/>
        </w:rPr>
        <w:t>Aye</w:t>
      </w:r>
      <w:r w:rsidR="00212262">
        <w:rPr>
          <w:rFonts w:ascii="Arial" w:hAnsi="Arial" w:cs="Arial"/>
        </w:rPr>
        <w:t xml:space="preserve">, Lumaye </w:t>
      </w:r>
      <w:r w:rsidR="00BE26FC">
        <w:rPr>
          <w:rFonts w:ascii="Arial" w:hAnsi="Arial" w:cs="Arial"/>
        </w:rPr>
        <w:t>Aye</w:t>
      </w:r>
      <w:r w:rsidR="00212262">
        <w:rPr>
          <w:rFonts w:ascii="Arial" w:hAnsi="Arial" w:cs="Arial"/>
        </w:rPr>
        <w:t xml:space="preserve">, Wolter </w:t>
      </w:r>
      <w:r w:rsidR="00BE26FC">
        <w:rPr>
          <w:rFonts w:ascii="Arial" w:hAnsi="Arial" w:cs="Arial"/>
        </w:rPr>
        <w:t>Aye</w:t>
      </w:r>
      <w:r w:rsidR="00212262">
        <w:rPr>
          <w:rFonts w:ascii="Arial" w:hAnsi="Arial" w:cs="Arial"/>
        </w:rPr>
        <w:t xml:space="preserve">, Schneider </w:t>
      </w:r>
      <w:r w:rsidR="00BE26FC">
        <w:rPr>
          <w:rFonts w:ascii="Arial" w:hAnsi="Arial" w:cs="Arial"/>
        </w:rPr>
        <w:t>Aye</w:t>
      </w:r>
      <w:r w:rsidR="00212262">
        <w:rPr>
          <w:rFonts w:ascii="Arial" w:hAnsi="Arial" w:cs="Arial"/>
        </w:rPr>
        <w:t xml:space="preserve">, Muleski </w:t>
      </w:r>
      <w:r w:rsidR="00BE26FC">
        <w:rPr>
          <w:rFonts w:ascii="Arial" w:hAnsi="Arial" w:cs="Arial"/>
        </w:rPr>
        <w:t>Aye</w:t>
      </w:r>
      <w:r w:rsidR="00212262">
        <w:rPr>
          <w:rFonts w:ascii="Arial" w:hAnsi="Arial" w:cs="Arial"/>
        </w:rPr>
        <w:t>. Motion carried</w:t>
      </w:r>
    </w:p>
    <w:p w14:paraId="45ACDF57" w14:textId="77777777" w:rsidR="00BE26FC" w:rsidRPr="00BE26FC" w:rsidRDefault="00BE26FC" w:rsidP="00BE26FC">
      <w:pPr>
        <w:pStyle w:val="ListParagraph"/>
        <w:rPr>
          <w:rFonts w:ascii="Arial" w:hAnsi="Arial" w:cs="Arial"/>
        </w:rPr>
      </w:pPr>
    </w:p>
    <w:p w14:paraId="7AE887C1" w14:textId="24091B47" w:rsidR="00BE26FC" w:rsidRDefault="00BE26FC" w:rsidP="00212262">
      <w:pPr>
        <w:pStyle w:val="ListParagraph"/>
        <w:numPr>
          <w:ilvl w:val="0"/>
          <w:numId w:val="4"/>
        </w:numPr>
        <w:spacing w:line="276" w:lineRule="auto"/>
        <w:rPr>
          <w:rFonts w:ascii="Arial" w:hAnsi="Arial" w:cs="Arial"/>
        </w:rPr>
      </w:pPr>
      <w:r w:rsidRPr="00410C19">
        <w:rPr>
          <w:rFonts w:ascii="Arial" w:hAnsi="Arial" w:cs="Arial"/>
          <w:b/>
          <w:bCs/>
        </w:rPr>
        <w:t>Review Committee Responsibilities:</w:t>
      </w:r>
      <w:r>
        <w:rPr>
          <w:rFonts w:ascii="Arial" w:hAnsi="Arial" w:cs="Arial"/>
        </w:rPr>
        <w:t xml:space="preserve"> The Commission did not </w:t>
      </w:r>
      <w:r w:rsidR="00410C19">
        <w:rPr>
          <w:rFonts w:ascii="Arial" w:hAnsi="Arial" w:cs="Arial"/>
        </w:rPr>
        <w:t>discuss this agenda item.</w:t>
      </w:r>
    </w:p>
    <w:p w14:paraId="59ED3063" w14:textId="77777777" w:rsidR="00410C19" w:rsidRPr="00410C19" w:rsidRDefault="00410C19" w:rsidP="00410C19">
      <w:pPr>
        <w:pStyle w:val="ListParagraph"/>
        <w:rPr>
          <w:rFonts w:ascii="Arial" w:hAnsi="Arial" w:cs="Arial"/>
        </w:rPr>
      </w:pPr>
    </w:p>
    <w:p w14:paraId="15683606" w14:textId="25F20556" w:rsidR="00410C19" w:rsidRDefault="00410C19" w:rsidP="00212262">
      <w:pPr>
        <w:pStyle w:val="ListParagraph"/>
        <w:numPr>
          <w:ilvl w:val="0"/>
          <w:numId w:val="4"/>
        </w:numPr>
        <w:spacing w:line="276" w:lineRule="auto"/>
        <w:rPr>
          <w:rFonts w:ascii="Arial" w:hAnsi="Arial" w:cs="Arial"/>
        </w:rPr>
      </w:pPr>
      <w:r w:rsidRPr="00410C19">
        <w:rPr>
          <w:rFonts w:ascii="Arial" w:hAnsi="Arial" w:cs="Arial"/>
          <w:b/>
          <w:bCs/>
        </w:rPr>
        <w:t>Consideration of recommendations to the Village Board:</w:t>
      </w:r>
      <w:r>
        <w:rPr>
          <w:rFonts w:ascii="Arial" w:hAnsi="Arial" w:cs="Arial"/>
        </w:rPr>
        <w:t xml:space="preserve"> All Recommendations are listed in the other agenda items above.</w:t>
      </w:r>
    </w:p>
    <w:p w14:paraId="37DE25C2" w14:textId="77777777" w:rsidR="00410C19" w:rsidRPr="00410C19" w:rsidRDefault="00410C19" w:rsidP="00410C19">
      <w:pPr>
        <w:pStyle w:val="ListParagraph"/>
        <w:rPr>
          <w:rFonts w:ascii="Arial" w:hAnsi="Arial" w:cs="Arial"/>
        </w:rPr>
      </w:pPr>
    </w:p>
    <w:p w14:paraId="75577987" w14:textId="05368435" w:rsidR="00410C19" w:rsidRDefault="00410C19" w:rsidP="00212262">
      <w:pPr>
        <w:pStyle w:val="ListParagraph"/>
        <w:numPr>
          <w:ilvl w:val="0"/>
          <w:numId w:val="4"/>
        </w:numPr>
        <w:spacing w:line="276" w:lineRule="auto"/>
        <w:rPr>
          <w:rFonts w:ascii="Arial" w:hAnsi="Arial" w:cs="Arial"/>
        </w:rPr>
      </w:pPr>
      <w:r w:rsidRPr="00410C19">
        <w:rPr>
          <w:rFonts w:ascii="Arial" w:hAnsi="Arial" w:cs="Arial"/>
          <w:b/>
          <w:bCs/>
        </w:rPr>
        <w:t>New Business:</w:t>
      </w:r>
      <w:r>
        <w:rPr>
          <w:rFonts w:ascii="Arial" w:hAnsi="Arial" w:cs="Arial"/>
        </w:rPr>
        <w:t xml:space="preserve"> no new business</w:t>
      </w:r>
    </w:p>
    <w:p w14:paraId="4ABF2544" w14:textId="77777777" w:rsidR="00BE26FC" w:rsidRPr="00BE26FC" w:rsidRDefault="00BE26FC" w:rsidP="00BE26FC">
      <w:pPr>
        <w:pStyle w:val="ListParagraph"/>
        <w:rPr>
          <w:rFonts w:ascii="Arial" w:hAnsi="Arial" w:cs="Arial"/>
        </w:rPr>
      </w:pPr>
    </w:p>
    <w:p w14:paraId="193CC0DA" w14:textId="77777777" w:rsidR="00BE26FC" w:rsidRPr="00212262" w:rsidRDefault="00BE26FC" w:rsidP="00BE26FC">
      <w:pPr>
        <w:pStyle w:val="ListParagraph"/>
        <w:spacing w:line="276" w:lineRule="auto"/>
        <w:rPr>
          <w:rFonts w:ascii="Arial" w:hAnsi="Arial" w:cs="Arial"/>
        </w:rPr>
      </w:pPr>
    </w:p>
    <w:p w14:paraId="70ADB487" w14:textId="2E2AC09C" w:rsidR="003B3063" w:rsidRDefault="003B3063" w:rsidP="00D65B40">
      <w:pPr>
        <w:pStyle w:val="ListParagraph"/>
        <w:numPr>
          <w:ilvl w:val="0"/>
          <w:numId w:val="4"/>
        </w:numPr>
        <w:spacing w:line="276" w:lineRule="auto"/>
        <w:rPr>
          <w:rFonts w:ascii="Arial" w:hAnsi="Arial" w:cs="Arial"/>
        </w:rPr>
      </w:pPr>
      <w:r w:rsidRPr="009C379D">
        <w:rPr>
          <w:rFonts w:ascii="Arial" w:hAnsi="Arial" w:cs="Arial"/>
          <w:b/>
          <w:bCs/>
        </w:rPr>
        <w:t>Set next meeting date and time</w:t>
      </w:r>
      <w:r w:rsidR="00212262" w:rsidRPr="009C379D">
        <w:rPr>
          <w:rFonts w:ascii="Arial" w:hAnsi="Arial" w:cs="Arial"/>
          <w:b/>
          <w:bCs/>
        </w:rPr>
        <w:t>:</w:t>
      </w:r>
      <w:r w:rsidR="00212262">
        <w:rPr>
          <w:rFonts w:ascii="Arial" w:hAnsi="Arial" w:cs="Arial"/>
        </w:rPr>
        <w:t xml:space="preserve"> Next meeting is set for August 11</w:t>
      </w:r>
      <w:r w:rsidR="00212262" w:rsidRPr="00212262">
        <w:rPr>
          <w:rFonts w:ascii="Arial" w:hAnsi="Arial" w:cs="Arial"/>
          <w:vertAlign w:val="superscript"/>
        </w:rPr>
        <w:t>th</w:t>
      </w:r>
      <w:r w:rsidR="00212262">
        <w:rPr>
          <w:rFonts w:ascii="Arial" w:hAnsi="Arial" w:cs="Arial"/>
        </w:rPr>
        <w:t>, 2025 at 6:00pm.  Tom Schneider did mention he will not be able to attend.</w:t>
      </w:r>
    </w:p>
    <w:p w14:paraId="52383A21" w14:textId="77777777" w:rsidR="00BE26FC" w:rsidRDefault="00BE26FC" w:rsidP="00BE26FC">
      <w:pPr>
        <w:pStyle w:val="ListParagraph"/>
        <w:spacing w:line="276" w:lineRule="auto"/>
        <w:rPr>
          <w:rFonts w:ascii="Arial" w:hAnsi="Arial" w:cs="Arial"/>
        </w:rPr>
      </w:pPr>
    </w:p>
    <w:p w14:paraId="6D783E50" w14:textId="2154CE02" w:rsidR="003B3063" w:rsidRPr="003B3063" w:rsidRDefault="003B3063" w:rsidP="00D65B40">
      <w:pPr>
        <w:pStyle w:val="ListParagraph"/>
        <w:numPr>
          <w:ilvl w:val="0"/>
          <w:numId w:val="4"/>
        </w:numPr>
        <w:spacing w:line="276" w:lineRule="auto"/>
        <w:rPr>
          <w:rFonts w:ascii="Arial" w:hAnsi="Arial" w:cs="Arial"/>
        </w:rPr>
      </w:pPr>
      <w:r w:rsidRPr="009C379D">
        <w:rPr>
          <w:rFonts w:ascii="Arial" w:hAnsi="Arial" w:cs="Arial"/>
          <w:b/>
          <w:bCs/>
        </w:rPr>
        <w:t>Adjourn</w:t>
      </w:r>
      <w:r w:rsidR="00212262" w:rsidRPr="009C379D">
        <w:rPr>
          <w:rFonts w:ascii="Arial" w:hAnsi="Arial" w:cs="Arial"/>
          <w:b/>
          <w:bCs/>
        </w:rPr>
        <w:t>:</w:t>
      </w:r>
      <w:r w:rsidR="00212262">
        <w:rPr>
          <w:rFonts w:ascii="Arial" w:hAnsi="Arial" w:cs="Arial"/>
        </w:rPr>
        <w:t xml:space="preserve"> Motion at 6:37pm.  </w:t>
      </w:r>
    </w:p>
    <w:p w14:paraId="5C766BDA" w14:textId="77777777" w:rsidR="009F649E" w:rsidRDefault="009F649E" w:rsidP="009F649E">
      <w:pPr>
        <w:rPr>
          <w:rFonts w:ascii="Arial" w:hAnsi="Arial" w:cs="Arial"/>
        </w:rPr>
      </w:pPr>
    </w:p>
    <w:p w14:paraId="6283D6F3" w14:textId="3CC320AB" w:rsidR="009F649E" w:rsidRDefault="009F649E" w:rsidP="009F649E">
      <w:pPr>
        <w:rPr>
          <w:rFonts w:ascii="Arial" w:hAnsi="Arial" w:cs="Arial"/>
        </w:rPr>
      </w:pPr>
    </w:p>
    <w:p w14:paraId="647FC089" w14:textId="76DA197E" w:rsidR="00C87C53" w:rsidRPr="00C87C53" w:rsidRDefault="00C87C53" w:rsidP="00C87C53">
      <w:pPr>
        <w:jc w:val="center"/>
        <w:rPr>
          <w:rFonts w:ascii="Arial" w:hAnsi="Arial" w:cs="Arial"/>
        </w:rPr>
      </w:pPr>
    </w:p>
    <w:sectPr w:rsidR="00C87C53" w:rsidRPr="00C87C53" w:rsidSect="004841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03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497A97"/>
    <w:multiLevelType w:val="hybridMultilevel"/>
    <w:tmpl w:val="750E010C"/>
    <w:lvl w:ilvl="0" w:tplc="AC8637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C34A8"/>
    <w:multiLevelType w:val="hybridMultilevel"/>
    <w:tmpl w:val="1708CC08"/>
    <w:lvl w:ilvl="0" w:tplc="AC8637E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E4700"/>
    <w:multiLevelType w:val="hybridMultilevel"/>
    <w:tmpl w:val="D94E2AFC"/>
    <w:lvl w:ilvl="0" w:tplc="AC863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2427">
    <w:abstractNumId w:val="0"/>
  </w:num>
  <w:num w:numId="2" w16cid:durableId="140658303">
    <w:abstractNumId w:val="2"/>
  </w:num>
  <w:num w:numId="3" w16cid:durableId="147945587">
    <w:abstractNumId w:val="1"/>
  </w:num>
  <w:num w:numId="4" w16cid:durableId="113772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53"/>
    <w:rsid w:val="00076E8A"/>
    <w:rsid w:val="000771B8"/>
    <w:rsid w:val="000850DC"/>
    <w:rsid w:val="00122452"/>
    <w:rsid w:val="00153F9F"/>
    <w:rsid w:val="00181A9E"/>
    <w:rsid w:val="00184450"/>
    <w:rsid w:val="001B1455"/>
    <w:rsid w:val="001B72A3"/>
    <w:rsid w:val="00212262"/>
    <w:rsid w:val="002C798D"/>
    <w:rsid w:val="00340183"/>
    <w:rsid w:val="003B3063"/>
    <w:rsid w:val="003B4C47"/>
    <w:rsid w:val="003E0339"/>
    <w:rsid w:val="00410C19"/>
    <w:rsid w:val="004137A5"/>
    <w:rsid w:val="00475C9B"/>
    <w:rsid w:val="00484196"/>
    <w:rsid w:val="004C118D"/>
    <w:rsid w:val="004E354F"/>
    <w:rsid w:val="00626567"/>
    <w:rsid w:val="00665F2D"/>
    <w:rsid w:val="006D3F48"/>
    <w:rsid w:val="007F3895"/>
    <w:rsid w:val="00865442"/>
    <w:rsid w:val="008A0748"/>
    <w:rsid w:val="008B5022"/>
    <w:rsid w:val="008D1B92"/>
    <w:rsid w:val="009373E1"/>
    <w:rsid w:val="0096246D"/>
    <w:rsid w:val="009C379D"/>
    <w:rsid w:val="009F28C4"/>
    <w:rsid w:val="009F649E"/>
    <w:rsid w:val="00A029B4"/>
    <w:rsid w:val="00A31DD8"/>
    <w:rsid w:val="00A6799B"/>
    <w:rsid w:val="00A9021D"/>
    <w:rsid w:val="00AA66A9"/>
    <w:rsid w:val="00AD6F41"/>
    <w:rsid w:val="00BA7524"/>
    <w:rsid w:val="00BB087E"/>
    <w:rsid w:val="00BE26FC"/>
    <w:rsid w:val="00C65D95"/>
    <w:rsid w:val="00C87C53"/>
    <w:rsid w:val="00CB5D87"/>
    <w:rsid w:val="00CC0AA1"/>
    <w:rsid w:val="00D37447"/>
    <w:rsid w:val="00D65B40"/>
    <w:rsid w:val="00D72F9C"/>
    <w:rsid w:val="00E27191"/>
    <w:rsid w:val="00E34227"/>
    <w:rsid w:val="00E4362C"/>
    <w:rsid w:val="00E536A0"/>
    <w:rsid w:val="00ED62FE"/>
    <w:rsid w:val="00EF171D"/>
    <w:rsid w:val="00F31B50"/>
    <w:rsid w:val="00F359D6"/>
    <w:rsid w:val="00FC5D9E"/>
    <w:rsid w:val="00FC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EB68"/>
  <w15:docId w15:val="{34D4475D-E3A4-4A36-8A18-6A5383D2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C5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65F2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7C53"/>
    <w:pPr>
      <w:jc w:val="center"/>
    </w:pPr>
    <w:rPr>
      <w:rFonts w:ascii="Colonna MT" w:hAnsi="Colonna MT"/>
      <w:sz w:val="36"/>
      <w:szCs w:val="20"/>
    </w:rPr>
  </w:style>
  <w:style w:type="character" w:customStyle="1" w:styleId="TitleChar">
    <w:name w:val="Title Char"/>
    <w:basedOn w:val="DefaultParagraphFont"/>
    <w:link w:val="Title"/>
    <w:rsid w:val="00C87C53"/>
    <w:rPr>
      <w:rFonts w:ascii="Colonna MT" w:eastAsia="Times New Roman" w:hAnsi="Colonna MT" w:cs="Times New Roman"/>
      <w:sz w:val="36"/>
      <w:szCs w:val="20"/>
    </w:rPr>
  </w:style>
  <w:style w:type="paragraph" w:styleId="Header">
    <w:name w:val="header"/>
    <w:basedOn w:val="Normal"/>
    <w:link w:val="HeaderChar"/>
    <w:rsid w:val="00C87C53"/>
    <w:pPr>
      <w:tabs>
        <w:tab w:val="center" w:pos="4320"/>
        <w:tab w:val="right" w:pos="8640"/>
      </w:tabs>
    </w:pPr>
    <w:rPr>
      <w:sz w:val="20"/>
      <w:szCs w:val="20"/>
    </w:rPr>
  </w:style>
  <w:style w:type="character" w:customStyle="1" w:styleId="HeaderChar">
    <w:name w:val="Header Char"/>
    <w:basedOn w:val="DefaultParagraphFont"/>
    <w:link w:val="Header"/>
    <w:rsid w:val="00C87C53"/>
    <w:rPr>
      <w:rFonts w:ascii="Times New Roman" w:eastAsia="Times New Roman" w:hAnsi="Times New Roman" w:cs="Times New Roman"/>
      <w:sz w:val="20"/>
      <w:szCs w:val="20"/>
    </w:rPr>
  </w:style>
  <w:style w:type="paragraph" w:styleId="ListBullet">
    <w:name w:val="List Bullet"/>
    <w:basedOn w:val="Normal"/>
    <w:uiPriority w:val="99"/>
    <w:unhideWhenUsed/>
    <w:rsid w:val="00C87C53"/>
    <w:pPr>
      <w:numPr>
        <w:numId w:val="1"/>
      </w:numPr>
      <w:contextualSpacing/>
    </w:pPr>
  </w:style>
  <w:style w:type="paragraph" w:styleId="PlainText">
    <w:name w:val="Plain Text"/>
    <w:basedOn w:val="Normal"/>
    <w:link w:val="PlainTextChar"/>
    <w:uiPriority w:val="99"/>
    <w:semiHidden/>
    <w:unhideWhenUsed/>
    <w:rsid w:val="009F649E"/>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F649E"/>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665F2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31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083">
      <w:bodyDiv w:val="1"/>
      <w:marLeft w:val="0"/>
      <w:marRight w:val="0"/>
      <w:marTop w:val="0"/>
      <w:marBottom w:val="0"/>
      <w:divBdr>
        <w:top w:val="none" w:sz="0" w:space="0" w:color="auto"/>
        <w:left w:val="none" w:sz="0" w:space="0" w:color="auto"/>
        <w:bottom w:val="none" w:sz="0" w:space="0" w:color="auto"/>
        <w:right w:val="none" w:sz="0" w:space="0" w:color="auto"/>
      </w:divBdr>
    </w:div>
    <w:div w:id="990715081">
      <w:bodyDiv w:val="1"/>
      <w:marLeft w:val="0"/>
      <w:marRight w:val="0"/>
      <w:marTop w:val="0"/>
      <w:marBottom w:val="0"/>
      <w:divBdr>
        <w:top w:val="none" w:sz="0" w:space="0" w:color="auto"/>
        <w:left w:val="none" w:sz="0" w:space="0" w:color="auto"/>
        <w:bottom w:val="none" w:sz="0" w:space="0" w:color="auto"/>
        <w:right w:val="none" w:sz="0" w:space="0" w:color="auto"/>
      </w:divBdr>
    </w:div>
    <w:div w:id="1360934813">
      <w:bodyDiv w:val="1"/>
      <w:marLeft w:val="0"/>
      <w:marRight w:val="0"/>
      <w:marTop w:val="0"/>
      <w:marBottom w:val="0"/>
      <w:divBdr>
        <w:top w:val="none" w:sz="0" w:space="0" w:color="auto"/>
        <w:left w:val="none" w:sz="0" w:space="0" w:color="auto"/>
        <w:bottom w:val="none" w:sz="0" w:space="0" w:color="auto"/>
        <w:right w:val="none" w:sz="0" w:space="0" w:color="auto"/>
      </w:divBdr>
    </w:div>
    <w:div w:id="1386107009">
      <w:bodyDiv w:val="1"/>
      <w:marLeft w:val="0"/>
      <w:marRight w:val="0"/>
      <w:marTop w:val="0"/>
      <w:marBottom w:val="0"/>
      <w:divBdr>
        <w:top w:val="none" w:sz="0" w:space="0" w:color="auto"/>
        <w:left w:val="none" w:sz="0" w:space="0" w:color="auto"/>
        <w:bottom w:val="none" w:sz="0" w:space="0" w:color="auto"/>
        <w:right w:val="none" w:sz="0" w:space="0" w:color="auto"/>
      </w:divBdr>
    </w:div>
    <w:div w:id="16310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VClerk</dc:creator>
  <cp:lastModifiedBy>Biron Wisconsin</cp:lastModifiedBy>
  <cp:revision>6</cp:revision>
  <cp:lastPrinted>2021-09-21T20:55:00Z</cp:lastPrinted>
  <dcterms:created xsi:type="dcterms:W3CDTF">2025-07-22T20:31:00Z</dcterms:created>
  <dcterms:modified xsi:type="dcterms:W3CDTF">2025-07-23T16:58:00Z</dcterms:modified>
</cp:coreProperties>
</file>