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A003" w14:textId="77777777" w:rsidR="0086292B" w:rsidRPr="00786A57" w:rsidRDefault="0086292B" w:rsidP="0086292B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4DE46B6" w14:textId="77777777" w:rsidR="0086292B" w:rsidRPr="00786A57" w:rsidRDefault="0086292B" w:rsidP="0086292B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0E4BBA18" w14:textId="586ABEE8" w:rsidR="0086292B" w:rsidRPr="00786A57" w:rsidRDefault="0086292B" w:rsidP="0086292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Monday, May 5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0A2ED582" w14:textId="77777777" w:rsidR="0086292B" w:rsidRPr="00786A57" w:rsidRDefault="0086292B" w:rsidP="0086292B">
      <w:pPr>
        <w:rPr>
          <w:rFonts w:ascii="Calibri" w:hAnsi="Calibri" w:cs="Calibri"/>
          <w:b/>
          <w:sz w:val="24"/>
          <w:szCs w:val="24"/>
        </w:rPr>
      </w:pPr>
    </w:p>
    <w:p w14:paraId="41C184D7" w14:textId="77777777" w:rsidR="0086292B" w:rsidRPr="00786A57" w:rsidRDefault="0086292B" w:rsidP="0086292B">
      <w:pPr>
        <w:rPr>
          <w:rFonts w:ascii="Calibri" w:hAnsi="Calibri" w:cs="Calibri"/>
          <w:sz w:val="24"/>
          <w:szCs w:val="24"/>
        </w:rPr>
      </w:pPr>
    </w:p>
    <w:p w14:paraId="3811F0D1" w14:textId="77777777" w:rsidR="0086292B" w:rsidRPr="00786A57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23504B0F" w14:textId="77777777" w:rsidR="0086292B" w:rsidRPr="00786A57" w:rsidRDefault="0086292B" w:rsidP="0086292B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5A5C3CB7" w14:textId="77777777" w:rsidR="0086292B" w:rsidRPr="00786A57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1F921026" w14:textId="77777777" w:rsidR="0086292B" w:rsidRPr="00786A57" w:rsidRDefault="0086292B" w:rsidP="0086292B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41824936" w14:textId="77777777" w:rsidR="0086292B" w:rsidRPr="00786A57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E3F7A6E" w14:textId="77777777" w:rsidR="0086292B" w:rsidRPr="00110822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3B8859C5" w14:textId="6C68A447" w:rsidR="00093A88" w:rsidRPr="00093A88" w:rsidRDefault="00093A88" w:rsidP="0086292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Service Recognition Proclamation – Todd Schrecengost</w:t>
      </w:r>
    </w:p>
    <w:p w14:paraId="24489153" w14:textId="7550E5AF" w:rsidR="0086292B" w:rsidRPr="00110822" w:rsidRDefault="0086292B" w:rsidP="0086292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Service Recognition Plaque – Alicia McGovern</w:t>
      </w:r>
    </w:p>
    <w:p w14:paraId="0EFBDBF2" w14:textId="77777777" w:rsidR="0086292B" w:rsidRPr="00110822" w:rsidRDefault="0086292B" w:rsidP="0086292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Service Recognition Plaque – Mike Hawkins</w:t>
      </w:r>
    </w:p>
    <w:p w14:paraId="6F318EA1" w14:textId="77777777" w:rsidR="0086292B" w:rsidRPr="000F6238" w:rsidRDefault="0086292B" w:rsidP="0086292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Service Recognition Plaque – Mike Renaud</w:t>
      </w:r>
    </w:p>
    <w:p w14:paraId="1DE711F7" w14:textId="42C622C2" w:rsidR="000F6238" w:rsidRPr="00D7156D" w:rsidRDefault="000F6238" w:rsidP="0086292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Firefighter recognition – Isabella Teachout</w:t>
      </w:r>
    </w:p>
    <w:p w14:paraId="6704E400" w14:textId="1E7033C1" w:rsidR="00D7156D" w:rsidRPr="00110822" w:rsidRDefault="00D7156D" w:rsidP="0086292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Budget Presentation – Police and Fire</w:t>
      </w:r>
    </w:p>
    <w:p w14:paraId="5B39ADC6" w14:textId="7777777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4ECC655D" w14:textId="77777777" w:rsidR="0086292B" w:rsidRPr="003452FF" w:rsidRDefault="0086292B" w:rsidP="0086292B">
      <w:pPr>
        <w:rPr>
          <w:rFonts w:ascii="Calibri" w:hAnsi="Calibri" w:cs="Calibri"/>
          <w:sz w:val="24"/>
          <w:szCs w:val="24"/>
        </w:rPr>
      </w:pPr>
    </w:p>
    <w:p w14:paraId="125971DC" w14:textId="77777777" w:rsidR="0086292B" w:rsidRPr="00786A57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C71CCEE" w14:textId="77777777" w:rsidR="0086292B" w:rsidRPr="00786A57" w:rsidRDefault="0086292B" w:rsidP="0086292B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04CF8F4C" w14:textId="77777777" w:rsidR="0086292B" w:rsidRPr="00786A57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29B8F901" w14:textId="77777777" w:rsidR="0086292B" w:rsidRPr="00786A57" w:rsidRDefault="0086292B" w:rsidP="0086292B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proofErr w:type="gramStart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>groups</w:t>
      </w:r>
      <w:proofErr w:type="gramEnd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38355D27" w14:textId="77777777" w:rsidR="0086292B" w:rsidRPr="00786A57" w:rsidRDefault="0086292B" w:rsidP="0086292B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72436713" w14:textId="7777777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1ED62FCD" w14:textId="77777777" w:rsidR="0086292B" w:rsidRDefault="0086292B" w:rsidP="0086292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 7, 2025, Regular Meeting</w:t>
      </w:r>
    </w:p>
    <w:p w14:paraId="19F49488" w14:textId="77777777" w:rsidR="0086292B" w:rsidRPr="00786A57" w:rsidRDefault="0086292B" w:rsidP="0086292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 8, 2025, Special Meeting</w:t>
      </w:r>
    </w:p>
    <w:p w14:paraId="56F2DCB4" w14:textId="7777777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3E09C12E" w14:textId="7777777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744C8BF" w14:textId="77777777" w:rsidR="0086292B" w:rsidRPr="00B01D8D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DDA Follow-Up List</w:t>
      </w:r>
    </w:p>
    <w:p w14:paraId="44D6025B" w14:textId="7777777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7D4B4877" w14:textId="2441D93A" w:rsidR="000015F7" w:rsidRPr="00B01D8D" w:rsidRDefault="000015F7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and Fire Stats</w:t>
      </w:r>
    </w:p>
    <w:p w14:paraId="61253506" w14:textId="7777777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52F4819" w14:textId="25AD5BDA" w:rsidR="00093A88" w:rsidRDefault="00834FB4" w:rsidP="00093A88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Egan’s Pub Summer</w:t>
      </w:r>
      <w:r w:rsidR="00093A88">
        <w:rPr>
          <w:rFonts w:ascii="Calibri" w:hAnsi="Calibri" w:cs="Calibri"/>
          <w:sz w:val="24"/>
          <w:szCs w:val="24"/>
        </w:rPr>
        <w:t xml:space="preserve"> Car Shows</w:t>
      </w:r>
    </w:p>
    <w:p w14:paraId="0AF8C629" w14:textId="30BD9D86" w:rsidR="00093A88" w:rsidRPr="00D30B74" w:rsidRDefault="00093A88" w:rsidP="00093A88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Lakefest</w:t>
      </w:r>
    </w:p>
    <w:p w14:paraId="6B700A75" w14:textId="77777777" w:rsidR="0086292B" w:rsidRPr="00786A57" w:rsidRDefault="0086292B" w:rsidP="0086292B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44E1E31" w14:textId="77777777" w:rsidR="0086292B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03E92907" w14:textId="77777777" w:rsidR="0086292B" w:rsidRPr="00994B46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>None.</w:t>
      </w:r>
    </w:p>
    <w:p w14:paraId="22D7A240" w14:textId="77777777" w:rsidR="0086292B" w:rsidRPr="00786A57" w:rsidRDefault="0086292B" w:rsidP="0086292B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45782746" w14:textId="77777777" w:rsidR="0086292B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2D8780D9" w14:textId="77777777" w:rsidR="0086292B" w:rsidRPr="00786A57" w:rsidRDefault="0086292B" w:rsidP="0086292B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4266C532" w14:textId="77777777" w:rsidR="0086292B" w:rsidRPr="0050209F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77F13E05" w14:textId="35195FAC" w:rsidR="000015F7" w:rsidRDefault="000015F7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GoGov – App subscription</w:t>
      </w:r>
    </w:p>
    <w:p w14:paraId="4AF0DB6C" w14:textId="326C1869" w:rsidR="000015F7" w:rsidRDefault="000015F7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DPW – Purchase of Concrete Saw and Blades</w:t>
      </w:r>
    </w:p>
    <w:p w14:paraId="22A80037" w14:textId="1C8FB81B" w:rsidR="000015F7" w:rsidRDefault="000015F7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DPW – Purchase of Wood Fiber for Victory and Village Parks</w:t>
      </w:r>
    </w:p>
    <w:p w14:paraId="3F195BF4" w14:textId="22730AA5" w:rsidR="000015F7" w:rsidRDefault="000015F7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Parks – Giffels Webster Quote for Rec Plan Update</w:t>
      </w:r>
    </w:p>
    <w:p w14:paraId="1A1CD55F" w14:textId="7B2815FD" w:rsidR="000015F7" w:rsidRDefault="000015F7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Municode</w:t>
      </w:r>
      <w:proofErr w:type="spellEnd"/>
      <w:r>
        <w:rPr>
          <w:rFonts w:ascii="Calibri" w:hAnsi="Calibri" w:cs="Calibri"/>
          <w:sz w:val="24"/>
          <w:szCs w:val="24"/>
        </w:rPr>
        <w:t xml:space="preserve"> – Digital Ordinance and code book quote</w:t>
      </w:r>
    </w:p>
    <w:p w14:paraId="7BA7EA20" w14:textId="3ED555F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Discussion – </w:t>
      </w:r>
      <w:r w:rsidR="000015F7">
        <w:rPr>
          <w:rFonts w:ascii="Calibri" w:hAnsi="Calibri" w:cs="Calibri"/>
          <w:sz w:val="24"/>
          <w:szCs w:val="24"/>
        </w:rPr>
        <w:t>Downtown Parking</w:t>
      </w:r>
    </w:p>
    <w:p w14:paraId="73CDBB18" w14:textId="7777777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Discussion – Belleville High Championships Signage</w:t>
      </w:r>
    </w:p>
    <w:p w14:paraId="4312399A" w14:textId="6F2067CD" w:rsidR="000F6238" w:rsidRDefault="000F6238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25-</w:t>
      </w:r>
      <w:r w:rsidR="00A256CD">
        <w:rPr>
          <w:rFonts w:ascii="Calibri" w:hAnsi="Calibri" w:cs="Calibri"/>
          <w:sz w:val="24"/>
          <w:szCs w:val="24"/>
        </w:rPr>
        <w:t>007</w:t>
      </w:r>
      <w:r>
        <w:rPr>
          <w:rFonts w:ascii="Calibri" w:hAnsi="Calibri" w:cs="Calibri"/>
          <w:sz w:val="24"/>
          <w:szCs w:val="24"/>
        </w:rPr>
        <w:t xml:space="preserve"> </w:t>
      </w:r>
      <w:r w:rsidR="00AF35F0">
        <w:rPr>
          <w:rFonts w:ascii="Calibri" w:hAnsi="Calibri" w:cs="Calibri"/>
          <w:sz w:val="24"/>
          <w:szCs w:val="24"/>
        </w:rPr>
        <w:t>– Adoption</w:t>
      </w:r>
      <w:r w:rsidR="00A256CD">
        <w:rPr>
          <w:rFonts w:ascii="Calibri" w:hAnsi="Calibri" w:cs="Calibri"/>
          <w:sz w:val="24"/>
          <w:szCs w:val="24"/>
        </w:rPr>
        <w:t xml:space="preserve"> of the 2021 </w:t>
      </w:r>
      <w:r>
        <w:rPr>
          <w:rFonts w:ascii="Calibri" w:hAnsi="Calibri" w:cs="Calibri"/>
          <w:sz w:val="24"/>
          <w:szCs w:val="24"/>
        </w:rPr>
        <w:t>International Property Maintenance Code</w:t>
      </w:r>
    </w:p>
    <w:p w14:paraId="6D41FE77" w14:textId="5E1135E3" w:rsidR="00476B48" w:rsidRDefault="00476B48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First Reading – Amendment to Code of Ordinances Chapter 54 – Parks and Recreation. </w:t>
      </w:r>
    </w:p>
    <w:p w14:paraId="368F7018" w14:textId="77777777" w:rsidR="0086292B" w:rsidRPr="00AB1C7B" w:rsidRDefault="0086292B" w:rsidP="0086292B">
      <w:pPr>
        <w:rPr>
          <w:rFonts w:ascii="Calibri" w:hAnsi="Calibri" w:cs="Calibri"/>
          <w:sz w:val="24"/>
          <w:szCs w:val="24"/>
        </w:rPr>
      </w:pPr>
    </w:p>
    <w:p w14:paraId="37CC239C" w14:textId="77777777" w:rsidR="0086292B" w:rsidRPr="00786A57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2D7ED7D0" w14:textId="7777777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762A0C9E" w14:textId="77777777" w:rsidR="0086292B" w:rsidRDefault="0086292B" w:rsidP="0086292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4633033B" w14:textId="77777777" w:rsidR="0086292B" w:rsidRPr="00A469B4" w:rsidRDefault="0086292B" w:rsidP="0086292B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2E0FD5C3" w14:textId="77777777" w:rsidR="0086292B" w:rsidRPr="00A469B4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0885FD3" w14:textId="77777777" w:rsidR="0086292B" w:rsidRPr="00AB1C7B" w:rsidRDefault="0086292B" w:rsidP="0086292B">
      <w:pPr>
        <w:pStyle w:val="ListParagraph"/>
        <w:rPr>
          <w:rFonts w:ascii="Calibri" w:hAnsi="Calibri" w:cs="Calibri"/>
          <w:sz w:val="24"/>
          <w:szCs w:val="24"/>
        </w:rPr>
      </w:pPr>
    </w:p>
    <w:p w14:paraId="7AD0EE27" w14:textId="77777777" w:rsidR="0086292B" w:rsidRPr="00786A57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C4D3977" w14:textId="77777777" w:rsidR="0086292B" w:rsidRPr="00AB1C7B" w:rsidRDefault="0086292B" w:rsidP="0086292B">
      <w:pPr>
        <w:rPr>
          <w:rFonts w:ascii="Calibri" w:hAnsi="Calibri" w:cs="Calibri"/>
          <w:sz w:val="24"/>
          <w:szCs w:val="24"/>
        </w:rPr>
      </w:pPr>
    </w:p>
    <w:p w14:paraId="79A26843" w14:textId="77777777" w:rsidR="0086292B" w:rsidRPr="00CB2AB5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6686D0F7" w14:textId="77777777" w:rsidR="0086292B" w:rsidRPr="00AB1C7B" w:rsidRDefault="0086292B" w:rsidP="0086292B">
      <w:pPr>
        <w:rPr>
          <w:rFonts w:ascii="Calibri" w:hAnsi="Calibri" w:cs="Calibri"/>
          <w:b/>
          <w:sz w:val="24"/>
          <w:szCs w:val="24"/>
        </w:rPr>
      </w:pPr>
    </w:p>
    <w:p w14:paraId="5D0B9308" w14:textId="77777777" w:rsidR="0086292B" w:rsidRPr="00CB2AB5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CITIZENS</w:t>
      </w:r>
      <w:r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20148B0D" w14:textId="77777777" w:rsidR="0086292B" w:rsidRPr="00AB1C7B" w:rsidRDefault="0086292B" w:rsidP="0086292B">
      <w:pPr>
        <w:rPr>
          <w:rFonts w:ascii="Calibri" w:hAnsi="Calibri" w:cs="Calibri"/>
          <w:b/>
          <w:sz w:val="24"/>
          <w:szCs w:val="24"/>
        </w:rPr>
      </w:pPr>
    </w:p>
    <w:p w14:paraId="4F272FD6" w14:textId="77777777" w:rsidR="0086292B" w:rsidRPr="00CB2AB5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proofErr w:type="gramStart"/>
      <w:r w:rsidRPr="00786A57">
        <w:rPr>
          <w:rFonts w:ascii="Calibri" w:hAnsi="Calibri" w:cs="Calibri"/>
          <w:b/>
          <w:sz w:val="24"/>
          <w:szCs w:val="24"/>
        </w:rPr>
        <w:t>NEXT</w:t>
      </w:r>
      <w:proofErr w:type="gramEnd"/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2D6314D6" w14:textId="77777777" w:rsidR="0086292B" w:rsidRPr="00AB1C7B" w:rsidRDefault="0086292B" w:rsidP="0086292B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4D232564" w14:textId="77777777" w:rsidR="0086292B" w:rsidRPr="00786A57" w:rsidRDefault="0086292B" w:rsidP="0086292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585E4A63" w14:textId="77777777" w:rsidR="0086292B" w:rsidRPr="00786A57" w:rsidRDefault="0086292B" w:rsidP="0086292B">
      <w:pPr>
        <w:rPr>
          <w:rFonts w:ascii="Calibri" w:hAnsi="Calibri" w:cs="Calibri"/>
          <w:sz w:val="24"/>
          <w:szCs w:val="24"/>
        </w:rPr>
      </w:pPr>
    </w:p>
    <w:p w14:paraId="3458A8BC" w14:textId="77777777" w:rsidR="0086292B" w:rsidRPr="00786A57" w:rsidRDefault="0086292B" w:rsidP="0086292B"/>
    <w:p w14:paraId="484DF5EF" w14:textId="77777777" w:rsidR="0086292B" w:rsidRPr="00786A57" w:rsidRDefault="0086292B" w:rsidP="0086292B"/>
    <w:p w14:paraId="71E0B028" w14:textId="77777777" w:rsidR="0086292B" w:rsidRDefault="0086292B" w:rsidP="0086292B">
      <w:pPr>
        <w:ind w:left="360"/>
      </w:pPr>
    </w:p>
    <w:p w14:paraId="53D2E2AB" w14:textId="77777777" w:rsidR="0086292B" w:rsidRDefault="0086292B" w:rsidP="0086292B"/>
    <w:p w14:paraId="7B26A82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2B"/>
    <w:rsid w:val="000015F7"/>
    <w:rsid w:val="00066BCA"/>
    <w:rsid w:val="00093A88"/>
    <w:rsid w:val="000F6238"/>
    <w:rsid w:val="001565A8"/>
    <w:rsid w:val="002F16F6"/>
    <w:rsid w:val="0036247F"/>
    <w:rsid w:val="00410C3F"/>
    <w:rsid w:val="00476B48"/>
    <w:rsid w:val="0048735E"/>
    <w:rsid w:val="004B1A06"/>
    <w:rsid w:val="004C4DFB"/>
    <w:rsid w:val="005A4D4F"/>
    <w:rsid w:val="00834FB4"/>
    <w:rsid w:val="0086292B"/>
    <w:rsid w:val="009A227D"/>
    <w:rsid w:val="00A256CD"/>
    <w:rsid w:val="00AF35F0"/>
    <w:rsid w:val="00BA3D3D"/>
    <w:rsid w:val="00CC21F9"/>
    <w:rsid w:val="00D7156D"/>
    <w:rsid w:val="00E67764"/>
    <w:rsid w:val="00FE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44546"/>
  <w15:chartTrackingRefBased/>
  <w15:docId w15:val="{131F233C-A5DA-449F-A052-D9CDB263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9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9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9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9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9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9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9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629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9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9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286</Words>
  <Characters>1592</Characters>
  <Application>Microsoft Office Word</Application>
  <DocSecurity>0</DocSecurity>
  <Lines>76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Jason Smith</cp:lastModifiedBy>
  <cp:revision>8</cp:revision>
  <dcterms:created xsi:type="dcterms:W3CDTF">2025-04-25T12:25:00Z</dcterms:created>
  <dcterms:modified xsi:type="dcterms:W3CDTF">2025-05-01T19:21:00Z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9a580db8-357e-402f-bff1-73edf5392f1e</vt:lpwstr>
  </property>
</Properties>
</file>