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59936F23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Monday, </w:t>
      </w:r>
      <w:r w:rsidR="00BD60AE">
        <w:rPr>
          <w:rFonts w:ascii="Calibri" w:hAnsi="Calibri" w:cs="Calibri"/>
          <w:b/>
          <w:color w:val="0F1118"/>
          <w:w w:val="105"/>
          <w:sz w:val="24"/>
          <w:szCs w:val="24"/>
        </w:rPr>
        <w:t>July 1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5F621B28" w14:textId="77777777" w:rsidR="00495EED" w:rsidRPr="00495EED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31ACBD36" w14:textId="36EE3D78" w:rsidR="00DE7AE3" w:rsidRDefault="00BD60AE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AirSpace</w:t>
      </w:r>
      <w:proofErr w:type="spellEnd"/>
      <w:r>
        <w:rPr>
          <w:rFonts w:ascii="Calibri" w:hAnsi="Calibri" w:cs="Calibri"/>
          <w:sz w:val="24"/>
          <w:szCs w:val="24"/>
        </w:rPr>
        <w:t xml:space="preserve"> Link</w:t>
      </w:r>
    </w:p>
    <w:p w14:paraId="7040ADF8" w14:textId="7CAD9953" w:rsidR="0070716C" w:rsidRDefault="0070716C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Geese Chasers – Update on Horizon Park</w:t>
      </w:r>
    </w:p>
    <w:p w14:paraId="158DD21E" w14:textId="34AE7524" w:rsidR="004323AD" w:rsidRDefault="004323AD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Proclamation – Belleville Co-Op</w:t>
      </w:r>
    </w:p>
    <w:p w14:paraId="735FFAE3" w14:textId="3F1C169D" w:rsidR="004323AD" w:rsidRPr="00B87B81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0C09F250" w14:textId="619EC215" w:rsidR="00DE7AE3" w:rsidRPr="00B61F9D" w:rsidRDefault="00BD60AE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 17</w:t>
      </w:r>
      <w:r w:rsidR="00DE7AE3">
        <w:rPr>
          <w:rFonts w:ascii="Calibri" w:hAnsi="Calibri" w:cs="Calibri"/>
          <w:sz w:val="24"/>
          <w:szCs w:val="24"/>
        </w:rPr>
        <w:t>, 2024, Regular City Council Meeting</w:t>
      </w:r>
      <w:r w:rsidR="00DE7AE3" w:rsidRPr="00656A7C">
        <w:rPr>
          <w:rFonts w:ascii="Calibri" w:hAnsi="Calibri" w:cs="Calibri"/>
          <w:sz w:val="24"/>
          <w:szCs w:val="24"/>
        </w:rPr>
        <w:t xml:space="preserve"> 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582A5517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DPS Activity Report</w:t>
      </w:r>
    </w:p>
    <w:p w14:paraId="6B0F3330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1530EE13" w14:textId="03ECEA6B" w:rsidR="00495EED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4A3ECA28" w14:textId="207BD7C3" w:rsidR="00B07457" w:rsidRPr="00B07457" w:rsidRDefault="00B07457" w:rsidP="00B0745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</w:t>
      </w:r>
    </w:p>
    <w:p w14:paraId="39B02322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D3DDE7A" w14:textId="64FB081D" w:rsidR="00B07457" w:rsidRPr="00B07457" w:rsidRDefault="004323AD" w:rsidP="00B0745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SECOND READING/FINAL ADOPTION – Ordinance No. 24-005 – Amendment to 3.1.6 of the Zoning Code.</w:t>
      </w:r>
    </w:p>
    <w:p w14:paraId="0C036610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B61F9D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11CA17B" w14:textId="2359FBBA" w:rsidR="009A3853" w:rsidRDefault="004323AD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Water Meter AMI Contractor Selection</w:t>
      </w:r>
    </w:p>
    <w:p w14:paraId="6085256D" w14:textId="0966483C" w:rsidR="00C641E8" w:rsidRDefault="00C641E8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Purchase Agreement – For sale of 100 Davis Street</w:t>
      </w:r>
    </w:p>
    <w:p w14:paraId="77D766E2" w14:textId="581F87A9" w:rsidR="004323AD" w:rsidRDefault="00A145BF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#24-025 – Resolution to Propose Four Amendments to the Belleville City Charter</w:t>
      </w:r>
    </w:p>
    <w:p w14:paraId="459C216D" w14:textId="77777777" w:rsidR="00A145BF" w:rsidRDefault="004323AD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Westshore Services Tornado Siren</w:t>
      </w:r>
    </w:p>
    <w:p w14:paraId="69D5B247" w14:textId="6BB7BC97" w:rsidR="004323AD" w:rsidRDefault="00A145BF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Employment Agreement – Briana Hootman</w:t>
      </w:r>
      <w:r w:rsidR="004323AD">
        <w:rPr>
          <w:rFonts w:ascii="Calibri" w:hAnsi="Calibri" w:cs="Calibri"/>
          <w:sz w:val="24"/>
          <w:szCs w:val="24"/>
        </w:rPr>
        <w:t xml:space="preserve"> </w:t>
      </w:r>
    </w:p>
    <w:p w14:paraId="52D94F18" w14:textId="77777777" w:rsidR="007F7838" w:rsidRPr="007F7838" w:rsidRDefault="007F7838" w:rsidP="007F7838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4F965064" w14:textId="77777777" w:rsidR="00DE7AE3" w:rsidRPr="00366DC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ACCOUNTS PAYABLE AND DEPARTMENTAL EXPENDITURES</w:t>
      </w:r>
    </w:p>
    <w:p w14:paraId="5496DA41" w14:textId="77777777" w:rsidR="00DE7AE3" w:rsidRPr="00DA6F3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Accounts Payable</w:t>
      </w:r>
    </w:p>
    <w:p w14:paraId="13A45F8B" w14:textId="40A509D3" w:rsidR="001323D2" w:rsidRDefault="00DE7AE3" w:rsidP="00BD60A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Departmental Expenditures</w:t>
      </w:r>
    </w:p>
    <w:p w14:paraId="6129C101" w14:textId="1C527230" w:rsidR="002665ED" w:rsidRDefault="002665ED" w:rsidP="002665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City of Williamston</w:t>
      </w:r>
    </w:p>
    <w:p w14:paraId="12EA01D9" w14:textId="69F2E3A0" w:rsidR="002665ED" w:rsidRDefault="002665ED" w:rsidP="002665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Core and Main </w:t>
      </w:r>
    </w:p>
    <w:p w14:paraId="5276BA9E" w14:textId="409CFFA0" w:rsidR="002665ED" w:rsidRDefault="002665ED" w:rsidP="002665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Harold J. Love and Associates (2)</w:t>
      </w:r>
    </w:p>
    <w:p w14:paraId="5388721C" w14:textId="2B8860C5" w:rsidR="002665ED" w:rsidRDefault="002665ED" w:rsidP="002665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Monroe County Firefighters Association</w:t>
      </w:r>
    </w:p>
    <w:p w14:paraId="405D6CA7" w14:textId="176B7386" w:rsidR="002665ED" w:rsidRPr="00BD60AE" w:rsidRDefault="002665ED" w:rsidP="002665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 &amp; R Fire Truck Repair Inc. </w:t>
      </w:r>
    </w:p>
    <w:p w14:paraId="0DFC8234" w14:textId="0E824BC7" w:rsidR="00DE7AE3" w:rsidRPr="00495EED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495EED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1323D2"/>
    <w:rsid w:val="0015329E"/>
    <w:rsid w:val="00170A47"/>
    <w:rsid w:val="00185072"/>
    <w:rsid w:val="001A14C4"/>
    <w:rsid w:val="002665ED"/>
    <w:rsid w:val="002B1998"/>
    <w:rsid w:val="002F5327"/>
    <w:rsid w:val="0031672D"/>
    <w:rsid w:val="0036247F"/>
    <w:rsid w:val="003775B8"/>
    <w:rsid w:val="003F669F"/>
    <w:rsid w:val="00410C3F"/>
    <w:rsid w:val="00430C73"/>
    <w:rsid w:val="004323AD"/>
    <w:rsid w:val="004330A5"/>
    <w:rsid w:val="00445730"/>
    <w:rsid w:val="00451785"/>
    <w:rsid w:val="00460518"/>
    <w:rsid w:val="00462A4C"/>
    <w:rsid w:val="00495EED"/>
    <w:rsid w:val="00503FA6"/>
    <w:rsid w:val="005679AD"/>
    <w:rsid w:val="005A6829"/>
    <w:rsid w:val="006B119A"/>
    <w:rsid w:val="006B71CE"/>
    <w:rsid w:val="006D6759"/>
    <w:rsid w:val="006F4DC7"/>
    <w:rsid w:val="0070716C"/>
    <w:rsid w:val="007F7838"/>
    <w:rsid w:val="00865BF5"/>
    <w:rsid w:val="0088648B"/>
    <w:rsid w:val="008D309E"/>
    <w:rsid w:val="009A2C75"/>
    <w:rsid w:val="009A3853"/>
    <w:rsid w:val="009B690E"/>
    <w:rsid w:val="009C5878"/>
    <w:rsid w:val="009D6B9F"/>
    <w:rsid w:val="009E062F"/>
    <w:rsid w:val="00A145BF"/>
    <w:rsid w:val="00A52E5A"/>
    <w:rsid w:val="00A86796"/>
    <w:rsid w:val="00AE4AC1"/>
    <w:rsid w:val="00B02583"/>
    <w:rsid w:val="00B07457"/>
    <w:rsid w:val="00B2173D"/>
    <w:rsid w:val="00B23A31"/>
    <w:rsid w:val="00B62AB4"/>
    <w:rsid w:val="00B763D4"/>
    <w:rsid w:val="00B87B81"/>
    <w:rsid w:val="00BD60AE"/>
    <w:rsid w:val="00BD6A36"/>
    <w:rsid w:val="00C06E97"/>
    <w:rsid w:val="00C641E8"/>
    <w:rsid w:val="00C77CAB"/>
    <w:rsid w:val="00C90827"/>
    <w:rsid w:val="00CA20A0"/>
    <w:rsid w:val="00CB4954"/>
    <w:rsid w:val="00CC21F9"/>
    <w:rsid w:val="00CE0D4C"/>
    <w:rsid w:val="00CE7C61"/>
    <w:rsid w:val="00D102AD"/>
    <w:rsid w:val="00D13CDB"/>
    <w:rsid w:val="00D263D8"/>
    <w:rsid w:val="00D5135A"/>
    <w:rsid w:val="00D65101"/>
    <w:rsid w:val="00D679C2"/>
    <w:rsid w:val="00D82DD4"/>
    <w:rsid w:val="00DB7837"/>
    <w:rsid w:val="00DE7AE3"/>
    <w:rsid w:val="00EF6070"/>
    <w:rsid w:val="00F6068C"/>
    <w:rsid w:val="00F62431"/>
    <w:rsid w:val="00F64438"/>
    <w:rsid w:val="00F65CB0"/>
    <w:rsid w:val="00FA6D33"/>
    <w:rsid w:val="00F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C16FCB68-C18D-4936-B3D5-3A512747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Clerk</cp:lastModifiedBy>
  <cp:revision>8</cp:revision>
  <dcterms:created xsi:type="dcterms:W3CDTF">2024-06-07T18:28:00Z</dcterms:created>
  <dcterms:modified xsi:type="dcterms:W3CDTF">2024-06-27T16:42:00Z</dcterms:modified>
</cp:coreProperties>
</file>