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D6F4F" w14:textId="77777777" w:rsidR="00DE7AE3" w:rsidRPr="00656A7C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70C3FB71" w14:textId="77777777" w:rsidR="00DE7AE3" w:rsidRPr="00656A7C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299224C6" w14:textId="236CB156" w:rsidR="00DE7AE3" w:rsidRPr="00656A7C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Monday, May 6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Pr="00656A7C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2024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Pr="00656A7C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7</w:t>
      </w:r>
      <w:r w:rsidRPr="00656A7C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Pr="00656A7C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66998A2E" w14:textId="77777777" w:rsidR="00DE7AE3" w:rsidRPr="00656A7C" w:rsidRDefault="00DE7AE3" w:rsidP="00DE7AE3">
      <w:pPr>
        <w:rPr>
          <w:rFonts w:ascii="Calibri" w:hAnsi="Calibri" w:cs="Calibri"/>
          <w:b/>
          <w:sz w:val="24"/>
          <w:szCs w:val="24"/>
        </w:rPr>
      </w:pPr>
    </w:p>
    <w:p w14:paraId="04D90A5D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156F49D6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656A7C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6970451F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1318A0D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656A7C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32DE0A47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0B3D20E9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656A7C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656A7C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</w:p>
    <w:p w14:paraId="43243953" w14:textId="77777777" w:rsidR="00DE7AE3" w:rsidRPr="00656A7C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spacing w:val="-2"/>
          <w:sz w:val="24"/>
          <w:szCs w:val="24"/>
        </w:rPr>
        <w:t xml:space="preserve">Presentations </w:t>
      </w:r>
    </w:p>
    <w:p w14:paraId="5FB80535" w14:textId="77777777" w:rsidR="00DE7AE3" w:rsidRPr="00656A7C" w:rsidRDefault="00DE7AE3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Council</w:t>
      </w:r>
      <w:r w:rsidRPr="00656A7C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Follow</w:t>
      </w:r>
      <w:r w:rsidRPr="00656A7C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Up</w:t>
      </w:r>
      <w:r w:rsidRPr="00656A7C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656A7C">
        <w:rPr>
          <w:rFonts w:ascii="Calibri" w:hAnsi="Calibri" w:cs="Calibri"/>
          <w:spacing w:val="-4"/>
          <w:sz w:val="24"/>
          <w:szCs w:val="24"/>
        </w:rPr>
        <w:t xml:space="preserve">List </w:t>
      </w:r>
    </w:p>
    <w:p w14:paraId="31ACBD36" w14:textId="77777777" w:rsidR="00DE7AE3" w:rsidRPr="00B87B81" w:rsidRDefault="00DE7AE3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Citizen</w:t>
      </w:r>
      <w:r w:rsidRPr="00656A7C">
        <w:rPr>
          <w:rFonts w:ascii="Calibri" w:hAnsi="Calibri" w:cs="Calibri"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Comments</w:t>
      </w:r>
      <w:r w:rsidRPr="00656A7C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on</w:t>
      </w:r>
      <w:r w:rsidRPr="00656A7C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Non-Agenda</w:t>
      </w:r>
      <w:r w:rsidRPr="00656A7C">
        <w:rPr>
          <w:rFonts w:ascii="Calibri" w:hAnsi="Calibri" w:cs="Calibri"/>
          <w:spacing w:val="-2"/>
          <w:sz w:val="24"/>
          <w:szCs w:val="24"/>
        </w:rPr>
        <w:t xml:space="preserve"> Items</w:t>
      </w:r>
    </w:p>
    <w:p w14:paraId="562BAC20" w14:textId="56781CC0" w:rsidR="00B87B81" w:rsidRPr="00A4148E" w:rsidRDefault="00B87B81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>Introduction of Officers Boudreau and Gueli</w:t>
      </w:r>
    </w:p>
    <w:p w14:paraId="4AE39D3A" w14:textId="77777777" w:rsidR="00DE7AE3" w:rsidRPr="00656A7C" w:rsidRDefault="00DE7AE3" w:rsidP="00DE7AE3">
      <w:pPr>
        <w:pStyle w:val="ListParagraph"/>
        <w:rPr>
          <w:rFonts w:ascii="Calibri" w:hAnsi="Calibri" w:cs="Calibri"/>
          <w:sz w:val="24"/>
          <w:szCs w:val="24"/>
        </w:rPr>
      </w:pPr>
    </w:p>
    <w:p w14:paraId="1913A765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>APPROVAL</w:t>
      </w:r>
      <w:r w:rsidRPr="00656A7C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z w:val="24"/>
          <w:szCs w:val="24"/>
        </w:rPr>
        <w:t>OF</w:t>
      </w:r>
      <w:r w:rsidRPr="00656A7C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20981B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1C13F63" w14:textId="77777777" w:rsidR="00DE7AE3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4DA99BDF" w14:textId="77777777" w:rsidR="00DE7AE3" w:rsidRDefault="00DE7AE3" w:rsidP="00DE7AE3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Pr="00332D29">
        <w:rPr>
          <w:rFonts w:ascii="Calibri" w:hAnsi="Calibri" w:cs="Calibri"/>
          <w:b/>
          <w:bCs/>
          <w:i/>
          <w:iCs/>
          <w:sz w:val="24"/>
          <w:szCs w:val="24"/>
        </w:rPr>
        <w:t>groups routine meeting discussion points into a single agenda item. In so doing, the grouped items can be approved in one action, rather than through the filing of multiple motions.</w:t>
      </w:r>
    </w:p>
    <w:p w14:paraId="7ECD8ADB" w14:textId="77777777" w:rsidR="00DE7AE3" w:rsidRPr="00332D29" w:rsidRDefault="00DE7AE3" w:rsidP="00DE7AE3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2E54F363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Approval of Minutes</w:t>
      </w:r>
    </w:p>
    <w:p w14:paraId="0C09F250" w14:textId="1BDC00CB" w:rsidR="00DE7AE3" w:rsidRPr="00B61F9D" w:rsidRDefault="00DE7AE3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April 15, 2024, Regular City Council Meeting</w:t>
      </w:r>
      <w:r w:rsidRPr="00656A7C">
        <w:rPr>
          <w:rFonts w:ascii="Calibri" w:hAnsi="Calibri" w:cs="Calibri"/>
          <w:sz w:val="24"/>
          <w:szCs w:val="24"/>
        </w:rPr>
        <w:t xml:space="preserve"> </w:t>
      </w:r>
    </w:p>
    <w:p w14:paraId="74A19644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Communications</w:t>
      </w:r>
    </w:p>
    <w:p w14:paraId="0B06AE27" w14:textId="34DB762A" w:rsidR="005A6829" w:rsidRPr="005A6829" w:rsidRDefault="005A6829" w:rsidP="005A6829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  <w:lang w:val="fr-FR"/>
        </w:rPr>
      </w:pPr>
      <w:r w:rsidRPr="005A6829">
        <w:rPr>
          <w:rFonts w:ascii="Calibri" w:hAnsi="Calibri" w:cs="Calibri"/>
          <w:sz w:val="24"/>
          <w:szCs w:val="24"/>
          <w:lang w:val="fr-FR"/>
        </w:rPr>
        <w:t xml:space="preserve">Mueller maintenance </w:t>
      </w:r>
      <w:proofErr w:type="spellStart"/>
      <w:r w:rsidRPr="005A6829">
        <w:rPr>
          <w:rFonts w:ascii="Calibri" w:hAnsi="Calibri" w:cs="Calibri"/>
          <w:sz w:val="24"/>
          <w:szCs w:val="24"/>
          <w:lang w:val="fr-FR"/>
        </w:rPr>
        <w:t>contract</w:t>
      </w:r>
      <w:proofErr w:type="spellEnd"/>
      <w:r w:rsidRPr="005A6829">
        <w:rPr>
          <w:rFonts w:ascii="Calibri" w:hAnsi="Calibri" w:cs="Calibri"/>
          <w:sz w:val="24"/>
          <w:szCs w:val="24"/>
          <w:lang w:val="fr-FR"/>
        </w:rPr>
        <w:t xml:space="preserve"> rate </w:t>
      </w:r>
      <w:proofErr w:type="spellStart"/>
      <w:r w:rsidRPr="005A6829">
        <w:rPr>
          <w:rFonts w:ascii="Calibri" w:hAnsi="Calibri" w:cs="Calibri"/>
          <w:sz w:val="24"/>
          <w:szCs w:val="24"/>
          <w:lang w:val="fr-FR"/>
        </w:rPr>
        <w:t>inc</w:t>
      </w:r>
      <w:r>
        <w:rPr>
          <w:rFonts w:ascii="Calibri" w:hAnsi="Calibri" w:cs="Calibri"/>
          <w:sz w:val="24"/>
          <w:szCs w:val="24"/>
          <w:lang w:val="fr-FR"/>
        </w:rPr>
        <w:t>rease</w:t>
      </w:r>
      <w:proofErr w:type="spellEnd"/>
      <w:r>
        <w:rPr>
          <w:rFonts w:ascii="Calibri" w:hAnsi="Calibri" w:cs="Calibri"/>
          <w:sz w:val="24"/>
          <w:szCs w:val="24"/>
          <w:lang w:val="fr-FR"/>
        </w:rPr>
        <w:t>.</w:t>
      </w:r>
    </w:p>
    <w:p w14:paraId="582A5517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DPS Activity Report</w:t>
      </w:r>
    </w:p>
    <w:p w14:paraId="6C224F17" w14:textId="37D6C843" w:rsidR="007F7838" w:rsidRDefault="007F7838" w:rsidP="007F7838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Sidewalk Plan</w:t>
      </w:r>
    </w:p>
    <w:p w14:paraId="6B0F3330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Special Events</w:t>
      </w:r>
    </w:p>
    <w:p w14:paraId="416C0A89" w14:textId="77777777" w:rsidR="00DE7AE3" w:rsidRDefault="00DE7AE3" w:rsidP="00DE7AE3">
      <w:pPr>
        <w:pStyle w:val="ListParagraph"/>
        <w:rPr>
          <w:rFonts w:ascii="Calibri" w:hAnsi="Calibri" w:cs="Calibri"/>
          <w:sz w:val="24"/>
          <w:szCs w:val="24"/>
        </w:rPr>
      </w:pPr>
    </w:p>
    <w:p w14:paraId="68DCFD8A" w14:textId="77777777" w:rsidR="00DE7AE3" w:rsidRPr="00AB7AEB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CC274C">
        <w:rPr>
          <w:rFonts w:ascii="Calibri" w:hAnsi="Calibri" w:cs="Calibri"/>
          <w:b/>
          <w:bCs/>
          <w:sz w:val="24"/>
          <w:szCs w:val="24"/>
        </w:rPr>
        <w:t>PUBLIC</w:t>
      </w:r>
      <w:r w:rsidRPr="00CC274C">
        <w:rPr>
          <w:rFonts w:ascii="Calibri" w:hAnsi="Calibri" w:cs="Calibri"/>
          <w:b/>
          <w:bCs/>
          <w:spacing w:val="-7"/>
          <w:sz w:val="24"/>
          <w:szCs w:val="24"/>
        </w:rPr>
        <w:t xml:space="preserve"> </w:t>
      </w:r>
      <w:r w:rsidRPr="00CC274C">
        <w:rPr>
          <w:rFonts w:ascii="Calibri" w:hAnsi="Calibri" w:cs="Calibri"/>
          <w:b/>
          <w:bCs/>
          <w:spacing w:val="-2"/>
          <w:sz w:val="24"/>
          <w:szCs w:val="24"/>
        </w:rPr>
        <w:t xml:space="preserve">HEARING </w:t>
      </w:r>
    </w:p>
    <w:p w14:paraId="4BBECD39" w14:textId="77777777" w:rsidR="00DE7AE3" w:rsidRPr="00656A7C" w:rsidRDefault="00DE7AE3" w:rsidP="00DE7AE3">
      <w:pPr>
        <w:pStyle w:val="ListParagraph"/>
        <w:rPr>
          <w:rFonts w:ascii="Calibri" w:hAnsi="Calibri" w:cs="Calibri"/>
          <w:sz w:val="24"/>
          <w:szCs w:val="24"/>
        </w:rPr>
      </w:pPr>
    </w:p>
    <w:p w14:paraId="71D3EBAB" w14:textId="77777777" w:rsidR="00DE7AE3" w:rsidRPr="002E4310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97AE5">
        <w:rPr>
          <w:rFonts w:ascii="Calibri" w:hAnsi="Calibri" w:cs="Calibri"/>
          <w:b/>
          <w:bCs/>
          <w:sz w:val="24"/>
          <w:szCs w:val="24"/>
        </w:rPr>
        <w:t>INTRODUCTION</w:t>
      </w:r>
      <w:r w:rsidRPr="00D97AE5">
        <w:rPr>
          <w:rFonts w:ascii="Calibri" w:hAnsi="Calibri" w:cs="Calibri"/>
          <w:b/>
          <w:bCs/>
          <w:spacing w:val="-4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z w:val="24"/>
          <w:szCs w:val="24"/>
        </w:rPr>
        <w:t>OF</w:t>
      </w:r>
      <w:r w:rsidRPr="00D97AE5">
        <w:rPr>
          <w:rFonts w:ascii="Calibri" w:hAnsi="Calibri" w:cs="Calibri"/>
          <w:b/>
          <w:bCs/>
          <w:spacing w:val="-15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pacing w:val="-2"/>
          <w:sz w:val="24"/>
          <w:szCs w:val="24"/>
        </w:rPr>
        <w:t>ORDINANCES</w:t>
      </w:r>
    </w:p>
    <w:p w14:paraId="5A096440" w14:textId="1B01136E" w:rsidR="00DE7AE3" w:rsidRPr="006A1B9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Ordinance 24-002 – Amending Chapter 10 – Animals – </w:t>
      </w:r>
      <w:r w:rsidR="00A86796">
        <w:rPr>
          <w:rFonts w:ascii="Calibri" w:hAnsi="Calibri" w:cs="Calibri"/>
          <w:sz w:val="24"/>
          <w:szCs w:val="24"/>
        </w:rPr>
        <w:t xml:space="preserve">Second </w:t>
      </w:r>
      <w:r>
        <w:rPr>
          <w:rFonts w:ascii="Calibri" w:hAnsi="Calibri" w:cs="Calibri"/>
          <w:sz w:val="24"/>
          <w:szCs w:val="24"/>
        </w:rPr>
        <w:t>Reading</w:t>
      </w:r>
      <w:r w:rsidR="00A86796">
        <w:rPr>
          <w:rFonts w:ascii="Calibri" w:hAnsi="Calibri" w:cs="Calibri"/>
          <w:sz w:val="24"/>
          <w:szCs w:val="24"/>
        </w:rPr>
        <w:t>/Final Adoption</w:t>
      </w:r>
    </w:p>
    <w:p w14:paraId="4256B7CB" w14:textId="77777777" w:rsidR="00DE7AE3" w:rsidRPr="00656A7C" w:rsidRDefault="00DE7AE3" w:rsidP="00DE7AE3">
      <w:pPr>
        <w:pStyle w:val="ListParagraph"/>
        <w:rPr>
          <w:rFonts w:ascii="Calibri" w:hAnsi="Calibri" w:cs="Calibri"/>
          <w:sz w:val="24"/>
          <w:szCs w:val="24"/>
        </w:rPr>
      </w:pPr>
    </w:p>
    <w:p w14:paraId="13D5C695" w14:textId="77777777" w:rsidR="00DE7AE3" w:rsidRPr="00B61F9D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97AE5">
        <w:rPr>
          <w:rFonts w:ascii="Calibri" w:hAnsi="Calibri" w:cs="Calibri"/>
          <w:b/>
          <w:bCs/>
          <w:sz w:val="24"/>
          <w:szCs w:val="24"/>
        </w:rPr>
        <w:t>GENERAL</w:t>
      </w:r>
      <w:r w:rsidRPr="00D97AE5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z w:val="24"/>
          <w:szCs w:val="24"/>
        </w:rPr>
        <w:t>BUSINESS</w:t>
      </w:r>
      <w:r w:rsidRPr="00D97AE5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0B3001D2" w14:textId="794BE7BE" w:rsidR="00DE7AE3" w:rsidRPr="005A6829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Hydrocorp</w:t>
      </w:r>
      <w:proofErr w:type="spellEnd"/>
      <w:r>
        <w:rPr>
          <w:rFonts w:ascii="Calibri" w:hAnsi="Calibri" w:cs="Calibri"/>
          <w:sz w:val="24"/>
          <w:szCs w:val="24"/>
        </w:rPr>
        <w:t xml:space="preserve"> Cross-Connection Control Program Proposal</w:t>
      </w:r>
    </w:p>
    <w:p w14:paraId="33F88BC7" w14:textId="297922AC" w:rsidR="005A6829" w:rsidRDefault="005A6829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5A6829">
        <w:rPr>
          <w:rFonts w:ascii="Calibri" w:hAnsi="Calibri" w:cs="Calibri"/>
          <w:sz w:val="24"/>
          <w:szCs w:val="24"/>
        </w:rPr>
        <w:t>Accessible Pedestrian Signal (APS)</w:t>
      </w:r>
      <w:r>
        <w:rPr>
          <w:rFonts w:ascii="Calibri" w:hAnsi="Calibri" w:cs="Calibri"/>
          <w:sz w:val="24"/>
          <w:szCs w:val="24"/>
        </w:rPr>
        <w:t xml:space="preserve"> Quote for 3</w:t>
      </w:r>
      <w:r w:rsidRPr="005A6829">
        <w:rPr>
          <w:rFonts w:ascii="Calibri" w:hAnsi="Calibri" w:cs="Calibri"/>
          <w:sz w:val="24"/>
          <w:szCs w:val="24"/>
          <w:vertAlign w:val="superscript"/>
        </w:rPr>
        <w:t>rd</w:t>
      </w:r>
      <w:r>
        <w:rPr>
          <w:rFonts w:ascii="Calibri" w:hAnsi="Calibri" w:cs="Calibri"/>
          <w:sz w:val="24"/>
          <w:szCs w:val="24"/>
        </w:rPr>
        <w:t xml:space="preserve"> and Main.</w:t>
      </w:r>
    </w:p>
    <w:p w14:paraId="2879AFB0" w14:textId="0FCA47FD" w:rsidR="00D679C2" w:rsidRDefault="00D679C2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Purchase of 2024 Chevy Tahoe to replace Car 218 for Police Department</w:t>
      </w:r>
    </w:p>
    <w:p w14:paraId="3492A3D4" w14:textId="1149BB7E" w:rsidR="00F65CB0" w:rsidRDefault="00F65CB0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Purchase of replacement phones, new tablets, and T-Mobile Cell Phone Plan for DPS, City Council. </w:t>
      </w:r>
    </w:p>
    <w:p w14:paraId="525630AD" w14:textId="627AB3B3" w:rsidR="00DE7AE3" w:rsidRDefault="007F7838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F7838">
        <w:rPr>
          <w:rFonts w:ascii="Calibri" w:hAnsi="Calibri" w:cs="Calibri"/>
          <w:sz w:val="24"/>
          <w:szCs w:val="24"/>
        </w:rPr>
        <w:t>Purchase of ESRI ArcGIS licenses.</w:t>
      </w:r>
    </w:p>
    <w:p w14:paraId="3DC4EDE7" w14:textId="56CFCE69" w:rsidR="00EF6070" w:rsidRDefault="00EF6070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Authorize the Police Chief to join the Hope Not Handcuffs Program.</w:t>
      </w:r>
    </w:p>
    <w:p w14:paraId="59D012EF" w14:textId="53C49869" w:rsidR="00865BF5" w:rsidRDefault="00865BF5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Review quotes for tree removal at DPS Yard.</w:t>
      </w:r>
    </w:p>
    <w:p w14:paraId="52D94F18" w14:textId="77777777" w:rsidR="007F7838" w:rsidRPr="007F7838" w:rsidRDefault="007F7838" w:rsidP="007F7838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4F965064" w14:textId="77777777" w:rsidR="00DE7AE3" w:rsidRPr="00366DC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5496DA41" w14:textId="77777777" w:rsidR="00DE7AE3" w:rsidRPr="00DA6F3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DA6F33">
        <w:rPr>
          <w:rFonts w:ascii="Calibri" w:hAnsi="Calibri" w:cs="Calibri"/>
          <w:sz w:val="24"/>
          <w:szCs w:val="24"/>
        </w:rPr>
        <w:t>Accounts Payable</w:t>
      </w:r>
    </w:p>
    <w:p w14:paraId="180BC69B" w14:textId="77777777" w:rsidR="00430C7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DA6F33">
        <w:rPr>
          <w:rFonts w:ascii="Calibri" w:hAnsi="Calibri" w:cs="Calibri"/>
          <w:sz w:val="24"/>
          <w:szCs w:val="24"/>
        </w:rPr>
        <w:t>Departmental Expenditures</w:t>
      </w:r>
    </w:p>
    <w:p w14:paraId="6D870BFF" w14:textId="478D1083" w:rsidR="00430C73" w:rsidRDefault="00430C73" w:rsidP="00430C73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Atchinson Ford Sales Inc. </w:t>
      </w:r>
    </w:p>
    <w:p w14:paraId="61575661" w14:textId="3FB2C02C" w:rsidR="0015329E" w:rsidRDefault="0015329E" w:rsidP="00430C73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Cadillac Asphalt</w:t>
      </w:r>
    </w:p>
    <w:p w14:paraId="0248B3EF" w14:textId="682D1165" w:rsidR="0015329E" w:rsidRDefault="0015329E" w:rsidP="00430C73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Hennessey Engineers</w:t>
      </w:r>
    </w:p>
    <w:p w14:paraId="3BAEC1AE" w14:textId="32E3F050" w:rsidR="00430C73" w:rsidRDefault="00430C73" w:rsidP="00430C73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430C73">
        <w:rPr>
          <w:rFonts w:ascii="Calibri" w:hAnsi="Calibri" w:cs="Calibri"/>
          <w:sz w:val="24"/>
          <w:szCs w:val="24"/>
        </w:rPr>
        <w:t>MacQueen and Fire Store</w:t>
      </w:r>
    </w:p>
    <w:p w14:paraId="2DA4F363" w14:textId="77777777" w:rsidR="00430C73" w:rsidRDefault="00430C73" w:rsidP="00430C73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Metro Environmental</w:t>
      </w:r>
    </w:p>
    <w:p w14:paraId="4A978C08" w14:textId="77777777" w:rsidR="00430C73" w:rsidRDefault="00430C73" w:rsidP="00430C73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T-N-T Tree Service</w:t>
      </w:r>
    </w:p>
    <w:p w14:paraId="0DFC8234" w14:textId="7CF0E769" w:rsidR="00DE7AE3" w:rsidRPr="00430C73" w:rsidRDefault="00430C73" w:rsidP="00430C73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Western Wayne County Fire Department Mutual Aid A</w:t>
      </w:r>
      <w:r w:rsidR="0015329E">
        <w:rPr>
          <w:rFonts w:ascii="Calibri" w:hAnsi="Calibri" w:cs="Calibri"/>
          <w:sz w:val="24"/>
          <w:szCs w:val="24"/>
        </w:rPr>
        <w:t>ssociation</w:t>
      </w:r>
      <w:r w:rsidRPr="00430C73">
        <w:rPr>
          <w:rFonts w:ascii="Calibri" w:hAnsi="Calibri" w:cs="Calibri"/>
          <w:sz w:val="24"/>
          <w:szCs w:val="24"/>
        </w:rPr>
        <w:tab/>
      </w:r>
      <w:r w:rsidR="00DE7AE3" w:rsidRPr="00430C73">
        <w:rPr>
          <w:rFonts w:ascii="Calibri" w:hAnsi="Calibri" w:cs="Calibri"/>
          <w:sz w:val="24"/>
          <w:szCs w:val="24"/>
        </w:rPr>
        <w:tab/>
      </w:r>
    </w:p>
    <w:p w14:paraId="2B1BC122" w14:textId="77777777" w:rsidR="00DE7AE3" w:rsidRPr="00D97AE5" w:rsidRDefault="00DE7AE3" w:rsidP="00DE7AE3">
      <w:pPr>
        <w:pStyle w:val="ListParagraph"/>
        <w:rPr>
          <w:rFonts w:ascii="Calibri" w:hAnsi="Calibri" w:cs="Calibri"/>
          <w:sz w:val="24"/>
          <w:szCs w:val="24"/>
        </w:rPr>
      </w:pPr>
    </w:p>
    <w:p w14:paraId="62CD10B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MANAGER</w:t>
      </w:r>
      <w:r w:rsidRPr="00656A7C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700619E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351BED29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COUNCIL</w:t>
      </w:r>
      <w:r w:rsidRPr="00656A7C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MEMBER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0B6613B1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660E1FF3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MAYOR'S</w:t>
      </w:r>
      <w:r w:rsidRPr="00656A7C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6ECA563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F91A752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CITIZENS</w:t>
      </w:r>
      <w:r w:rsidRPr="00656A7C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1CCE54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C83E12D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ACTION</w:t>
      </w:r>
      <w:r w:rsidRPr="00656A7C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ITEMS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FOR</w:t>
      </w:r>
      <w:r w:rsidRPr="00656A7C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NEXT</w:t>
      </w:r>
      <w:r w:rsidRPr="00656A7C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REGULARLY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SCHEDULED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6A62712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pacing w:val="-2"/>
          <w:sz w:val="24"/>
          <w:szCs w:val="24"/>
        </w:rPr>
      </w:pPr>
    </w:p>
    <w:p w14:paraId="5D9B13DF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215628C8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0167412C" w14:textId="77777777" w:rsidR="00DE7AE3" w:rsidRDefault="00DE7AE3" w:rsidP="00DE7AE3"/>
    <w:p w14:paraId="713BF785" w14:textId="77777777" w:rsidR="00DE7AE3" w:rsidRDefault="00DE7AE3" w:rsidP="00DE7AE3"/>
    <w:p w14:paraId="434F2EE1" w14:textId="77777777" w:rsidR="00410C3F" w:rsidRDefault="00410C3F"/>
    <w:sectPr w:rsidR="00410C3F" w:rsidSect="00DE7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FC8FA" w14:textId="77777777" w:rsidR="00B02583" w:rsidRDefault="00B02583" w:rsidP="00B02583">
      <w:r>
        <w:separator/>
      </w:r>
    </w:p>
  </w:endnote>
  <w:endnote w:type="continuationSeparator" w:id="0">
    <w:p w14:paraId="03F688CE" w14:textId="77777777" w:rsidR="00B02583" w:rsidRDefault="00B02583" w:rsidP="00B0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63B7A" w14:textId="77777777" w:rsidR="00B02583" w:rsidRDefault="00B02583" w:rsidP="00B02583">
      <w:r>
        <w:separator/>
      </w:r>
    </w:p>
  </w:footnote>
  <w:footnote w:type="continuationSeparator" w:id="0">
    <w:p w14:paraId="05D36EAD" w14:textId="77777777" w:rsidR="00B02583" w:rsidRDefault="00B02583" w:rsidP="00B02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C6E1C"/>
    <w:multiLevelType w:val="hybridMultilevel"/>
    <w:tmpl w:val="1946D340"/>
    <w:lvl w:ilvl="0" w:tplc="0409001B">
      <w:start w:val="1"/>
      <w:numFmt w:val="lowerRoman"/>
      <w:lvlText w:val="%1."/>
      <w:lvlJc w:val="right"/>
      <w:pPr>
        <w:ind w:left="189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751392838">
    <w:abstractNumId w:val="0"/>
  </w:num>
  <w:num w:numId="2" w16cid:durableId="713047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E3"/>
    <w:rsid w:val="0015329E"/>
    <w:rsid w:val="0036247F"/>
    <w:rsid w:val="003775B8"/>
    <w:rsid w:val="00410C3F"/>
    <w:rsid w:val="00430C73"/>
    <w:rsid w:val="005A6829"/>
    <w:rsid w:val="007F7838"/>
    <w:rsid w:val="00865BF5"/>
    <w:rsid w:val="00A86796"/>
    <w:rsid w:val="00B02583"/>
    <w:rsid w:val="00B87B81"/>
    <w:rsid w:val="00CC21F9"/>
    <w:rsid w:val="00D679C2"/>
    <w:rsid w:val="00DE7AE3"/>
    <w:rsid w:val="00EF6070"/>
    <w:rsid w:val="00F6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7882"/>
  <w15:chartTrackingRefBased/>
  <w15:docId w15:val="{C16FCB68-C18D-4936-B3D5-3A5127476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A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A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A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A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A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E7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A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AE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583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583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2618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Briana Hootman</cp:lastModifiedBy>
  <cp:revision>11</cp:revision>
  <dcterms:created xsi:type="dcterms:W3CDTF">2024-04-16T14:01:00Z</dcterms:created>
  <dcterms:modified xsi:type="dcterms:W3CDTF">2024-05-01T20:24:00Z</dcterms:modified>
</cp:coreProperties>
</file>